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98" w:rsidRPr="000E45D7" w:rsidRDefault="00810B98" w:rsidP="00810B98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17054" cy="82693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8" cy="82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B98" w:rsidRPr="000E45D7" w:rsidRDefault="00810B98" w:rsidP="00810B98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:rsidR="00810B98" w:rsidRPr="000E45D7" w:rsidRDefault="00810B98" w:rsidP="00810B98">
      <w:pPr>
        <w:jc w:val="center"/>
        <w:outlineLvl w:val="4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810B98" w:rsidRDefault="00810B98" w:rsidP="004F1178">
      <w:pPr>
        <w:jc w:val="center"/>
        <w:outlineLvl w:val="5"/>
        <w:rPr>
          <w:rFonts w:eastAsia="Calibri"/>
          <w:b/>
          <w:bCs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:rsidR="004F1178" w:rsidRPr="004F1178" w:rsidRDefault="004F1178" w:rsidP="004F1178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:rsidR="00810B98" w:rsidRPr="000E45D7" w:rsidRDefault="00810B98" w:rsidP="00810B98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 w:rsidRPr="000E45D7">
        <w:rPr>
          <w:rFonts w:eastAsia="Calibri"/>
          <w:b/>
          <w:w w:val="120"/>
          <w:sz w:val="28"/>
          <w:szCs w:val="28"/>
          <w:lang w:val="uk-UA"/>
        </w:rPr>
        <w:t>РІШЕННЯ №</w:t>
      </w:r>
      <w:r w:rsidR="001F0915">
        <w:rPr>
          <w:rFonts w:eastAsia="Calibri"/>
          <w:b/>
          <w:w w:val="120"/>
          <w:sz w:val="28"/>
          <w:szCs w:val="28"/>
          <w:lang w:val="uk-UA"/>
        </w:rPr>
        <w:t>1546</w:t>
      </w:r>
    </w:p>
    <w:p w:rsidR="00810B98" w:rsidRPr="004F1178" w:rsidRDefault="00810B98" w:rsidP="000E45D7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0E45D7" w:rsidRPr="004F1178" w:rsidRDefault="000E45D7" w:rsidP="000E45D7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810B98" w:rsidRDefault="001F0915" w:rsidP="00810B9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10 жовтня </w:t>
      </w:r>
      <w:r w:rsidR="00810B98" w:rsidRPr="000E45D7">
        <w:rPr>
          <w:rFonts w:eastAsia="Calibri"/>
          <w:sz w:val="28"/>
          <w:szCs w:val="28"/>
          <w:lang w:val="uk-UA"/>
        </w:rPr>
        <w:t xml:space="preserve"> 202</w:t>
      </w:r>
      <w:r w:rsidR="0033501A">
        <w:rPr>
          <w:rFonts w:eastAsia="Calibri"/>
          <w:sz w:val="28"/>
          <w:szCs w:val="28"/>
          <w:lang w:val="uk-UA"/>
        </w:rPr>
        <w:t>5</w:t>
      </w:r>
      <w:r w:rsidR="00810B98" w:rsidRPr="000E45D7">
        <w:rPr>
          <w:rFonts w:eastAsia="Calibri"/>
          <w:sz w:val="28"/>
          <w:szCs w:val="28"/>
          <w:lang w:val="uk-UA"/>
        </w:rPr>
        <w:t xml:space="preserve"> р.</w:t>
      </w:r>
      <w:r w:rsidR="00810B98" w:rsidRPr="000E45D7">
        <w:rPr>
          <w:rFonts w:eastAsia="Calibri"/>
          <w:sz w:val="28"/>
          <w:szCs w:val="28"/>
          <w:lang w:val="uk-UA"/>
        </w:rPr>
        <w:tab/>
        <w:t xml:space="preserve">     </w:t>
      </w:r>
      <w:r>
        <w:rPr>
          <w:rFonts w:eastAsia="Calibri"/>
          <w:sz w:val="28"/>
          <w:szCs w:val="28"/>
          <w:lang w:val="uk-UA"/>
        </w:rPr>
        <w:t xml:space="preserve">           </w:t>
      </w:r>
      <w:r w:rsidR="00810B98" w:rsidRPr="000E45D7">
        <w:rPr>
          <w:rFonts w:eastAsia="Calibri"/>
          <w:sz w:val="28"/>
          <w:szCs w:val="28"/>
          <w:lang w:val="uk-UA"/>
        </w:rPr>
        <w:t xml:space="preserve"> м. Жм</w:t>
      </w:r>
      <w:r>
        <w:rPr>
          <w:rFonts w:eastAsia="Calibri"/>
          <w:sz w:val="28"/>
          <w:szCs w:val="28"/>
          <w:lang w:val="uk-UA"/>
        </w:rPr>
        <w:t xml:space="preserve">еринка         </w:t>
      </w:r>
      <w:bookmarkStart w:id="0" w:name="_GoBack"/>
      <w:bookmarkEnd w:id="0"/>
      <w:r>
        <w:rPr>
          <w:rFonts w:eastAsia="Calibri"/>
          <w:sz w:val="28"/>
          <w:szCs w:val="28"/>
          <w:lang w:val="uk-UA"/>
        </w:rPr>
        <w:t xml:space="preserve">        67</w:t>
      </w:r>
      <w:r w:rsidR="00516D93">
        <w:rPr>
          <w:rFonts w:eastAsia="Calibri"/>
          <w:sz w:val="28"/>
          <w:szCs w:val="28"/>
          <w:lang w:val="uk-UA"/>
        </w:rPr>
        <w:t xml:space="preserve"> сесія  8 </w:t>
      </w:r>
      <w:r w:rsidR="00810B98" w:rsidRPr="000E45D7">
        <w:rPr>
          <w:rFonts w:eastAsia="Calibri"/>
          <w:sz w:val="28"/>
          <w:szCs w:val="28"/>
          <w:lang w:val="uk-UA"/>
        </w:rPr>
        <w:t xml:space="preserve"> скликання</w:t>
      </w:r>
    </w:p>
    <w:p w:rsidR="008141CD" w:rsidRPr="000E45D7" w:rsidRDefault="008141CD" w:rsidP="00810B98">
      <w:pPr>
        <w:rPr>
          <w:rFonts w:eastAsia="Calibri"/>
          <w:sz w:val="28"/>
          <w:szCs w:val="28"/>
          <w:lang w:val="uk-UA"/>
        </w:rPr>
      </w:pPr>
    </w:p>
    <w:p w:rsidR="000E45D7" w:rsidRPr="000E45D7" w:rsidRDefault="000E45D7" w:rsidP="00810B98">
      <w:pPr>
        <w:rPr>
          <w:sz w:val="28"/>
          <w:szCs w:val="28"/>
          <w:lang w:val="uk-UA"/>
        </w:rPr>
      </w:pPr>
    </w:p>
    <w:p w:rsidR="00810B98" w:rsidRDefault="00810B98" w:rsidP="008141CD">
      <w:pPr>
        <w:rPr>
          <w:b/>
          <w:color w:val="000000"/>
          <w:sz w:val="28"/>
          <w:szCs w:val="28"/>
          <w:lang w:val="uk-UA"/>
        </w:rPr>
      </w:pPr>
      <w:r w:rsidRPr="00422FB1">
        <w:rPr>
          <w:b/>
          <w:sz w:val="28"/>
          <w:szCs w:val="28"/>
          <w:lang w:val="uk-UA"/>
        </w:rPr>
        <w:t xml:space="preserve">Про </w:t>
      </w:r>
      <w:r w:rsidR="008141CD">
        <w:rPr>
          <w:b/>
          <w:sz w:val="28"/>
          <w:szCs w:val="28"/>
          <w:lang w:val="uk-UA"/>
        </w:rPr>
        <w:t xml:space="preserve">передачу </w:t>
      </w:r>
      <w:r w:rsidR="0033501A">
        <w:rPr>
          <w:b/>
          <w:sz w:val="28"/>
          <w:szCs w:val="28"/>
          <w:lang w:val="uk-UA"/>
        </w:rPr>
        <w:t>основних засобів</w:t>
      </w:r>
    </w:p>
    <w:p w:rsidR="008141CD" w:rsidRDefault="008141CD" w:rsidP="002148AC">
      <w:pPr>
        <w:tabs>
          <w:tab w:val="left" w:pos="567"/>
        </w:tabs>
        <w:rPr>
          <w:b/>
          <w:color w:val="000000"/>
          <w:sz w:val="28"/>
          <w:szCs w:val="28"/>
          <w:lang w:val="uk-UA"/>
        </w:rPr>
      </w:pPr>
    </w:p>
    <w:p w:rsidR="008141CD" w:rsidRPr="00422FB1" w:rsidRDefault="008141CD" w:rsidP="002148AC">
      <w:pPr>
        <w:tabs>
          <w:tab w:val="left" w:pos="567"/>
        </w:tabs>
        <w:rPr>
          <w:b/>
          <w:sz w:val="28"/>
          <w:szCs w:val="28"/>
          <w:lang w:val="uk-UA"/>
        </w:rPr>
      </w:pPr>
    </w:p>
    <w:p w:rsidR="008141CD" w:rsidRPr="00FE3D86" w:rsidRDefault="008141CD" w:rsidP="00FE3D86">
      <w:pPr>
        <w:ind w:firstLine="708"/>
        <w:jc w:val="both"/>
        <w:rPr>
          <w:sz w:val="28"/>
          <w:szCs w:val="28"/>
          <w:lang w:val="uk-UA"/>
        </w:rPr>
      </w:pPr>
      <w:r w:rsidRPr="008141CD">
        <w:rPr>
          <w:sz w:val="28"/>
          <w:lang w:val="uk-UA"/>
        </w:rPr>
        <w:t>Враховуючи</w:t>
      </w:r>
      <w:r w:rsidR="0033501A">
        <w:rPr>
          <w:sz w:val="28"/>
          <w:lang w:val="uk-UA"/>
        </w:rPr>
        <w:t xml:space="preserve"> введення воєнного стану в Україні, з метою забезпечення </w:t>
      </w:r>
      <w:r w:rsidR="00F80B2E">
        <w:rPr>
          <w:sz w:val="28"/>
          <w:lang w:val="uk-UA"/>
        </w:rPr>
        <w:t>безперебійного надання послуг об’єктом критичної інфраструктури, в умовах воєнного стану, запровадженого у зв’язку зі збройною агресією російської федерації проти України, беручи до уваги лист</w:t>
      </w:r>
      <w:r w:rsidRPr="008141CD">
        <w:rPr>
          <w:sz w:val="28"/>
          <w:lang w:val="uk-UA"/>
        </w:rPr>
        <w:t xml:space="preserve"> МКП «Енергоресурс» від </w:t>
      </w:r>
      <w:r w:rsidR="00F80B2E">
        <w:rPr>
          <w:sz w:val="28"/>
          <w:lang w:val="uk-UA"/>
        </w:rPr>
        <w:t>23</w:t>
      </w:r>
      <w:r>
        <w:rPr>
          <w:sz w:val="28"/>
          <w:lang w:val="uk-UA"/>
        </w:rPr>
        <w:t>.09</w:t>
      </w:r>
      <w:r w:rsidRPr="008141CD">
        <w:rPr>
          <w:sz w:val="28"/>
          <w:lang w:val="uk-UA"/>
        </w:rPr>
        <w:t>.202</w:t>
      </w:r>
      <w:r w:rsidR="00F80B2E">
        <w:rPr>
          <w:sz w:val="28"/>
          <w:lang w:val="uk-UA"/>
        </w:rPr>
        <w:t>5</w:t>
      </w:r>
      <w:r w:rsidRPr="008141CD"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>2</w:t>
      </w:r>
      <w:r w:rsidR="00F80B2E">
        <w:rPr>
          <w:sz w:val="28"/>
          <w:lang w:val="uk-UA"/>
        </w:rPr>
        <w:t>27</w:t>
      </w:r>
      <w:r w:rsidRPr="008141CD">
        <w:rPr>
          <w:sz w:val="28"/>
          <w:lang w:val="uk-UA"/>
        </w:rPr>
        <w:t xml:space="preserve">, </w:t>
      </w:r>
      <w:r w:rsidR="002737AE">
        <w:rPr>
          <w:sz w:val="28"/>
          <w:lang w:val="uk-UA"/>
        </w:rPr>
        <w:t>з метою забезпечення захисту безпеки населення та інтересів держави,</w:t>
      </w:r>
      <w:r w:rsidRPr="008141CD">
        <w:rPr>
          <w:sz w:val="28"/>
          <w:lang w:val="uk-UA"/>
        </w:rPr>
        <w:t xml:space="preserve"> керуючись</w:t>
      </w:r>
      <w:r w:rsidR="00F80B2E">
        <w:rPr>
          <w:sz w:val="28"/>
          <w:lang w:val="uk-UA"/>
        </w:rPr>
        <w:t xml:space="preserve"> </w:t>
      </w:r>
      <w:r w:rsidR="003B74EC" w:rsidRPr="003B74EC">
        <w:rPr>
          <w:rFonts w:eastAsia="MS Mincho"/>
          <w:kern w:val="2"/>
          <w:sz w:val="28"/>
          <w:szCs w:val="28"/>
          <w:lang w:val="uk-UA" w:eastAsia="hi-IN" w:bidi="hi-IN"/>
        </w:rPr>
        <w:t>пунктом 31 частини першої статті 26</w:t>
      </w:r>
      <w:r w:rsidR="003B74EC" w:rsidRPr="003B74EC">
        <w:rPr>
          <w:rFonts w:eastAsia="SimSun"/>
          <w:kern w:val="2"/>
          <w:sz w:val="28"/>
          <w:szCs w:val="28"/>
          <w:lang w:val="uk-UA" w:eastAsia="hi-IN" w:bidi="hi-IN"/>
        </w:rPr>
        <w:t xml:space="preserve">, </w:t>
      </w:r>
      <w:r w:rsidR="003B74EC" w:rsidRPr="003B74EC">
        <w:rPr>
          <w:rFonts w:eastAsia="SimSun"/>
          <w:kern w:val="2"/>
          <w:sz w:val="28"/>
          <w:szCs w:val="28"/>
          <w:bdr w:val="none" w:sz="0" w:space="0" w:color="auto" w:frame="1"/>
          <w:lang w:val="uk-UA" w:eastAsia="uk-UA" w:bidi="hi-IN"/>
        </w:rPr>
        <w:t xml:space="preserve">пунктом 3 частини четвертої статті 42, </w:t>
      </w:r>
      <w:r w:rsidR="003B74EC" w:rsidRPr="003B74EC">
        <w:rPr>
          <w:rFonts w:eastAsia="SimSun"/>
          <w:kern w:val="2"/>
          <w:sz w:val="28"/>
          <w:szCs w:val="28"/>
          <w:lang w:val="uk-UA" w:eastAsia="hi-IN" w:bidi="hi-IN"/>
        </w:rPr>
        <w:t>частиною п`ятою статті 60 Закону України «Про місцеве самоврядування в Україні»</w:t>
      </w:r>
      <w:r w:rsidRPr="003B74EC">
        <w:rPr>
          <w:sz w:val="28"/>
          <w:szCs w:val="28"/>
          <w:lang w:val="uk-UA"/>
        </w:rPr>
        <w:t>, міська рада</w:t>
      </w:r>
      <w:r w:rsidR="00FE3D86">
        <w:rPr>
          <w:sz w:val="28"/>
          <w:szCs w:val="28"/>
          <w:lang w:val="uk-UA"/>
        </w:rPr>
        <w:t xml:space="preserve"> вирішила</w:t>
      </w:r>
      <w:r w:rsidRPr="008141CD">
        <w:rPr>
          <w:b/>
          <w:sz w:val="28"/>
          <w:lang w:val="uk-UA"/>
        </w:rPr>
        <w:t>:</w:t>
      </w:r>
    </w:p>
    <w:p w:rsidR="00810B98" w:rsidRPr="007677FB" w:rsidRDefault="00810B98" w:rsidP="00810B98">
      <w:pPr>
        <w:keepNext/>
        <w:jc w:val="both"/>
        <w:outlineLvl w:val="1"/>
        <w:rPr>
          <w:rFonts w:asciiTheme="minorHAnsi" w:eastAsia="Lithograph" w:hAnsiTheme="minorHAnsi"/>
          <w:b/>
          <w:sz w:val="28"/>
          <w:szCs w:val="28"/>
          <w:lang w:val="uk-UA"/>
        </w:rPr>
      </w:pPr>
    </w:p>
    <w:p w:rsidR="007548F7" w:rsidRPr="007677FB" w:rsidRDefault="007548F7" w:rsidP="007677FB">
      <w:pPr>
        <w:pStyle w:val="20"/>
        <w:numPr>
          <w:ilvl w:val="0"/>
          <w:numId w:val="5"/>
        </w:numPr>
        <w:shd w:val="clear" w:color="auto" w:fill="auto"/>
        <w:spacing w:before="0" w:line="322" w:lineRule="exact"/>
        <w:ind w:left="0" w:firstLine="567"/>
        <w:rPr>
          <w:sz w:val="28"/>
          <w:szCs w:val="28"/>
          <w:lang w:val="uk-UA"/>
        </w:rPr>
      </w:pPr>
      <w:r w:rsidRPr="007548F7">
        <w:rPr>
          <w:sz w:val="28"/>
          <w:szCs w:val="28"/>
          <w:lang w:val="uk-UA"/>
        </w:rPr>
        <w:t xml:space="preserve">Надати дозвіл на безоплатну передачу з балансу </w:t>
      </w:r>
      <w:r w:rsidR="00632EC5">
        <w:rPr>
          <w:sz w:val="28"/>
          <w:szCs w:val="28"/>
          <w:lang w:val="uk-UA"/>
        </w:rPr>
        <w:t xml:space="preserve">Виконавчого комітету Жмеринської міської ради на баланс </w:t>
      </w:r>
      <w:r>
        <w:rPr>
          <w:sz w:val="28"/>
          <w:szCs w:val="28"/>
          <w:lang w:val="uk-UA"/>
        </w:rPr>
        <w:t>Міського комунального підприємства «Енергоресурс»</w:t>
      </w:r>
      <w:r w:rsidR="00632EC5">
        <w:rPr>
          <w:sz w:val="28"/>
          <w:szCs w:val="28"/>
          <w:lang w:val="uk-UA"/>
        </w:rPr>
        <w:t xml:space="preserve"> основних засобів</w:t>
      </w:r>
      <w:r w:rsidRPr="007548F7">
        <w:rPr>
          <w:sz w:val="28"/>
          <w:szCs w:val="28"/>
          <w:lang w:val="uk-UA"/>
        </w:rPr>
        <w:t>, а саме:</w:t>
      </w:r>
      <w:r w:rsidR="00632EC5">
        <w:rPr>
          <w:sz w:val="28"/>
          <w:szCs w:val="28"/>
          <w:lang w:val="uk-UA"/>
        </w:rPr>
        <w:t xml:space="preserve"> </w:t>
      </w:r>
      <w:r w:rsidR="00632EC5" w:rsidRPr="007677FB">
        <w:rPr>
          <w:sz w:val="28"/>
          <w:szCs w:val="28"/>
          <w:lang w:val="uk-UA"/>
        </w:rPr>
        <w:t xml:space="preserve">Бензиновий генератор </w:t>
      </w:r>
      <w:proofErr w:type="spellStart"/>
      <w:r w:rsidR="00632EC5" w:rsidRPr="007677FB">
        <w:rPr>
          <w:sz w:val="28"/>
          <w:szCs w:val="28"/>
          <w:lang w:val="en-US"/>
        </w:rPr>
        <w:t>Suptech</w:t>
      </w:r>
      <w:proofErr w:type="spellEnd"/>
      <w:r w:rsidR="00632EC5" w:rsidRPr="007677FB">
        <w:rPr>
          <w:sz w:val="28"/>
          <w:szCs w:val="28"/>
          <w:lang w:val="uk-UA"/>
        </w:rPr>
        <w:t xml:space="preserve"> 5,5 кВт</w:t>
      </w:r>
      <w:r w:rsidRPr="007677FB">
        <w:rPr>
          <w:sz w:val="28"/>
          <w:szCs w:val="28"/>
          <w:lang w:val="uk-UA"/>
        </w:rPr>
        <w:t>,</w:t>
      </w:r>
      <w:r w:rsidR="00632EC5" w:rsidRPr="007677FB">
        <w:rPr>
          <w:sz w:val="28"/>
          <w:szCs w:val="28"/>
          <w:lang w:val="uk-UA"/>
        </w:rPr>
        <w:t xml:space="preserve"> 1-фазний</w:t>
      </w:r>
      <w:r w:rsidRPr="007677FB">
        <w:rPr>
          <w:sz w:val="28"/>
          <w:szCs w:val="28"/>
          <w:lang w:val="uk-UA"/>
        </w:rPr>
        <w:t xml:space="preserve"> загальною вартістю </w:t>
      </w:r>
      <w:r w:rsidR="00632EC5" w:rsidRPr="007677FB">
        <w:rPr>
          <w:sz w:val="28"/>
          <w:szCs w:val="28"/>
          <w:lang w:val="uk-UA"/>
        </w:rPr>
        <w:t>52 0</w:t>
      </w:r>
      <w:r w:rsidR="0038326E" w:rsidRPr="007677FB">
        <w:rPr>
          <w:sz w:val="28"/>
          <w:szCs w:val="28"/>
          <w:lang w:val="uk-UA"/>
        </w:rPr>
        <w:t xml:space="preserve">00 грн 00 </w:t>
      </w:r>
      <w:proofErr w:type="spellStart"/>
      <w:r w:rsidR="0038326E" w:rsidRPr="007677FB">
        <w:rPr>
          <w:sz w:val="28"/>
          <w:szCs w:val="28"/>
          <w:lang w:val="uk-UA"/>
        </w:rPr>
        <w:t>коп</w:t>
      </w:r>
      <w:proofErr w:type="spellEnd"/>
      <w:r w:rsidRPr="007677FB">
        <w:rPr>
          <w:sz w:val="28"/>
          <w:szCs w:val="28"/>
          <w:lang w:val="uk-UA"/>
        </w:rPr>
        <w:t xml:space="preserve">  (</w:t>
      </w:r>
      <w:r w:rsidR="00632EC5" w:rsidRPr="007677FB">
        <w:rPr>
          <w:sz w:val="28"/>
          <w:szCs w:val="28"/>
          <w:lang w:val="uk-UA"/>
        </w:rPr>
        <w:t xml:space="preserve">П’ятдесят </w:t>
      </w:r>
      <w:r w:rsidR="0038326E" w:rsidRPr="007677FB">
        <w:rPr>
          <w:sz w:val="28"/>
          <w:szCs w:val="28"/>
          <w:lang w:val="uk-UA"/>
        </w:rPr>
        <w:t xml:space="preserve">дві </w:t>
      </w:r>
      <w:r w:rsidRPr="007677FB">
        <w:rPr>
          <w:sz w:val="28"/>
          <w:szCs w:val="28"/>
          <w:lang w:val="uk-UA"/>
        </w:rPr>
        <w:t>тисячі гривень 00 коп</w:t>
      </w:r>
      <w:r w:rsidR="0038326E" w:rsidRPr="007677FB">
        <w:rPr>
          <w:sz w:val="28"/>
          <w:szCs w:val="28"/>
          <w:lang w:val="uk-UA"/>
        </w:rPr>
        <w:t>ійок)</w:t>
      </w:r>
      <w:r w:rsidR="007677FB" w:rsidRPr="007677FB">
        <w:rPr>
          <w:sz w:val="28"/>
          <w:szCs w:val="28"/>
          <w:lang w:val="uk-UA"/>
        </w:rPr>
        <w:t xml:space="preserve">, </w:t>
      </w:r>
      <w:r w:rsidR="007677FB" w:rsidRPr="007677FB">
        <w:rPr>
          <w:rFonts w:eastAsia="Lithograph"/>
          <w:sz w:val="28"/>
          <w:szCs w:val="28"/>
          <w:lang w:val="uk-UA"/>
        </w:rPr>
        <w:t xml:space="preserve">із сумою накопиченої амортизації 9 100 грн 00 </w:t>
      </w:r>
      <w:proofErr w:type="spellStart"/>
      <w:r w:rsidR="007677FB" w:rsidRPr="007677FB">
        <w:rPr>
          <w:rFonts w:eastAsia="Lithograph"/>
          <w:sz w:val="28"/>
          <w:szCs w:val="28"/>
          <w:lang w:val="uk-UA"/>
        </w:rPr>
        <w:t>коп</w:t>
      </w:r>
      <w:proofErr w:type="spellEnd"/>
      <w:r w:rsidR="007677FB" w:rsidRPr="007677FB">
        <w:rPr>
          <w:rFonts w:eastAsia="Lithograph"/>
          <w:sz w:val="28"/>
          <w:szCs w:val="28"/>
          <w:lang w:val="uk-UA"/>
        </w:rPr>
        <w:t xml:space="preserve"> (Дев’ять тисяч сто гривень 00 копійок</w:t>
      </w:r>
      <w:r w:rsidR="007677FB" w:rsidRPr="007677FB">
        <w:rPr>
          <w:sz w:val="28"/>
          <w:szCs w:val="28"/>
          <w:lang w:val="uk-UA"/>
        </w:rPr>
        <w:t>)</w:t>
      </w:r>
      <w:r w:rsidR="00632EC5" w:rsidRPr="007677FB">
        <w:rPr>
          <w:sz w:val="28"/>
          <w:szCs w:val="28"/>
          <w:lang w:val="uk-UA"/>
        </w:rPr>
        <w:t>;</w:t>
      </w:r>
      <w:r w:rsidR="007677FB">
        <w:rPr>
          <w:sz w:val="28"/>
          <w:szCs w:val="28"/>
          <w:lang w:val="uk-UA"/>
        </w:rPr>
        <w:t xml:space="preserve"> </w:t>
      </w:r>
      <w:r w:rsidR="00632EC5" w:rsidRPr="007677FB">
        <w:rPr>
          <w:sz w:val="28"/>
          <w:szCs w:val="28"/>
          <w:lang w:val="uk-UA"/>
        </w:rPr>
        <w:t xml:space="preserve">Бензиновий генератор </w:t>
      </w:r>
      <w:proofErr w:type="spellStart"/>
      <w:r w:rsidR="00632EC5" w:rsidRPr="007677FB">
        <w:rPr>
          <w:sz w:val="28"/>
          <w:szCs w:val="28"/>
          <w:lang w:val="en-US"/>
        </w:rPr>
        <w:t>Suptech</w:t>
      </w:r>
      <w:proofErr w:type="spellEnd"/>
      <w:r w:rsidR="00632EC5" w:rsidRPr="007677FB">
        <w:rPr>
          <w:sz w:val="28"/>
          <w:szCs w:val="28"/>
          <w:lang w:val="uk-UA"/>
        </w:rPr>
        <w:t xml:space="preserve"> 2,8 кВт, 1-фазний загальною вартістю 25 000 грн 00 </w:t>
      </w:r>
      <w:proofErr w:type="spellStart"/>
      <w:r w:rsidR="00632EC5" w:rsidRPr="007677FB">
        <w:rPr>
          <w:sz w:val="28"/>
          <w:szCs w:val="28"/>
          <w:lang w:val="uk-UA"/>
        </w:rPr>
        <w:t>коп</w:t>
      </w:r>
      <w:proofErr w:type="spellEnd"/>
      <w:r w:rsidR="00632EC5" w:rsidRPr="007677FB">
        <w:rPr>
          <w:sz w:val="28"/>
          <w:szCs w:val="28"/>
          <w:lang w:val="uk-UA"/>
        </w:rPr>
        <w:t xml:space="preserve">  (Двадцять п’ять тисяч гривень 00 копійок), з внесенням їх до статутного фонду підприємства</w:t>
      </w:r>
      <w:r w:rsidR="001E06FF" w:rsidRPr="007677FB">
        <w:rPr>
          <w:sz w:val="28"/>
          <w:szCs w:val="28"/>
          <w:lang w:val="uk-UA"/>
        </w:rPr>
        <w:t>.</w:t>
      </w:r>
    </w:p>
    <w:p w:rsidR="007548F7" w:rsidRPr="003E2A01" w:rsidRDefault="001E06FF" w:rsidP="007548F7">
      <w:pPr>
        <w:pStyle w:val="20"/>
        <w:numPr>
          <w:ilvl w:val="0"/>
          <w:numId w:val="5"/>
        </w:numPr>
        <w:spacing w:before="0" w:line="0" w:lineRule="atLeast"/>
        <w:ind w:left="0" w:firstLine="567"/>
        <w:rPr>
          <w:sz w:val="28"/>
          <w:szCs w:val="28"/>
          <w:lang w:val="uk-UA"/>
        </w:rPr>
      </w:pPr>
      <w:r w:rsidRPr="003E2A01">
        <w:rPr>
          <w:sz w:val="28"/>
          <w:szCs w:val="28"/>
          <w:lang w:val="uk-UA"/>
        </w:rPr>
        <w:t>Виконавчому комітету Жмеринської міської ради спільно з Міським комунальним підприємством «Енергоресурс»</w:t>
      </w:r>
      <w:r w:rsidR="007548F7" w:rsidRPr="003E2A01">
        <w:rPr>
          <w:sz w:val="28"/>
          <w:szCs w:val="28"/>
          <w:lang w:val="uk-UA"/>
        </w:rPr>
        <w:t xml:space="preserve"> здійснити приймання – передачу </w:t>
      </w:r>
      <w:r w:rsidRPr="003E2A01">
        <w:rPr>
          <w:sz w:val="28"/>
          <w:szCs w:val="28"/>
          <w:lang w:val="uk-UA"/>
        </w:rPr>
        <w:t xml:space="preserve">основних засобів </w:t>
      </w:r>
      <w:r w:rsidR="007548F7" w:rsidRPr="003E2A01">
        <w:rPr>
          <w:sz w:val="28"/>
          <w:szCs w:val="28"/>
          <w:lang w:val="uk-UA"/>
        </w:rPr>
        <w:t>відповідно до вимог чинного законодавства України.</w:t>
      </w:r>
    </w:p>
    <w:p w:rsidR="00FE3D86" w:rsidRPr="007548F7" w:rsidRDefault="00FE3D86" w:rsidP="007548F7">
      <w:pPr>
        <w:pStyle w:val="20"/>
        <w:numPr>
          <w:ilvl w:val="0"/>
          <w:numId w:val="5"/>
        </w:numPr>
        <w:spacing w:before="0" w:line="0" w:lineRule="atLeast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Уповноважити Виконавчий комітет Жмеринської міської ради затвердити акт приймання-передачі основних засобів.</w:t>
      </w:r>
    </w:p>
    <w:p w:rsidR="0049434A" w:rsidRDefault="0049434A" w:rsidP="002737AE">
      <w:pPr>
        <w:pStyle w:val="20"/>
        <w:spacing w:before="0" w:line="0" w:lineRule="atLeast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548F7" w:rsidRPr="007548F7">
        <w:rPr>
          <w:sz w:val="28"/>
          <w:szCs w:val="28"/>
          <w:lang w:val="uk-UA"/>
        </w:rPr>
        <w:t>.</w:t>
      </w:r>
      <w:r w:rsidR="007548F7" w:rsidRPr="007548F7"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:rsidR="0049434A" w:rsidRDefault="0049434A" w:rsidP="007548F7">
      <w:pPr>
        <w:keepNext/>
        <w:tabs>
          <w:tab w:val="left" w:pos="0"/>
          <w:tab w:val="left" w:pos="7088"/>
        </w:tabs>
        <w:ind w:firstLine="567"/>
        <w:outlineLvl w:val="0"/>
        <w:rPr>
          <w:sz w:val="28"/>
          <w:szCs w:val="28"/>
          <w:lang w:val="uk-UA"/>
        </w:rPr>
      </w:pPr>
    </w:p>
    <w:p w:rsidR="0049434A" w:rsidRPr="007548F7" w:rsidRDefault="0049434A" w:rsidP="007548F7">
      <w:pPr>
        <w:keepNext/>
        <w:tabs>
          <w:tab w:val="left" w:pos="0"/>
          <w:tab w:val="left" w:pos="7088"/>
        </w:tabs>
        <w:ind w:firstLine="567"/>
        <w:outlineLvl w:val="0"/>
        <w:rPr>
          <w:sz w:val="28"/>
          <w:szCs w:val="28"/>
          <w:lang w:val="uk-UA"/>
        </w:rPr>
      </w:pPr>
    </w:p>
    <w:p w:rsidR="00810B98" w:rsidRDefault="00863ADF" w:rsidP="00201EBD">
      <w:pPr>
        <w:keepNext/>
        <w:tabs>
          <w:tab w:val="left" w:pos="567"/>
          <w:tab w:val="left" w:pos="7088"/>
        </w:tabs>
        <w:ind w:left="567"/>
        <w:outlineLvl w:val="0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b/>
          <w:sz w:val="28"/>
          <w:szCs w:val="28"/>
          <w:lang w:val="uk-UA"/>
        </w:rPr>
        <w:t>С</w:t>
      </w:r>
      <w:r w:rsidR="00810B98" w:rsidRPr="000E45D7">
        <w:rPr>
          <w:rFonts w:eastAsia="Lithograph"/>
          <w:b/>
          <w:sz w:val="28"/>
          <w:szCs w:val="28"/>
          <w:lang w:val="uk-UA"/>
        </w:rPr>
        <w:t xml:space="preserve">екретар міської ради                                       </w:t>
      </w:r>
      <w:r w:rsidR="008A0084">
        <w:rPr>
          <w:rFonts w:eastAsia="Lithograph"/>
          <w:b/>
          <w:sz w:val="28"/>
          <w:szCs w:val="28"/>
          <w:lang w:val="uk-UA"/>
        </w:rPr>
        <w:t xml:space="preserve"> </w:t>
      </w:r>
      <w:r w:rsidR="00810B98" w:rsidRPr="000E45D7">
        <w:rPr>
          <w:rFonts w:eastAsia="Lithograph"/>
          <w:b/>
          <w:sz w:val="28"/>
          <w:szCs w:val="28"/>
          <w:lang w:val="uk-UA"/>
        </w:rPr>
        <w:t xml:space="preserve">  Вадим КОЖУХОВСЬКИЙ</w:t>
      </w:r>
    </w:p>
    <w:sectPr w:rsidR="00810B98" w:rsidSect="00276963">
      <w:pgSz w:w="11906" w:h="16838"/>
      <w:pgMar w:top="426" w:right="850" w:bottom="709" w:left="1134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2AE5D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A0550A"/>
    <w:multiLevelType w:val="hybridMultilevel"/>
    <w:tmpl w:val="752A4540"/>
    <w:lvl w:ilvl="0" w:tplc="B7441926">
      <w:start w:val="3"/>
      <w:numFmt w:val="bullet"/>
      <w:lvlText w:val="-"/>
      <w:lvlJc w:val="left"/>
      <w:pPr>
        <w:tabs>
          <w:tab w:val="num" w:pos="1939"/>
        </w:tabs>
        <w:ind w:left="193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84B01"/>
    <w:multiLevelType w:val="hybridMultilevel"/>
    <w:tmpl w:val="65FA9A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553DE9"/>
    <w:multiLevelType w:val="hybridMultilevel"/>
    <w:tmpl w:val="8B0E1642"/>
    <w:lvl w:ilvl="0" w:tplc="E34090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761E5"/>
    <w:rsid w:val="00055402"/>
    <w:rsid w:val="00070C2A"/>
    <w:rsid w:val="000B0E08"/>
    <w:rsid w:val="000E45D7"/>
    <w:rsid w:val="000F17FC"/>
    <w:rsid w:val="0011307D"/>
    <w:rsid w:val="00115E57"/>
    <w:rsid w:val="00150275"/>
    <w:rsid w:val="0015774C"/>
    <w:rsid w:val="00176712"/>
    <w:rsid w:val="001E06FF"/>
    <w:rsid w:val="001E090A"/>
    <w:rsid w:val="001F0915"/>
    <w:rsid w:val="00201EBD"/>
    <w:rsid w:val="002148AC"/>
    <w:rsid w:val="0023671F"/>
    <w:rsid w:val="00270AC3"/>
    <w:rsid w:val="002737AE"/>
    <w:rsid w:val="00276963"/>
    <w:rsid w:val="002C129F"/>
    <w:rsid w:val="002D619F"/>
    <w:rsid w:val="002F011C"/>
    <w:rsid w:val="0030530A"/>
    <w:rsid w:val="00311E31"/>
    <w:rsid w:val="0033501A"/>
    <w:rsid w:val="00361CB6"/>
    <w:rsid w:val="00366B77"/>
    <w:rsid w:val="0038326E"/>
    <w:rsid w:val="00386A25"/>
    <w:rsid w:val="003B2F7D"/>
    <w:rsid w:val="003B74EC"/>
    <w:rsid w:val="003B7A58"/>
    <w:rsid w:val="003C3589"/>
    <w:rsid w:val="003C46B0"/>
    <w:rsid w:val="003E2A01"/>
    <w:rsid w:val="003E7027"/>
    <w:rsid w:val="0040668C"/>
    <w:rsid w:val="00422FB1"/>
    <w:rsid w:val="00484B9C"/>
    <w:rsid w:val="0049434A"/>
    <w:rsid w:val="004B7360"/>
    <w:rsid w:val="004D0BBA"/>
    <w:rsid w:val="004E03E3"/>
    <w:rsid w:val="004E5C1F"/>
    <w:rsid w:val="004F1178"/>
    <w:rsid w:val="00516D93"/>
    <w:rsid w:val="00552AE0"/>
    <w:rsid w:val="005624FB"/>
    <w:rsid w:val="005761E5"/>
    <w:rsid w:val="005C3DDE"/>
    <w:rsid w:val="005C6E86"/>
    <w:rsid w:val="005C7826"/>
    <w:rsid w:val="005E0301"/>
    <w:rsid w:val="005E200B"/>
    <w:rsid w:val="006044E3"/>
    <w:rsid w:val="00615F9C"/>
    <w:rsid w:val="00616AB5"/>
    <w:rsid w:val="00620616"/>
    <w:rsid w:val="00632EC5"/>
    <w:rsid w:val="00652688"/>
    <w:rsid w:val="006560B3"/>
    <w:rsid w:val="00657023"/>
    <w:rsid w:val="006E6511"/>
    <w:rsid w:val="00704ED3"/>
    <w:rsid w:val="00704F5B"/>
    <w:rsid w:val="007548F7"/>
    <w:rsid w:val="007677FB"/>
    <w:rsid w:val="007A3551"/>
    <w:rsid w:val="007E4CA5"/>
    <w:rsid w:val="00803912"/>
    <w:rsid w:val="00810B98"/>
    <w:rsid w:val="0081173B"/>
    <w:rsid w:val="008141CD"/>
    <w:rsid w:val="0082760E"/>
    <w:rsid w:val="00863ADF"/>
    <w:rsid w:val="00870815"/>
    <w:rsid w:val="008820FF"/>
    <w:rsid w:val="0089041B"/>
    <w:rsid w:val="008A0084"/>
    <w:rsid w:val="008A248E"/>
    <w:rsid w:val="008B0275"/>
    <w:rsid w:val="008B32B0"/>
    <w:rsid w:val="008D0D83"/>
    <w:rsid w:val="008F6D94"/>
    <w:rsid w:val="00900B6E"/>
    <w:rsid w:val="00910ACC"/>
    <w:rsid w:val="00937DD8"/>
    <w:rsid w:val="009573D7"/>
    <w:rsid w:val="00964087"/>
    <w:rsid w:val="00965323"/>
    <w:rsid w:val="0097492D"/>
    <w:rsid w:val="009C5CD0"/>
    <w:rsid w:val="009E0DCB"/>
    <w:rsid w:val="009F55C4"/>
    <w:rsid w:val="00A2015C"/>
    <w:rsid w:val="00A43EA8"/>
    <w:rsid w:val="00A46086"/>
    <w:rsid w:val="00A522D3"/>
    <w:rsid w:val="00AA07D7"/>
    <w:rsid w:val="00AB19E8"/>
    <w:rsid w:val="00AB3835"/>
    <w:rsid w:val="00B679EE"/>
    <w:rsid w:val="00B77A1E"/>
    <w:rsid w:val="00B80904"/>
    <w:rsid w:val="00BB1088"/>
    <w:rsid w:val="00BB77A7"/>
    <w:rsid w:val="00BC06F5"/>
    <w:rsid w:val="00C01F1A"/>
    <w:rsid w:val="00C063CC"/>
    <w:rsid w:val="00C37BD8"/>
    <w:rsid w:val="00C43AB7"/>
    <w:rsid w:val="00C455A2"/>
    <w:rsid w:val="00C50F7C"/>
    <w:rsid w:val="00C57F02"/>
    <w:rsid w:val="00C627C5"/>
    <w:rsid w:val="00CB1344"/>
    <w:rsid w:val="00CC39F0"/>
    <w:rsid w:val="00D10551"/>
    <w:rsid w:val="00D4367E"/>
    <w:rsid w:val="00D46278"/>
    <w:rsid w:val="00D762F3"/>
    <w:rsid w:val="00DA1182"/>
    <w:rsid w:val="00E015C2"/>
    <w:rsid w:val="00E700CF"/>
    <w:rsid w:val="00EB1B02"/>
    <w:rsid w:val="00ED5DCE"/>
    <w:rsid w:val="00EE4FE5"/>
    <w:rsid w:val="00F3088E"/>
    <w:rsid w:val="00F43E69"/>
    <w:rsid w:val="00F65251"/>
    <w:rsid w:val="00F80B2E"/>
    <w:rsid w:val="00F97633"/>
    <w:rsid w:val="00FB7A65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F3FD"/>
  <w15:docId w15:val="{5F2DE7D4-5201-4683-871E-BF120F0E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61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5761E5"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61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761E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 Indent"/>
    <w:basedOn w:val="a"/>
    <w:link w:val="a4"/>
    <w:uiPriority w:val="99"/>
    <w:rsid w:val="005761E5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576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3pt">
    <w:name w:val="Основний текст (8) + 13 pt"/>
    <w:basedOn w:val="a0"/>
    <w:rsid w:val="005761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styleId="a5">
    <w:name w:val="Body Text"/>
    <w:basedOn w:val="a"/>
    <w:link w:val="a6"/>
    <w:rsid w:val="005761E5"/>
    <w:pPr>
      <w:spacing w:after="120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5761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8">
    <w:name w:val="Основний текст (8)_"/>
    <w:basedOn w:val="a0"/>
    <w:link w:val="80"/>
    <w:locked/>
    <w:rsid w:val="005761E5"/>
    <w:rPr>
      <w:sz w:val="27"/>
      <w:szCs w:val="27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5761E5"/>
    <w:pPr>
      <w:shd w:val="clear" w:color="auto" w:fill="FFFFFF"/>
      <w:spacing w:line="317" w:lineRule="exact"/>
      <w:ind w:hanging="32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B02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27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70C2A"/>
    <w:pPr>
      <w:ind w:left="720"/>
      <w:contextualSpacing/>
    </w:pPr>
  </w:style>
  <w:style w:type="paragraph" w:styleId="aa">
    <w:name w:val="No Spacing"/>
    <w:uiPriority w:val="1"/>
    <w:qFormat/>
    <w:rsid w:val="0065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548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48F7"/>
    <w:pPr>
      <w:widowControl w:val="0"/>
      <w:shd w:val="clear" w:color="auto" w:fill="FFFFFF"/>
      <w:spacing w:before="300" w:line="326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EDA78-8F2E-4425-8767-3EF3E277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Адміністратор</cp:lastModifiedBy>
  <cp:revision>46</cp:revision>
  <cp:lastPrinted>2025-09-29T07:28:00Z</cp:lastPrinted>
  <dcterms:created xsi:type="dcterms:W3CDTF">2019-03-18T12:09:00Z</dcterms:created>
  <dcterms:modified xsi:type="dcterms:W3CDTF">2025-10-14T07:09:00Z</dcterms:modified>
</cp:coreProperties>
</file>