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FDEF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D2F1E97" wp14:editId="13B56FAF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36E6D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000012B5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1DDA6BB1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5F623925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563731E2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1E818518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9DBA2F6" w14:textId="77777777" w:rsidR="00CE3183" w:rsidRPr="00825023" w:rsidRDefault="009B58B2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24</w:t>
      </w:r>
      <w:r w:rsidR="00E87625"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6C4532">
        <w:rPr>
          <w:color w:val="auto"/>
          <w:sz w:val="28"/>
          <w:lang w:val="uk-UA" w:eastAsia="ru-RU" w:bidi="ar-SA"/>
        </w:rPr>
        <w:t xml:space="preserve"> жовтня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820E10" w:rsidRPr="00820E10">
        <w:rPr>
          <w:color w:val="auto"/>
          <w:sz w:val="28"/>
          <w:lang w:val="ru-RU" w:eastAsia="ru-RU" w:bidi="ar-SA"/>
        </w:rPr>
        <w:t>5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>
        <w:rPr>
          <w:color w:val="auto"/>
          <w:sz w:val="28"/>
          <w:lang w:val="uk-UA" w:eastAsia="ru-RU" w:bidi="ar-SA"/>
        </w:rPr>
        <w:t>268-р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14:paraId="2A07AEE1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03CCBCB7" w14:textId="77777777" w:rsidR="00CE3183" w:rsidRPr="00825023" w:rsidRDefault="00CE3183" w:rsidP="00CE3183">
      <w:pPr>
        <w:rPr>
          <w:lang w:val="uk-UA"/>
        </w:rPr>
      </w:pPr>
    </w:p>
    <w:p w14:paraId="60707D30" w14:textId="77777777" w:rsidR="00F70D13" w:rsidRDefault="006C4532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Про </w:t>
      </w:r>
      <w:r w:rsidR="00E87625">
        <w:rPr>
          <w:color w:val="auto"/>
          <w:sz w:val="28"/>
          <w:szCs w:val="20"/>
          <w:lang w:val="uk-UA" w:eastAsia="ru-RU" w:bidi="ar-SA"/>
        </w:rPr>
        <w:t>ство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рення</w:t>
      </w:r>
      <w:r w:rsidR="00704C93">
        <w:rPr>
          <w:color w:val="auto"/>
          <w:sz w:val="28"/>
          <w:szCs w:val="20"/>
          <w:lang w:val="uk-UA" w:eastAsia="ru-RU" w:bidi="ar-SA"/>
        </w:rPr>
        <w:t xml:space="preserve"> пос</w:t>
      </w:r>
      <w:r w:rsidR="00F70D13">
        <w:rPr>
          <w:color w:val="auto"/>
          <w:sz w:val="28"/>
          <w:szCs w:val="20"/>
          <w:lang w:val="uk-UA" w:eastAsia="ru-RU" w:bidi="ar-SA"/>
        </w:rPr>
        <w:t>тійно діючої</w:t>
      </w:r>
    </w:p>
    <w:p w14:paraId="567F89EE" w14:textId="77777777" w:rsidR="00F70D13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і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нвентаризаційної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87625">
        <w:rPr>
          <w:color w:val="auto"/>
          <w:sz w:val="28"/>
          <w:szCs w:val="20"/>
          <w:lang w:val="uk-UA" w:eastAsia="ru-RU" w:bidi="ar-SA"/>
        </w:rPr>
        <w:t>к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омісії</w:t>
      </w:r>
      <w:r>
        <w:rPr>
          <w:color w:val="auto"/>
          <w:sz w:val="28"/>
          <w:szCs w:val="20"/>
          <w:lang w:val="uk-UA" w:eastAsia="ru-RU" w:bidi="ar-SA"/>
        </w:rPr>
        <w:t xml:space="preserve"> та </w:t>
      </w:r>
    </w:p>
    <w:p w14:paraId="75DB5416" w14:textId="77777777" w:rsid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проведення річної інвентаризації</w:t>
      </w:r>
    </w:p>
    <w:p w14:paraId="7A35CE05" w14:textId="77777777" w:rsidR="00F70D13" w:rsidRP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активів та зобов’язань</w:t>
      </w:r>
    </w:p>
    <w:p w14:paraId="7D2D83BC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5623AF1E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>У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відповідності до Закону України «Про бухгалтерський облік та фінансову звітність в Україні» від 16.07.1999р. № 996-XIV зі змінами, </w:t>
      </w:r>
      <w:r w:rsidR="00820E10" w:rsidRPr="00820E10">
        <w:rPr>
          <w:color w:val="auto"/>
          <w:sz w:val="28"/>
          <w:szCs w:val="20"/>
          <w:lang w:val="uk-UA" w:eastAsia="ru-RU" w:bidi="ar-SA"/>
        </w:rPr>
        <w:t>наказ</w:t>
      </w:r>
      <w:r w:rsidR="00820E10">
        <w:rPr>
          <w:color w:val="auto"/>
          <w:sz w:val="28"/>
          <w:szCs w:val="20"/>
          <w:lang w:val="uk-UA" w:eastAsia="ru-RU" w:bidi="ar-SA"/>
        </w:rPr>
        <w:t>у</w:t>
      </w:r>
      <w:r w:rsidR="00820E10" w:rsidRPr="00820E10">
        <w:rPr>
          <w:color w:val="auto"/>
          <w:sz w:val="28"/>
          <w:szCs w:val="20"/>
          <w:lang w:val="uk-UA" w:eastAsia="ru-RU" w:bidi="ar-SA"/>
        </w:rPr>
        <w:t xml:space="preserve">  Міністерства  фінансів  України</w:t>
      </w:r>
      <w:r w:rsidR="00820E10" w:rsidRPr="00820E10">
        <w:rPr>
          <w:lang w:val="uk-UA"/>
        </w:rPr>
        <w:t xml:space="preserve"> </w:t>
      </w:r>
      <w:r w:rsidR="00820E10" w:rsidRPr="00820E10">
        <w:rPr>
          <w:color w:val="auto"/>
          <w:sz w:val="28"/>
          <w:szCs w:val="20"/>
          <w:lang w:val="uk-UA" w:eastAsia="ru-RU" w:bidi="ar-SA"/>
        </w:rPr>
        <w:t>від 23 січня 2015 №11 «Про затвердження Методичних рекомендацій з бухгалтерського обліку для суб’єктів державного сектору»</w:t>
      </w:r>
      <w:r w:rsidR="00820E10">
        <w:rPr>
          <w:color w:val="auto"/>
          <w:sz w:val="28"/>
          <w:szCs w:val="20"/>
          <w:lang w:val="uk-UA" w:eastAsia="ru-RU" w:bidi="ar-SA"/>
        </w:rPr>
        <w:t xml:space="preserve"> </w:t>
      </w:r>
      <w:r w:rsidRPr="00820E10">
        <w:rPr>
          <w:color w:val="auto"/>
          <w:sz w:val="28"/>
          <w:szCs w:val="20"/>
          <w:lang w:val="uk-UA" w:eastAsia="ru-RU" w:bidi="ar-SA"/>
        </w:rPr>
        <w:t>зі змінами</w:t>
      </w:r>
      <w:r w:rsidRPr="00E87625">
        <w:rPr>
          <w:color w:val="auto"/>
          <w:sz w:val="28"/>
          <w:szCs w:val="20"/>
          <w:lang w:val="uk-UA" w:eastAsia="ru-RU" w:bidi="ar-SA"/>
        </w:rPr>
        <w:t>, «Положення про інвентаризацію активів та зобов’язань», затвердженого наказом Міністерством фінансів України від 02.09.2014р. № 879 зі змінами,</w:t>
      </w:r>
      <w:r w:rsidR="00600180" w:rsidRPr="00600180">
        <w:rPr>
          <w:lang w:val="uk-UA"/>
        </w:rPr>
        <w:t xml:space="preserve"> </w:t>
      </w:r>
      <w:r w:rsidR="00600180" w:rsidRPr="00600180">
        <w:rPr>
          <w:color w:val="auto"/>
          <w:sz w:val="28"/>
          <w:szCs w:val="20"/>
          <w:lang w:val="uk-UA" w:eastAsia="ru-RU" w:bidi="ar-SA"/>
        </w:rPr>
        <w:t>з метою проведення річної інвентаризації активів та зобов’язань, інвентаризації розрахунків кредиторської заборгованості, строк якої минув і яка є безнадійною для погашення  та прийняття, оцінки, встановлення непридатності, введення в експлуатацію та списанню основних засобів  та інших необоротних матеріальних активів</w:t>
      </w:r>
      <w:r w:rsidR="003F4FDF">
        <w:rPr>
          <w:color w:val="auto"/>
          <w:sz w:val="28"/>
          <w:szCs w:val="20"/>
          <w:lang w:val="uk-UA" w:eastAsia="ru-RU" w:bidi="ar-SA"/>
        </w:rPr>
        <w:t>,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>керуючись ст.4</w:t>
      </w:r>
      <w:r w:rsidR="0005646E">
        <w:rPr>
          <w:color w:val="auto"/>
          <w:sz w:val="28"/>
          <w:szCs w:val="20"/>
          <w:lang w:val="uk-UA" w:eastAsia="ru-RU" w:bidi="ar-SA"/>
        </w:rPr>
        <w:t>2</w:t>
      </w:r>
      <w:r w:rsidR="00DE4CA2">
        <w:rPr>
          <w:color w:val="auto"/>
          <w:sz w:val="28"/>
          <w:szCs w:val="20"/>
          <w:lang w:val="uk-UA" w:eastAsia="ru-RU" w:bidi="ar-SA"/>
        </w:rPr>
        <w:t xml:space="preserve">, </w:t>
      </w:r>
      <w:r w:rsidR="00DE4CA2" w:rsidRPr="00DE4CA2">
        <w:rPr>
          <w:color w:val="auto"/>
          <w:sz w:val="28"/>
          <w:szCs w:val="20"/>
          <w:lang w:val="uk-UA" w:eastAsia="ru-RU" w:bidi="ar-SA"/>
        </w:rPr>
        <w:t>п.1 ч.3 ст.50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Закону України «Про місцеве самоврядування в Україні»:</w:t>
      </w:r>
    </w:p>
    <w:p w14:paraId="3201FA6D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10F0E9FD" w14:textId="77777777" w:rsidR="00834AE5" w:rsidRDefault="00E87625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751D44">
        <w:rPr>
          <w:color w:val="auto"/>
          <w:sz w:val="28"/>
          <w:szCs w:val="20"/>
          <w:lang w:val="uk-UA" w:eastAsia="ru-RU" w:bidi="ar-SA"/>
        </w:rPr>
        <w:t>1.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Створити постійно діючу інвентаризаційну комісію</w:t>
      </w:r>
      <w:r w:rsidR="00A93DA0" w:rsidRPr="00A93DA0">
        <w:rPr>
          <w:color w:val="auto"/>
          <w:sz w:val="28"/>
          <w:szCs w:val="20"/>
          <w:lang w:val="uk-UA" w:eastAsia="ru-RU" w:bidi="ar-SA"/>
        </w:rPr>
        <w:t>,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затвердити її склад (додається)</w:t>
      </w:r>
      <w:r w:rsidR="00AD4DDB" w:rsidRPr="00AD4DDB">
        <w:rPr>
          <w:color w:val="auto"/>
          <w:sz w:val="28"/>
          <w:szCs w:val="20"/>
          <w:lang w:val="uk-UA" w:eastAsia="ru-RU" w:bidi="ar-SA"/>
        </w:rPr>
        <w:t xml:space="preserve"> </w:t>
      </w:r>
      <w:r w:rsidR="00AD4DDB">
        <w:rPr>
          <w:color w:val="auto"/>
          <w:sz w:val="28"/>
          <w:szCs w:val="20"/>
          <w:lang w:val="uk-UA" w:eastAsia="ru-RU" w:bidi="ar-SA"/>
        </w:rPr>
        <w:t>та провести річну інвентаризацію активів та зобов’язань</w:t>
      </w:r>
      <w:r w:rsidR="00F70D13">
        <w:rPr>
          <w:color w:val="auto"/>
          <w:sz w:val="28"/>
          <w:szCs w:val="20"/>
          <w:lang w:val="uk-UA" w:eastAsia="ru-RU" w:bidi="ar-SA"/>
        </w:rPr>
        <w:t xml:space="preserve">, що знаходяться на балансі виконавчого комітету Жмеринської міської ради </w:t>
      </w:r>
      <w:r w:rsidR="00820E10">
        <w:rPr>
          <w:color w:val="auto"/>
          <w:sz w:val="28"/>
          <w:szCs w:val="20"/>
          <w:lang w:val="uk-UA" w:eastAsia="ru-RU" w:bidi="ar-SA"/>
        </w:rPr>
        <w:t>станом на 01.11.2025</w:t>
      </w:r>
      <w:r w:rsidR="00573279">
        <w:rPr>
          <w:color w:val="auto"/>
          <w:sz w:val="28"/>
          <w:szCs w:val="20"/>
          <w:lang w:val="uk-UA" w:eastAsia="ru-RU" w:bidi="ar-SA"/>
        </w:rPr>
        <w:t xml:space="preserve">р. </w:t>
      </w:r>
      <w:r w:rsidR="00AD4DDB">
        <w:rPr>
          <w:color w:val="auto"/>
          <w:sz w:val="28"/>
          <w:szCs w:val="20"/>
          <w:lang w:val="uk-UA" w:eastAsia="ru-RU" w:bidi="ar-SA"/>
        </w:rPr>
        <w:t xml:space="preserve">      </w:t>
      </w:r>
    </w:p>
    <w:p w14:paraId="054D3FD8" w14:textId="77777777" w:rsidR="00573279" w:rsidRPr="00573279" w:rsidRDefault="00834AE5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. </w:t>
      </w:r>
      <w:r w:rsidR="00B672BF">
        <w:rPr>
          <w:color w:val="auto"/>
          <w:sz w:val="28"/>
          <w:szCs w:val="20"/>
          <w:lang w:val="uk-UA" w:eastAsia="ru-RU" w:bidi="ar-SA"/>
        </w:rPr>
        <w:t>Постійно діючій і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нвентаризаційній комісії:</w:t>
      </w:r>
    </w:p>
    <w:p w14:paraId="7F96E608" w14:textId="77777777" w:rsidR="00573279" w:rsidRPr="00573279" w:rsidRDefault="00B672BF" w:rsidP="00B672BF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1) 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інвентаризацію</w:t>
      </w:r>
      <w:r w:rsidRPr="00B672BF">
        <w:rPr>
          <w:lang w:val="uk-U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>активів та зобов’я</w:t>
      </w:r>
      <w:r>
        <w:rPr>
          <w:color w:val="auto"/>
          <w:sz w:val="28"/>
          <w:szCs w:val="20"/>
          <w:lang w:val="uk-UA" w:eastAsia="ru-RU" w:bidi="ar-SA"/>
        </w:rPr>
        <w:t xml:space="preserve">зань, що знаходяться на балансі </w:t>
      </w:r>
      <w:r w:rsidRPr="00B672BF">
        <w:rPr>
          <w:color w:val="auto"/>
          <w:sz w:val="28"/>
          <w:szCs w:val="20"/>
          <w:lang w:val="uk-UA" w:eastAsia="ru-RU" w:bidi="ar-SA"/>
        </w:rPr>
        <w:t>виконавчого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 xml:space="preserve"> комітету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>Жмеринської міської ради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провести </w:t>
      </w:r>
      <w:r w:rsidR="00820E10">
        <w:rPr>
          <w:color w:val="auto"/>
          <w:sz w:val="28"/>
          <w:szCs w:val="20"/>
          <w:lang w:val="uk-UA" w:eastAsia="ru-RU" w:bidi="ar-SA"/>
        </w:rPr>
        <w:t>у термін з 01.11.2025р. по 25.12.2025</w:t>
      </w:r>
      <w:r>
        <w:rPr>
          <w:color w:val="auto"/>
          <w:sz w:val="28"/>
          <w:szCs w:val="20"/>
          <w:lang w:val="uk-UA" w:eastAsia="ru-RU" w:bidi="ar-SA"/>
        </w:rPr>
        <w:t xml:space="preserve">р. 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за їх місцезнаходженням шляхом підрахунку, </w:t>
      </w:r>
      <w:r w:rsidRPr="00B672BF">
        <w:rPr>
          <w:color w:val="auto"/>
          <w:sz w:val="28"/>
          <w:szCs w:val="20"/>
          <w:lang w:val="uk-UA" w:eastAsia="ru-RU" w:bidi="ar-SA"/>
        </w:rPr>
        <w:t>в присутності матеріально-відповідальних осіб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, в яких зазначені цінності знаходяться на зберіганні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; </w:t>
      </w:r>
      <w:r w:rsidR="00397C16" w:rsidRPr="00397C16">
        <w:rPr>
          <w:color w:val="auto"/>
          <w:sz w:val="28"/>
          <w:szCs w:val="20"/>
          <w:lang w:val="uk-UA" w:eastAsia="ru-RU" w:bidi="ar-SA"/>
        </w:rPr>
        <w:t>інвентаризацію каси провести раптово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;</w:t>
      </w:r>
    </w:p>
    <w:p w14:paraId="5B03B352" w14:textId="77777777" w:rsid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397C16">
        <w:rPr>
          <w:color w:val="auto"/>
          <w:sz w:val="28"/>
          <w:szCs w:val="20"/>
          <w:lang w:val="uk-UA" w:eastAsia="ru-RU" w:bidi="ar-SA"/>
        </w:rPr>
        <w:lastRenderedPageBreak/>
        <w:t>2</w:t>
      </w:r>
      <w:r w:rsidR="00602372">
        <w:rPr>
          <w:color w:val="auto"/>
          <w:sz w:val="28"/>
          <w:szCs w:val="20"/>
          <w:lang w:val="uk-UA" w:eastAsia="ru-RU" w:bidi="ar-SA"/>
        </w:rPr>
        <w:t>)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397C16">
        <w:rPr>
          <w:color w:val="auto"/>
          <w:sz w:val="28"/>
          <w:szCs w:val="20"/>
          <w:lang w:val="uk-UA" w:eastAsia="ru-RU" w:bidi="ar-SA"/>
        </w:rPr>
        <w:t>при проведенні інвентаризації активів та зобов’язань, що знаходяться на зберіганні у матеріально-відповідальної особи, яка є членом комісії таку особу тимчасово виключити зі складу комісії;</w:t>
      </w:r>
    </w:p>
    <w:p w14:paraId="380338B7" w14:textId="77777777" w:rsid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397C16">
        <w:rPr>
          <w:color w:val="auto"/>
          <w:sz w:val="28"/>
          <w:szCs w:val="20"/>
          <w:lang w:val="ru-RU" w:eastAsia="ru-RU" w:bidi="ar-SA"/>
        </w:rPr>
        <w:t xml:space="preserve">3) </w:t>
      </w:r>
      <w:r w:rsidRPr="00397C16">
        <w:rPr>
          <w:color w:val="auto"/>
          <w:sz w:val="28"/>
          <w:szCs w:val="20"/>
          <w:lang w:val="uk-UA" w:eastAsia="ru-RU" w:bidi="ar-SA"/>
        </w:rPr>
        <w:t>до участі в засіданні (роботі) комісії не допускається член комісії за наявності у нього можливого, потенційного або реального конфлікту інтересів. У разі виникнення реального або потенційного конфлікту інтересів, член комісії публічно повідомляє про конфлікт інтересів, який виник під час участі у засіданні (роботі) комісії та не бере участь у розгляді, підготов</w:t>
      </w:r>
      <w:r>
        <w:rPr>
          <w:color w:val="auto"/>
          <w:sz w:val="28"/>
          <w:szCs w:val="20"/>
          <w:lang w:val="uk-UA" w:eastAsia="ru-RU" w:bidi="ar-SA"/>
        </w:rPr>
        <w:t>ці та прийнятті рішень комісією;</w:t>
      </w:r>
    </w:p>
    <w:p w14:paraId="6EA39BD8" w14:textId="77777777" w:rsidR="00397C16" w:rsidRP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4) </w:t>
      </w:r>
      <w:r w:rsidRPr="00397C16">
        <w:rPr>
          <w:color w:val="auto"/>
          <w:sz w:val="28"/>
          <w:szCs w:val="20"/>
          <w:lang w:val="uk-UA" w:eastAsia="ru-RU" w:bidi="ar-SA"/>
        </w:rPr>
        <w:t>заборонити проведення інвентаризації в разі відсутності одного із членів інвентаризаційної комісії;</w:t>
      </w:r>
    </w:p>
    <w:p w14:paraId="159EA5BB" w14:textId="77777777" w:rsidR="00573279" w:rsidRPr="00573279" w:rsidRDefault="00CD2596" w:rsidP="005D53DA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5</w:t>
      </w:r>
      <w:r w:rsidR="00602372">
        <w:rPr>
          <w:color w:val="auto"/>
          <w:sz w:val="28"/>
          <w:szCs w:val="20"/>
          <w:lang w:val="uk-UA" w:eastAsia="ru-RU" w:bidi="ar-SA"/>
        </w:rPr>
        <w:t>)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="00820E10">
        <w:rPr>
          <w:color w:val="auto"/>
          <w:sz w:val="28"/>
          <w:szCs w:val="20"/>
          <w:lang w:val="uk-UA" w:eastAsia="ru-RU" w:bidi="ar-SA"/>
        </w:rPr>
        <w:t>до 30.12.2025</w:t>
      </w:r>
      <w:r>
        <w:rPr>
          <w:color w:val="auto"/>
          <w:sz w:val="28"/>
          <w:szCs w:val="20"/>
          <w:lang w:val="uk-UA" w:eastAsia="ru-RU" w:bidi="ar-SA"/>
        </w:rPr>
        <w:t xml:space="preserve"> року на засіданні комісії розглянути результати</w:t>
      </w:r>
      <w:r w:rsidR="005D53DA">
        <w:rPr>
          <w:color w:val="auto"/>
          <w:sz w:val="28"/>
          <w:szCs w:val="20"/>
          <w:lang w:val="uk-UA" w:eastAsia="ru-RU" w:bidi="ar-SA"/>
        </w:rPr>
        <w:t xml:space="preserve"> інвентаризації та надати на затвердження секретарю міської ради протокол інвентаризації та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надати пропозиції щодо впорядкування, прийняття, зберігання та </w:t>
      </w:r>
      <w:r w:rsidR="00834AE5">
        <w:rPr>
          <w:color w:val="auto"/>
          <w:sz w:val="28"/>
          <w:szCs w:val="20"/>
          <w:lang w:val="uk-UA" w:eastAsia="ru-RU" w:bidi="ar-SA"/>
        </w:rPr>
        <w:t>передачу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матеріальних цінностей, поліпшення обліку й контролю за їх збереженням;</w:t>
      </w:r>
    </w:p>
    <w:p w14:paraId="0248BEF2" w14:textId="77777777" w:rsidR="003C7219" w:rsidRDefault="00602372" w:rsidP="00751D44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6)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="005D53DA">
        <w:rPr>
          <w:color w:val="auto"/>
          <w:sz w:val="28"/>
          <w:szCs w:val="20"/>
          <w:lang w:val="uk-UA" w:eastAsia="ru-RU" w:bidi="ar-SA"/>
        </w:rPr>
        <w:t>в</w:t>
      </w:r>
      <w:r w:rsidR="005D53DA" w:rsidRPr="005D53DA">
        <w:rPr>
          <w:color w:val="auto"/>
          <w:sz w:val="28"/>
          <w:szCs w:val="20"/>
          <w:lang w:val="uk-UA" w:eastAsia="ru-RU" w:bidi="ar-SA"/>
        </w:rPr>
        <w:t>ідповідальність за проведення інвентариз</w:t>
      </w:r>
      <w:r w:rsidR="005D53DA">
        <w:rPr>
          <w:color w:val="auto"/>
          <w:sz w:val="28"/>
          <w:szCs w:val="20"/>
          <w:lang w:val="uk-UA" w:eastAsia="ru-RU" w:bidi="ar-SA"/>
        </w:rPr>
        <w:t>ації покласти на голову комісії;</w:t>
      </w:r>
    </w:p>
    <w:p w14:paraId="3BD1EC62" w14:textId="77777777" w:rsidR="00573279" w:rsidRPr="00573279" w:rsidRDefault="00751D44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AB789D">
        <w:rPr>
          <w:color w:val="auto"/>
          <w:sz w:val="28"/>
          <w:szCs w:val="20"/>
          <w:lang w:val="uk-UA" w:eastAsia="ru-RU" w:bidi="ar-SA"/>
        </w:rPr>
        <w:t>3</w:t>
      </w:r>
      <w:r>
        <w:rPr>
          <w:color w:val="auto"/>
          <w:sz w:val="28"/>
          <w:szCs w:val="20"/>
          <w:lang w:val="uk-UA" w:eastAsia="ru-RU" w:bidi="ar-SA"/>
        </w:rPr>
        <w:t>.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Відділу бухгалтерського обліку та звітності здійснити до початку інвентаризації оброблення всіх документів про надходження і видачу матеріальних цінностей та зробити відповідні записи у реєстри аналітичного обліку.</w:t>
      </w:r>
    </w:p>
    <w:p w14:paraId="7F66345B" w14:textId="77777777" w:rsidR="00EF4C23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AB789D">
        <w:rPr>
          <w:color w:val="auto"/>
          <w:sz w:val="28"/>
          <w:szCs w:val="20"/>
          <w:lang w:val="uk-UA" w:eastAsia="ru-RU" w:bidi="ar-SA"/>
        </w:rPr>
        <w:t>4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. Покласти на 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постійно діючу </w:t>
      </w:r>
      <w:r w:rsidRPr="00573279">
        <w:rPr>
          <w:color w:val="auto"/>
          <w:sz w:val="28"/>
          <w:szCs w:val="20"/>
          <w:lang w:val="uk-UA" w:eastAsia="ru-RU" w:bidi="ar-SA"/>
        </w:rPr>
        <w:t>інвентаризаційну комісію повноваження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 з</w:t>
      </w:r>
    </w:p>
    <w:p w14:paraId="0EF38637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>прийняття, оцінки, встановлення непридатності, введення в експлуатацію та списанню основних засобів  та інших необоротних матеріальних активів;</w:t>
      </w:r>
      <w:r w:rsidR="00EF4C23">
        <w:rPr>
          <w:color w:val="auto"/>
          <w:sz w:val="28"/>
          <w:szCs w:val="20"/>
          <w:lang w:val="uk-UA" w:eastAsia="ru-RU" w:bidi="ar-SA"/>
        </w:rPr>
        <w:t xml:space="preserve">                    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</w:t>
      </w:r>
      <w:r w:rsidR="00AB789D">
        <w:rPr>
          <w:color w:val="auto"/>
          <w:sz w:val="28"/>
          <w:szCs w:val="20"/>
          <w:lang w:val="uk-UA" w:eastAsia="ru-RU" w:bidi="ar-SA"/>
        </w:rPr>
        <w:t xml:space="preserve">проведення </w:t>
      </w:r>
      <w:r w:rsidRPr="00573279">
        <w:rPr>
          <w:color w:val="auto"/>
          <w:sz w:val="28"/>
          <w:szCs w:val="20"/>
          <w:lang w:val="uk-UA" w:eastAsia="ru-RU" w:bidi="ar-SA"/>
        </w:rPr>
        <w:t>інвентаризації розрахунків з метою визначення кредиторської заборгованості, строк якої минув і яка є безнадійною для погашення.</w:t>
      </w:r>
    </w:p>
    <w:p w14:paraId="2F70A8E6" w14:textId="77777777" w:rsidR="00704C93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AB789D">
        <w:rPr>
          <w:color w:val="auto"/>
          <w:sz w:val="28"/>
          <w:szCs w:val="20"/>
          <w:lang w:val="uk-UA" w:eastAsia="ru-RU" w:bidi="ar-SA"/>
        </w:rPr>
        <w:t>5</w:t>
      </w:r>
      <w:r w:rsidRPr="00573279">
        <w:rPr>
          <w:color w:val="auto"/>
          <w:sz w:val="28"/>
          <w:szCs w:val="20"/>
          <w:lang w:val="uk-UA" w:eastAsia="ru-RU" w:bidi="ar-SA"/>
        </w:rPr>
        <w:t>. Визнати таким, що втратило чинність розпорядження секретаря міської ради ві</w:t>
      </w:r>
      <w:r w:rsidR="00820E10">
        <w:rPr>
          <w:color w:val="auto"/>
          <w:sz w:val="28"/>
          <w:szCs w:val="20"/>
          <w:lang w:val="uk-UA" w:eastAsia="ru-RU" w:bidi="ar-SA"/>
        </w:rPr>
        <w:t>д 29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жовтня 202</w:t>
      </w:r>
      <w:r w:rsidR="00820E10">
        <w:rPr>
          <w:color w:val="auto"/>
          <w:sz w:val="28"/>
          <w:szCs w:val="20"/>
          <w:lang w:val="uk-UA" w:eastAsia="ru-RU" w:bidi="ar-SA"/>
        </w:rPr>
        <w:t>4</w:t>
      </w:r>
      <w:r w:rsidR="00EF4C23">
        <w:rPr>
          <w:color w:val="auto"/>
          <w:sz w:val="28"/>
          <w:szCs w:val="20"/>
          <w:lang w:val="uk-UA" w:eastAsia="ru-RU" w:bidi="ar-SA"/>
        </w:rPr>
        <w:t>року №</w:t>
      </w:r>
      <w:r w:rsidRPr="00573279">
        <w:rPr>
          <w:color w:val="auto"/>
          <w:sz w:val="28"/>
          <w:szCs w:val="20"/>
          <w:lang w:val="uk-UA" w:eastAsia="ru-RU" w:bidi="ar-SA"/>
        </w:rPr>
        <w:t>2</w:t>
      </w:r>
      <w:r w:rsidR="00820E10">
        <w:rPr>
          <w:color w:val="auto"/>
          <w:sz w:val="28"/>
          <w:szCs w:val="20"/>
          <w:lang w:val="uk-UA" w:eastAsia="ru-RU" w:bidi="ar-SA"/>
        </w:rPr>
        <w:t>98</w:t>
      </w:r>
      <w:r w:rsidR="00704C93">
        <w:rPr>
          <w:color w:val="auto"/>
          <w:sz w:val="28"/>
          <w:szCs w:val="20"/>
          <w:lang w:val="uk-UA" w:eastAsia="ru-RU" w:bidi="ar-SA"/>
        </w:rPr>
        <w:t>-р зі змінами.</w:t>
      </w:r>
    </w:p>
    <w:p w14:paraId="100C4CE2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</w:t>
      </w:r>
      <w:r w:rsidR="00AB789D">
        <w:rPr>
          <w:color w:val="auto"/>
          <w:sz w:val="28"/>
          <w:szCs w:val="20"/>
          <w:lang w:val="uk-UA" w:eastAsia="ru-RU" w:bidi="ar-SA"/>
        </w:rPr>
        <w:t xml:space="preserve"> 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</w:t>
      </w:r>
      <w:r w:rsidR="00AB789D">
        <w:rPr>
          <w:color w:val="auto"/>
          <w:sz w:val="28"/>
          <w:szCs w:val="20"/>
          <w:lang w:val="uk-UA" w:eastAsia="ru-RU" w:bidi="ar-SA"/>
        </w:rPr>
        <w:t>6</w:t>
      </w:r>
      <w:r w:rsidRPr="00573279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14:paraId="42EE3EF6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48F23A6F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0FB890B7" w14:textId="77777777" w:rsid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5BC50C72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317B6362" w14:textId="77777777" w:rsidR="00E87625" w:rsidRPr="00541E59" w:rsidRDefault="00573279" w:rsidP="00573279">
      <w:pPr>
        <w:widowControl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541E59">
        <w:rPr>
          <w:b/>
          <w:color w:val="auto"/>
          <w:sz w:val="28"/>
          <w:szCs w:val="20"/>
          <w:lang w:val="uk-UA" w:eastAsia="ru-RU" w:bidi="ar-SA"/>
        </w:rPr>
        <w:t>Секретар міської ради                                              Вадим КОЖУХОВСЬКИЙ</w:t>
      </w:r>
    </w:p>
    <w:p w14:paraId="65A064A4" w14:textId="77777777" w:rsid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14:paraId="5541D0B4" w14:textId="77777777" w:rsidR="00C55640" w:rsidRPr="00E87625" w:rsidRDefault="00C55640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14:paraId="58F05D29" w14:textId="77777777" w:rsidR="002712E9" w:rsidRDefault="002712E9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14:paraId="1832CA95" w14:textId="77777777" w:rsidR="00541E59" w:rsidRDefault="00541E59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14:paraId="3BA63C5B" w14:textId="77777777" w:rsidR="00E87625" w:rsidRPr="00E87625" w:rsidRDefault="00E87625" w:rsidP="00E87625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14:paraId="73663557" w14:textId="77777777" w:rsidR="00292608" w:rsidRDefault="00E87625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                    </w:t>
      </w:r>
    </w:p>
    <w:p w14:paraId="331932FB" w14:textId="77777777" w:rsidR="00292608" w:rsidRDefault="00292608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14:paraId="68C5A212" w14:textId="77777777" w:rsidR="00E87625" w:rsidRPr="00E87625" w:rsidRDefault="00E87625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</w:t>
      </w:r>
    </w:p>
    <w:p w14:paraId="00E7730C" w14:textId="77777777" w:rsidR="00D90D67" w:rsidRDefault="00E87625" w:rsidP="00D90D67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  <w:r w:rsidR="002712E9">
        <w:rPr>
          <w:color w:val="auto"/>
          <w:sz w:val="28"/>
          <w:szCs w:val="20"/>
          <w:lang w:val="uk-UA" w:eastAsia="ru-RU" w:bidi="ar-SA"/>
        </w:rPr>
        <w:t xml:space="preserve">                           </w:t>
      </w:r>
      <w:r w:rsidR="002712E9">
        <w:rPr>
          <w:color w:val="auto"/>
          <w:sz w:val="28"/>
          <w:szCs w:val="20"/>
          <w:lang w:val="uk-UA" w:eastAsia="ru-RU" w:bidi="ar-SA"/>
        </w:rPr>
        <w:tab/>
      </w:r>
      <w:r w:rsidR="00D90D67">
        <w:rPr>
          <w:color w:val="auto"/>
          <w:sz w:val="28"/>
          <w:szCs w:val="20"/>
          <w:lang w:val="uk-UA" w:eastAsia="ru-RU" w:bidi="ar-SA"/>
        </w:rPr>
        <w:t xml:space="preserve">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</w:t>
      </w:r>
      <w:r w:rsidR="00D826D0">
        <w:rPr>
          <w:color w:val="auto"/>
          <w:sz w:val="28"/>
          <w:szCs w:val="20"/>
          <w:lang w:val="uk-UA" w:eastAsia="ru-RU" w:bidi="ar-SA"/>
        </w:rPr>
        <w:t xml:space="preserve">                         </w:t>
      </w:r>
      <w:r w:rsidR="00D90D67">
        <w:rPr>
          <w:color w:val="auto"/>
          <w:sz w:val="28"/>
          <w:szCs w:val="20"/>
          <w:lang w:val="uk-UA" w:eastAsia="ru-RU" w:bidi="ar-SA"/>
        </w:rPr>
        <w:t xml:space="preserve">                </w:t>
      </w:r>
    </w:p>
    <w:p w14:paraId="4A35330E" w14:textId="77777777" w:rsidR="00E81818" w:rsidRPr="008A0CB8" w:rsidRDefault="00D90D67" w:rsidP="00D90D67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lastRenderedPageBreak/>
        <w:t xml:space="preserve">                                                                    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>З</w:t>
      </w:r>
      <w:r w:rsidR="0030372D">
        <w:rPr>
          <w:color w:val="auto"/>
          <w:sz w:val="28"/>
          <w:szCs w:val="20"/>
          <w:lang w:val="uk-UA" w:eastAsia="ru-RU" w:bidi="ar-SA"/>
        </w:rPr>
        <w:t>АТВЕРДЖЕНО</w:t>
      </w:r>
    </w:p>
    <w:p w14:paraId="75F4738E" w14:textId="77777777" w:rsidR="00292608" w:rsidRDefault="00E8181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  <w:t xml:space="preserve">             </w:t>
      </w:r>
      <w:r w:rsidRPr="008A0CB8">
        <w:rPr>
          <w:color w:val="auto"/>
          <w:sz w:val="28"/>
          <w:szCs w:val="20"/>
          <w:lang w:val="uk-UA" w:eastAsia="ru-RU" w:bidi="ar-SA"/>
        </w:rPr>
        <w:t>Розпорядження</w:t>
      </w:r>
      <w:r w:rsidR="00292608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3E02013A" w14:textId="77777777" w:rsidR="00E81818" w:rsidRPr="008A0CB8" w:rsidRDefault="0029260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секретаря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місько</w:t>
      </w:r>
      <w:r>
        <w:rPr>
          <w:color w:val="auto"/>
          <w:sz w:val="28"/>
          <w:szCs w:val="20"/>
          <w:lang w:val="uk-UA" w:eastAsia="ru-RU" w:bidi="ar-SA"/>
        </w:rPr>
        <w:t xml:space="preserve">ї </w:t>
      </w:r>
      <w:r w:rsidR="00E81818">
        <w:rPr>
          <w:color w:val="auto"/>
          <w:sz w:val="28"/>
          <w:szCs w:val="20"/>
          <w:lang w:val="uk-UA" w:eastAsia="ru-RU" w:bidi="ar-SA"/>
        </w:rPr>
        <w:t>ради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</w:t>
      </w:r>
    </w:p>
    <w:p w14:paraId="6DF5E49C" w14:textId="1802A354" w:rsidR="00E81818" w:rsidRPr="008A0CB8" w:rsidRDefault="00E81818" w:rsidP="00E8181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  <w:t xml:space="preserve">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</w:t>
      </w:r>
      <w:r w:rsidR="00D90D67">
        <w:rPr>
          <w:color w:val="auto"/>
          <w:sz w:val="28"/>
          <w:szCs w:val="20"/>
          <w:lang w:val="uk-UA" w:eastAsia="ru-RU" w:bidi="ar-SA"/>
        </w:rPr>
        <w:t xml:space="preserve"> </w:t>
      </w:r>
      <w:r w:rsidRPr="008A0CB8">
        <w:rPr>
          <w:color w:val="auto"/>
          <w:sz w:val="28"/>
          <w:szCs w:val="20"/>
          <w:lang w:val="uk-UA" w:eastAsia="ru-RU" w:bidi="ar-SA"/>
        </w:rPr>
        <w:t>від «</w:t>
      </w:r>
      <w:r w:rsidR="008E2042">
        <w:rPr>
          <w:color w:val="auto"/>
          <w:sz w:val="28"/>
          <w:szCs w:val="20"/>
          <w:u w:val="single"/>
          <w:lang w:val="uk-UA" w:eastAsia="ru-RU" w:bidi="ar-SA"/>
        </w:rPr>
        <w:t>24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» </w:t>
      </w:r>
      <w:r w:rsidR="008E2042">
        <w:rPr>
          <w:color w:val="auto"/>
          <w:sz w:val="28"/>
          <w:szCs w:val="20"/>
          <w:u w:val="single"/>
          <w:lang w:val="uk-UA" w:eastAsia="ru-RU" w:bidi="ar-SA"/>
        </w:rPr>
        <w:t xml:space="preserve">жовтня </w:t>
      </w:r>
      <w:r w:rsidRPr="008A0CB8">
        <w:rPr>
          <w:color w:val="auto"/>
          <w:sz w:val="28"/>
          <w:szCs w:val="20"/>
          <w:lang w:val="uk-UA" w:eastAsia="ru-RU" w:bidi="ar-SA"/>
        </w:rPr>
        <w:t>20</w:t>
      </w:r>
      <w:r w:rsidR="00820E10">
        <w:rPr>
          <w:color w:val="auto"/>
          <w:sz w:val="28"/>
          <w:szCs w:val="20"/>
          <w:lang w:val="uk-UA" w:eastAsia="ru-RU" w:bidi="ar-SA"/>
        </w:rPr>
        <w:t>25</w:t>
      </w:r>
      <w:r w:rsidRPr="008A0CB8">
        <w:rPr>
          <w:color w:val="auto"/>
          <w:sz w:val="28"/>
          <w:szCs w:val="20"/>
          <w:lang w:val="uk-UA" w:eastAsia="ru-RU" w:bidi="ar-SA"/>
        </w:rPr>
        <w:t>р. №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8E2042">
        <w:rPr>
          <w:color w:val="auto"/>
          <w:sz w:val="28"/>
          <w:szCs w:val="20"/>
          <w:lang w:val="uk-UA" w:eastAsia="ru-RU" w:bidi="ar-SA"/>
        </w:rPr>
        <w:t>268-р</w:t>
      </w:r>
    </w:p>
    <w:p w14:paraId="0D502D03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</w:p>
    <w:p w14:paraId="57DB74C6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Склад </w:t>
      </w:r>
    </w:p>
    <w:p w14:paraId="191BC1F9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постійно діючої інвентаризаційної комісії </w:t>
      </w:r>
    </w:p>
    <w:p w14:paraId="58ED3277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Голова комісії:</w:t>
      </w:r>
    </w:p>
    <w:p w14:paraId="1EB5E43C" w14:textId="77777777" w:rsidR="00E81818" w:rsidRDefault="005B3C58" w:rsidP="00E8181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Свистун Оксана Василівна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      </w:t>
      </w:r>
      <w:r>
        <w:rPr>
          <w:color w:val="auto"/>
          <w:sz w:val="28"/>
          <w:szCs w:val="20"/>
          <w:lang w:val="uk-UA" w:eastAsia="ru-RU" w:bidi="ar-SA"/>
        </w:rPr>
        <w:t xml:space="preserve"> керуючий справами виконавчого комітету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                                  </w:t>
      </w:r>
    </w:p>
    <w:p w14:paraId="4301A5F1" w14:textId="77777777" w:rsidR="00E81818" w:rsidRPr="008A0CB8" w:rsidRDefault="00E81818" w:rsidP="005B3C58">
      <w:pPr>
        <w:widowControl/>
        <w:tabs>
          <w:tab w:val="left" w:pos="4536"/>
          <w:tab w:val="left" w:pos="4678"/>
        </w:tabs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</w:t>
      </w:r>
    </w:p>
    <w:p w14:paraId="3147E7B7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Члени комісії:</w:t>
      </w:r>
    </w:p>
    <w:p w14:paraId="2E91372A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both"/>
        <w:rPr>
          <w:color w:val="auto"/>
          <w:sz w:val="28"/>
          <w:szCs w:val="20"/>
          <w:lang w:val="uk-UA" w:eastAsia="ru-RU" w:bidi="ar-SA"/>
        </w:rPr>
      </w:pPr>
    </w:p>
    <w:p w14:paraId="13FE1E60" w14:textId="77777777" w:rsidR="00E81818" w:rsidRDefault="00E81818" w:rsidP="00E81818">
      <w:pPr>
        <w:widowControl/>
        <w:tabs>
          <w:tab w:val="left" w:pos="4536"/>
        </w:tabs>
        <w:spacing w:after="120"/>
        <w:ind w:left="4820" w:hanging="4820"/>
        <w:rPr>
          <w:color w:val="auto"/>
          <w:sz w:val="28"/>
          <w:szCs w:val="20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Бабієць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Юлія</w:t>
      </w:r>
      <w:r>
        <w:rPr>
          <w:color w:val="auto"/>
          <w:sz w:val="28"/>
          <w:szCs w:val="20"/>
          <w:lang w:val="uk-UA" w:eastAsia="ru-RU" w:bidi="ar-SA"/>
        </w:rPr>
        <w:t xml:space="preserve"> Володимирівна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начальник відділу </w:t>
      </w:r>
      <w:r>
        <w:rPr>
          <w:color w:val="auto"/>
          <w:sz w:val="28"/>
          <w:szCs w:val="20"/>
          <w:lang w:val="uk-UA" w:eastAsia="ru-RU" w:bidi="ar-SA"/>
        </w:rPr>
        <w:t>по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робот</w:t>
      </w:r>
      <w:r>
        <w:rPr>
          <w:color w:val="auto"/>
          <w:sz w:val="28"/>
          <w:szCs w:val="20"/>
          <w:lang w:val="uk-UA" w:eastAsia="ru-RU" w:bidi="ar-SA"/>
        </w:rPr>
        <w:t>і з персоналом</w:t>
      </w:r>
    </w:p>
    <w:p w14:paraId="16E013BB" w14:textId="77777777" w:rsidR="00E81818" w:rsidRPr="00E81818" w:rsidRDefault="00E81818" w:rsidP="00D826D0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proofErr w:type="spellStart"/>
      <w:r>
        <w:rPr>
          <w:color w:val="auto"/>
          <w:sz w:val="28"/>
          <w:szCs w:val="20"/>
          <w:lang w:val="uk-UA" w:eastAsia="ru-RU" w:bidi="ar-SA"/>
        </w:rPr>
        <w:t>Баранецький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Олександр</w:t>
      </w:r>
      <w:r w:rsidRP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="00D826D0">
        <w:rPr>
          <w:color w:val="auto"/>
          <w:sz w:val="28"/>
          <w:szCs w:val="20"/>
          <w:lang w:val="uk-UA" w:eastAsia="ru-RU" w:bidi="ar-SA"/>
        </w:rPr>
        <w:t xml:space="preserve">                      головний спеціаліст відділу інформацій- Миколайович                                         них технологій та комунікацій </w:t>
      </w:r>
    </w:p>
    <w:p w14:paraId="2D61B205" w14:textId="77777777" w:rsidR="005B3C58" w:rsidRPr="005B3C58" w:rsidRDefault="005B3C58" w:rsidP="005B3C58">
      <w:pPr>
        <w:widowControl/>
        <w:tabs>
          <w:tab w:val="left" w:pos="4536"/>
        </w:tabs>
        <w:jc w:val="both"/>
        <w:rPr>
          <w:color w:val="auto"/>
          <w:sz w:val="28"/>
          <w:szCs w:val="20"/>
          <w:lang w:val="uk-UA" w:eastAsia="ru-RU" w:bidi="ar-SA"/>
        </w:rPr>
      </w:pPr>
      <w:r w:rsidRPr="005B3C58">
        <w:rPr>
          <w:color w:val="auto"/>
          <w:sz w:val="28"/>
          <w:szCs w:val="20"/>
          <w:lang w:val="uk-UA" w:eastAsia="ru-RU" w:bidi="ar-SA"/>
        </w:rPr>
        <w:t>Козаков Гліб Геннадійович</w:t>
      </w:r>
      <w:r w:rsidR="00E81818" w:rsidRPr="008A0CB8">
        <w:rPr>
          <w:color w:val="auto"/>
          <w:sz w:val="28"/>
          <w:szCs w:val="20"/>
          <w:lang w:val="uk-UA" w:eastAsia="ru-RU" w:bidi="ar-SA"/>
        </w:rPr>
        <w:tab/>
      </w:r>
      <w:r w:rsidRPr="005B3C58">
        <w:rPr>
          <w:color w:val="auto"/>
          <w:sz w:val="28"/>
          <w:szCs w:val="20"/>
          <w:lang w:val="uk-UA" w:eastAsia="ru-RU" w:bidi="ar-SA"/>
        </w:rPr>
        <w:t xml:space="preserve">головний спеціаліст, юрисконсульт                 </w:t>
      </w:r>
    </w:p>
    <w:p w14:paraId="17F72F6D" w14:textId="77777777" w:rsidR="00E81818" w:rsidRPr="008A0CB8" w:rsidRDefault="005B3C58" w:rsidP="005B3C58">
      <w:pPr>
        <w:widowControl/>
        <w:tabs>
          <w:tab w:val="left" w:pos="4536"/>
        </w:tabs>
        <w:jc w:val="both"/>
        <w:rPr>
          <w:color w:val="auto"/>
          <w:sz w:val="10"/>
          <w:szCs w:val="10"/>
          <w:lang w:val="uk-UA" w:eastAsia="ru-RU" w:bidi="ar-SA"/>
        </w:rPr>
      </w:pPr>
      <w:r w:rsidRPr="005B3C5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юридичного відділу</w:t>
      </w:r>
    </w:p>
    <w:p w14:paraId="00E338A0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  <w:r w:rsidRPr="008A0CB8">
        <w:rPr>
          <w:color w:val="auto"/>
          <w:sz w:val="10"/>
          <w:szCs w:val="10"/>
          <w:lang w:val="uk-UA" w:eastAsia="ru-RU" w:bidi="ar-SA"/>
        </w:rPr>
        <w:t xml:space="preserve">                                                                 </w:t>
      </w:r>
    </w:p>
    <w:p w14:paraId="2800054E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4536" w:hanging="4536"/>
        <w:rPr>
          <w:color w:val="FF0000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Ододюк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Микола Михайлович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8"/>
          <w:lang w:val="uk-UA" w:eastAsia="ru-RU" w:bidi="ar-SA"/>
        </w:rPr>
        <w:t>головний спеціаліст з питань оборонно-мобілізаційної роботи та взаємодії з правоохоронними органами відділу з питань цивільного захисту, оборонно-     мобілізаційної  роботи та взаємодії з              правоохоронними органами</w:t>
      </w:r>
      <w:r w:rsidRPr="008A0CB8">
        <w:rPr>
          <w:color w:val="FF0000"/>
          <w:sz w:val="28"/>
          <w:szCs w:val="28"/>
          <w:lang w:val="uk-UA" w:eastAsia="ru-RU" w:bidi="ar-SA"/>
        </w:rPr>
        <w:t xml:space="preserve">  </w:t>
      </w:r>
    </w:p>
    <w:p w14:paraId="23D83723" w14:textId="77777777" w:rsidR="00E81818" w:rsidRPr="008A0CB8" w:rsidRDefault="00E81818" w:rsidP="00E81818">
      <w:pPr>
        <w:widowControl/>
        <w:tabs>
          <w:tab w:val="left" w:pos="4536"/>
        </w:tabs>
        <w:rPr>
          <w:color w:val="auto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Хора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Людмила Михайлівна </w:t>
      </w:r>
      <w:r>
        <w:rPr>
          <w:color w:val="auto"/>
          <w:sz w:val="28"/>
          <w:szCs w:val="20"/>
          <w:lang w:val="uk-UA" w:eastAsia="ru-RU" w:bidi="ar-SA"/>
        </w:rPr>
        <w:t xml:space="preserve">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головний спеціаліст, бухгалтер відділу   </w:t>
      </w:r>
    </w:p>
    <w:p w14:paraId="38C808BA" w14:textId="77777777" w:rsidR="00E81818" w:rsidRPr="008A0CB8" w:rsidRDefault="00E81818" w:rsidP="00E81818">
      <w:pPr>
        <w:widowControl/>
        <w:tabs>
          <w:tab w:val="left" w:pos="4536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бухгалтерського обліку та звітності   </w:t>
      </w:r>
    </w:p>
    <w:p w14:paraId="6D03A2F1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14:paraId="3F8EF821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14:paraId="6AD1D823" w14:textId="77777777"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</w:p>
    <w:p w14:paraId="0F5DA1DE" w14:textId="77777777"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16176B89" w14:textId="77777777" w:rsidR="00E81818" w:rsidRPr="008A0CB8" w:rsidRDefault="00E81818" w:rsidP="00E81818">
      <w:pPr>
        <w:widowControl/>
        <w:ind w:left="5041" w:hanging="5041"/>
        <w:jc w:val="both"/>
        <w:rPr>
          <w:color w:val="auto"/>
          <w:sz w:val="28"/>
          <w:szCs w:val="20"/>
          <w:lang w:val="uk-UA" w:eastAsia="ru-RU" w:bidi="ar-SA"/>
        </w:rPr>
      </w:pPr>
    </w:p>
    <w:p w14:paraId="5F6330FE" w14:textId="77777777" w:rsidR="00E81818" w:rsidRPr="00825023" w:rsidRDefault="00E81818" w:rsidP="00E81818">
      <w:pPr>
        <w:rPr>
          <w:lang w:val="uk-UA"/>
        </w:rPr>
      </w:pPr>
    </w:p>
    <w:p w14:paraId="7B5B6B45" w14:textId="77777777" w:rsidR="00A239EE" w:rsidRPr="00825023" w:rsidRDefault="00A239EE" w:rsidP="00E87625">
      <w:pPr>
        <w:rPr>
          <w:lang w:val="uk-UA"/>
        </w:rPr>
      </w:pPr>
      <w:r w:rsidRPr="00825023">
        <w:rPr>
          <w:lang w:val="uk-UA"/>
        </w:rPr>
        <w:tab/>
      </w:r>
      <w:r w:rsidRPr="00825023">
        <w:rPr>
          <w:lang w:val="uk-UA"/>
        </w:rPr>
        <w:tab/>
      </w:r>
      <w:r w:rsidRPr="00825023">
        <w:rPr>
          <w:lang w:val="uk-UA"/>
        </w:rPr>
        <w:tab/>
      </w:r>
    </w:p>
    <w:sectPr w:rsidR="00A239EE" w:rsidRPr="00825023" w:rsidSect="00EF4C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5646E"/>
    <w:rsid w:val="00061561"/>
    <w:rsid w:val="0022033D"/>
    <w:rsid w:val="002712E9"/>
    <w:rsid w:val="00292608"/>
    <w:rsid w:val="00297F5D"/>
    <w:rsid w:val="0030372D"/>
    <w:rsid w:val="00397C16"/>
    <w:rsid w:val="003C7219"/>
    <w:rsid w:val="003F41B0"/>
    <w:rsid w:val="003F4FDF"/>
    <w:rsid w:val="0043573A"/>
    <w:rsid w:val="0045483D"/>
    <w:rsid w:val="004A49BC"/>
    <w:rsid w:val="004C4C18"/>
    <w:rsid w:val="00513B54"/>
    <w:rsid w:val="00541E59"/>
    <w:rsid w:val="00573279"/>
    <w:rsid w:val="005775B1"/>
    <w:rsid w:val="0058096C"/>
    <w:rsid w:val="00586696"/>
    <w:rsid w:val="00591182"/>
    <w:rsid w:val="005B3C58"/>
    <w:rsid w:val="005D53DA"/>
    <w:rsid w:val="005E6A64"/>
    <w:rsid w:val="00600180"/>
    <w:rsid w:val="00602372"/>
    <w:rsid w:val="006C4532"/>
    <w:rsid w:val="00704C93"/>
    <w:rsid w:val="00751D44"/>
    <w:rsid w:val="00787D92"/>
    <w:rsid w:val="007A452F"/>
    <w:rsid w:val="00820E10"/>
    <w:rsid w:val="00825023"/>
    <w:rsid w:val="00834AE5"/>
    <w:rsid w:val="008E2042"/>
    <w:rsid w:val="008F1D90"/>
    <w:rsid w:val="009B58B2"/>
    <w:rsid w:val="009F6109"/>
    <w:rsid w:val="00A239EE"/>
    <w:rsid w:val="00A93DA0"/>
    <w:rsid w:val="00AB789D"/>
    <w:rsid w:val="00AD4DDB"/>
    <w:rsid w:val="00B043A2"/>
    <w:rsid w:val="00B672BF"/>
    <w:rsid w:val="00C55640"/>
    <w:rsid w:val="00CD2596"/>
    <w:rsid w:val="00CE3183"/>
    <w:rsid w:val="00D00ACF"/>
    <w:rsid w:val="00D826D0"/>
    <w:rsid w:val="00D90D67"/>
    <w:rsid w:val="00DE4CA2"/>
    <w:rsid w:val="00E81818"/>
    <w:rsid w:val="00E87625"/>
    <w:rsid w:val="00EE590C"/>
    <w:rsid w:val="00EF4C23"/>
    <w:rsid w:val="00F354D5"/>
    <w:rsid w:val="00F70D1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7019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84DC-A24D-43CA-BC11-BEDEFAFA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2025-10-24T09:57:00Z</cp:lastPrinted>
  <dcterms:created xsi:type="dcterms:W3CDTF">2023-01-03T13:25:00Z</dcterms:created>
  <dcterms:modified xsi:type="dcterms:W3CDTF">2025-10-24T09:57:00Z</dcterms:modified>
</cp:coreProperties>
</file>