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904" w:rsidRDefault="00880904" w:rsidP="00084A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1A55" w:rsidRDefault="00941A55" w:rsidP="0094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690245" cy="1043940"/>
            <wp:effectExtent l="0" t="0" r="0" b="381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A55" w:rsidRDefault="00941A55" w:rsidP="0094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941A55" w:rsidRDefault="00941A55" w:rsidP="0094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ЖМЕРИНСЬКА МІСЬКА РАДА ВІННИЦЬКОЇ ОБЛАСТІ</w:t>
      </w:r>
    </w:p>
    <w:p w:rsidR="00941A55" w:rsidRDefault="00941A55" w:rsidP="0094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941A55" w:rsidRDefault="00941A55" w:rsidP="0094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A55" w:rsidRDefault="00941A55" w:rsidP="00941A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941A55" w:rsidRDefault="00941A55" w:rsidP="00941A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1A55" w:rsidRDefault="00732771" w:rsidP="00941A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30F41">
        <w:rPr>
          <w:rFonts w:ascii="Times New Roman" w:hAnsi="Times New Roman" w:cs="Times New Roman"/>
          <w:sz w:val="28"/>
          <w:szCs w:val="28"/>
        </w:rPr>
        <w:t xml:space="preserve">ід «15» січня </w:t>
      </w:r>
      <w:r w:rsidR="00357B64">
        <w:rPr>
          <w:rFonts w:ascii="Times New Roman" w:hAnsi="Times New Roman" w:cs="Times New Roman"/>
          <w:sz w:val="28"/>
          <w:szCs w:val="28"/>
        </w:rPr>
        <w:t>2026</w:t>
      </w:r>
      <w:r w:rsidR="00941A55">
        <w:rPr>
          <w:rFonts w:ascii="Times New Roman" w:hAnsi="Times New Roman" w:cs="Times New Roman"/>
          <w:sz w:val="28"/>
          <w:szCs w:val="28"/>
        </w:rPr>
        <w:t xml:space="preserve"> р.</w:t>
      </w:r>
      <w:r w:rsidR="00357B6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41A55">
        <w:rPr>
          <w:rFonts w:ascii="Times New Roman" w:hAnsi="Times New Roman" w:cs="Times New Roman"/>
          <w:sz w:val="28"/>
          <w:szCs w:val="28"/>
        </w:rPr>
        <w:t xml:space="preserve"> м. Жмеринка</w:t>
      </w:r>
      <w:r w:rsidR="00941A55">
        <w:rPr>
          <w:rFonts w:ascii="Times New Roman" w:hAnsi="Times New Roman" w:cs="Times New Roman"/>
          <w:sz w:val="28"/>
          <w:szCs w:val="28"/>
        </w:rPr>
        <w:tab/>
      </w:r>
      <w:r w:rsidR="00941A55">
        <w:rPr>
          <w:rFonts w:ascii="Times New Roman" w:hAnsi="Times New Roman" w:cs="Times New Roman"/>
          <w:sz w:val="28"/>
          <w:szCs w:val="28"/>
        </w:rPr>
        <w:tab/>
        <w:t xml:space="preserve">                    № </w:t>
      </w:r>
      <w:r w:rsidR="00D30F41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</w:p>
    <w:p w:rsidR="00941A55" w:rsidRDefault="00941A55" w:rsidP="00941A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внесення змін до рішення виконавчого комітету</w:t>
      </w:r>
    </w:p>
    <w:p w:rsidR="00941A55" w:rsidRDefault="00941A55" w:rsidP="00941A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22 серпня 2025 року  №275 «Про затвердження  мережі </w:t>
      </w:r>
    </w:p>
    <w:p w:rsidR="00941A55" w:rsidRDefault="00941A55" w:rsidP="00941A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закладів освіти Жмеринської міської територіальної громади  </w:t>
      </w:r>
    </w:p>
    <w:p w:rsidR="00941A55" w:rsidRDefault="00941A55" w:rsidP="00941A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2025/2026 навчальний рік»</w:t>
      </w:r>
      <w:r w:rsidR="00357B64">
        <w:rPr>
          <w:rFonts w:ascii="Times New Roman" w:hAnsi="Times New Roman" w:cs="Times New Roman"/>
          <w:sz w:val="28"/>
          <w:szCs w:val="28"/>
        </w:rPr>
        <w:t xml:space="preserve"> (зі змінами)</w:t>
      </w:r>
    </w:p>
    <w:p w:rsidR="00941A55" w:rsidRDefault="00941A55" w:rsidP="00941A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надану управлінням освіти Жмеринської міської ради інформацію про </w:t>
      </w:r>
      <w:r w:rsidR="00083A97">
        <w:rPr>
          <w:rFonts w:ascii="Times New Roman" w:hAnsi="Times New Roman" w:cs="Times New Roman"/>
          <w:sz w:val="28"/>
          <w:szCs w:val="28"/>
        </w:rPr>
        <w:t>зміни у мережі</w:t>
      </w:r>
      <w:r>
        <w:rPr>
          <w:rFonts w:ascii="Times New Roman" w:hAnsi="Times New Roman" w:cs="Times New Roman"/>
          <w:sz w:val="28"/>
          <w:szCs w:val="28"/>
        </w:rPr>
        <w:t xml:space="preserve"> закладів загальної середнь</w:t>
      </w:r>
      <w:r w:rsidR="00083A97">
        <w:rPr>
          <w:rFonts w:ascii="Times New Roman" w:hAnsi="Times New Roman" w:cs="Times New Roman"/>
          <w:sz w:val="28"/>
          <w:szCs w:val="28"/>
        </w:rPr>
        <w:t xml:space="preserve">ої та </w:t>
      </w:r>
      <w:r>
        <w:rPr>
          <w:rFonts w:ascii="Times New Roman" w:hAnsi="Times New Roman" w:cs="Times New Roman"/>
          <w:sz w:val="28"/>
          <w:szCs w:val="28"/>
        </w:rPr>
        <w:t xml:space="preserve"> дошкільної </w:t>
      </w:r>
      <w:r w:rsidR="00083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освіти Жмеринської міської територіальної громади,  керуючись  ч.5 ст. 11, ст. 13, ч. 6 ст.14, ст.20, ч.2 ст.66 Закону України «Про освіту», ст. 11 Закону України «Про дошкільну освіту»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Законом України «Про позашкільну освіту», ч.ч.1,2 ст.12 Закону України «Про повну загальну середню освіту» та на підставі підпункту 1 пункту «б» ст. 32, п.3 ч.4.ст.42, ч.6 ст.59 Закону України «Про місцеве самоврядування в Україні», виконком міської ради   </w:t>
      </w:r>
      <w:r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941A55" w:rsidRDefault="00941A55" w:rsidP="00357B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зміни до рішення виконавчого комітету від 22 серпня 2025 року №275 «Про затвердження мережі закладів освіти Жмеринської міської територіальної громади  на 2025/2026 навчальний рік»</w:t>
      </w:r>
      <w:r w:rsidR="00083A97">
        <w:rPr>
          <w:rFonts w:ascii="Times New Roman" w:hAnsi="Times New Roman" w:cs="Times New Roman"/>
          <w:sz w:val="28"/>
          <w:szCs w:val="28"/>
        </w:rPr>
        <w:t xml:space="preserve"> (із змінами)</w:t>
      </w:r>
      <w:r>
        <w:rPr>
          <w:rFonts w:ascii="Times New Roman" w:hAnsi="Times New Roman" w:cs="Times New Roman"/>
          <w:sz w:val="28"/>
          <w:szCs w:val="28"/>
        </w:rPr>
        <w:t>, а саме викласти у новій редакції:</w:t>
      </w:r>
    </w:p>
    <w:p w:rsidR="00941A55" w:rsidRDefault="00941A55" w:rsidP="00941A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3 рішення «Мережа інклюзивних класів та контингент учнів з особливими освітніми потребами, які здобувають освіту у закладах загальної середньої освіти</w:t>
      </w:r>
      <w:r w:rsidR="002947C0">
        <w:rPr>
          <w:rFonts w:ascii="Times New Roman" w:hAnsi="Times New Roman" w:cs="Times New Roman"/>
          <w:sz w:val="28"/>
          <w:szCs w:val="28"/>
        </w:rPr>
        <w:t xml:space="preserve"> на 2025/2026 навчальний рік</w:t>
      </w:r>
      <w:r w:rsidR="00F15A6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що додається;</w:t>
      </w:r>
    </w:p>
    <w:p w:rsidR="00941A55" w:rsidRDefault="00357B64" w:rsidP="00941A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1A55" w:rsidRDefault="00941A55" w:rsidP="00941A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5 рішення «Мережа інклюзивних  груп та контингент дітей з особливими освітніми потребами, які здобувають освіту у закладах дошкільної освіти</w:t>
      </w:r>
      <w:r w:rsidR="002947C0">
        <w:rPr>
          <w:rFonts w:ascii="Times New Roman" w:hAnsi="Times New Roman" w:cs="Times New Roman"/>
          <w:sz w:val="28"/>
          <w:szCs w:val="28"/>
        </w:rPr>
        <w:t xml:space="preserve"> на 2025/2026 навчальний рік», що додається.</w:t>
      </w:r>
    </w:p>
    <w:p w:rsidR="00941A55" w:rsidRDefault="00357B64" w:rsidP="00941A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1A55" w:rsidRDefault="00941A55" w:rsidP="00941A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Координацію роботи щодо виконання цього рішення покласти на начальника управління освіти Жмеринської міської ради Аліну ТВЕРДОХЛІБ.</w:t>
      </w:r>
    </w:p>
    <w:p w:rsidR="00941A55" w:rsidRDefault="00941A55" w:rsidP="00941A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заступника міського голови з питань діяльності виконавчих органів ради Ольгу БОРОВСЬКУ.</w:t>
      </w:r>
    </w:p>
    <w:p w:rsidR="00941A55" w:rsidRDefault="00941A55" w:rsidP="00941A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1A55" w:rsidRDefault="002B0A4A" w:rsidP="00941A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Заступник міського голови з питань</w:t>
      </w:r>
    </w:p>
    <w:p w:rsidR="002B0A4A" w:rsidRDefault="002B0A4A" w:rsidP="00941A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діяльності виконавчих органів ради                           Ольга БОРОВСЬКА</w:t>
      </w:r>
    </w:p>
    <w:p w:rsidR="00941A55" w:rsidRDefault="00941A55" w:rsidP="00941A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941A55" w:rsidRDefault="00941A55" w:rsidP="00941A55">
      <w:pPr>
        <w:rPr>
          <w:rFonts w:ascii="Times New Roman" w:hAnsi="Times New Roman" w:cs="Times New Roman"/>
          <w:sz w:val="28"/>
          <w:szCs w:val="28"/>
        </w:rPr>
      </w:pPr>
    </w:p>
    <w:p w:rsidR="00732771" w:rsidRDefault="00732771" w:rsidP="00941A55">
      <w:pPr>
        <w:rPr>
          <w:rFonts w:ascii="Times New Roman" w:hAnsi="Times New Roman" w:cs="Times New Roman"/>
          <w:sz w:val="28"/>
          <w:szCs w:val="28"/>
        </w:rPr>
      </w:pPr>
    </w:p>
    <w:p w:rsidR="00331330" w:rsidRDefault="00331330" w:rsidP="00941A55">
      <w:pPr>
        <w:rPr>
          <w:rFonts w:ascii="Times New Roman" w:hAnsi="Times New Roman" w:cs="Times New Roman"/>
          <w:sz w:val="28"/>
          <w:szCs w:val="28"/>
        </w:rPr>
      </w:pPr>
    </w:p>
    <w:p w:rsidR="00084A04" w:rsidRDefault="00084A04" w:rsidP="00941A55">
      <w:pPr>
        <w:rPr>
          <w:rFonts w:ascii="Times New Roman" w:hAnsi="Times New Roman" w:cs="Times New Roman"/>
          <w:sz w:val="28"/>
          <w:szCs w:val="28"/>
        </w:rPr>
      </w:pPr>
    </w:p>
    <w:p w:rsidR="00084A04" w:rsidRDefault="00084A04" w:rsidP="00941A55">
      <w:pPr>
        <w:rPr>
          <w:rFonts w:ascii="Times New Roman" w:hAnsi="Times New Roman" w:cs="Times New Roman"/>
          <w:sz w:val="28"/>
          <w:szCs w:val="28"/>
        </w:rPr>
      </w:pPr>
    </w:p>
    <w:p w:rsidR="00084A04" w:rsidRDefault="00084A04" w:rsidP="00941A55">
      <w:pPr>
        <w:rPr>
          <w:rFonts w:ascii="Times New Roman" w:hAnsi="Times New Roman" w:cs="Times New Roman"/>
          <w:sz w:val="28"/>
          <w:szCs w:val="28"/>
        </w:rPr>
      </w:pPr>
    </w:p>
    <w:p w:rsidR="00084A04" w:rsidRDefault="00084A04" w:rsidP="00941A55">
      <w:pPr>
        <w:rPr>
          <w:rFonts w:ascii="Times New Roman" w:hAnsi="Times New Roman" w:cs="Times New Roman"/>
          <w:sz w:val="28"/>
          <w:szCs w:val="28"/>
        </w:rPr>
      </w:pPr>
    </w:p>
    <w:p w:rsidR="00732771" w:rsidRDefault="00732771" w:rsidP="00941A55">
      <w:pPr>
        <w:rPr>
          <w:rFonts w:ascii="Times New Roman" w:hAnsi="Times New Roman" w:cs="Times New Roman"/>
          <w:sz w:val="28"/>
          <w:szCs w:val="28"/>
        </w:rPr>
      </w:pPr>
    </w:p>
    <w:sectPr w:rsidR="00732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A55"/>
    <w:rsid w:val="000056B5"/>
    <w:rsid w:val="00082319"/>
    <w:rsid w:val="00083A97"/>
    <w:rsid w:val="00084A04"/>
    <w:rsid w:val="00124932"/>
    <w:rsid w:val="002947C0"/>
    <w:rsid w:val="002B0A4A"/>
    <w:rsid w:val="00331330"/>
    <w:rsid w:val="00357B64"/>
    <w:rsid w:val="006618D8"/>
    <w:rsid w:val="00732771"/>
    <w:rsid w:val="0087617E"/>
    <w:rsid w:val="00880904"/>
    <w:rsid w:val="00941A55"/>
    <w:rsid w:val="00D30F41"/>
    <w:rsid w:val="00D92014"/>
    <w:rsid w:val="00EA3E3E"/>
    <w:rsid w:val="00F15A6E"/>
    <w:rsid w:val="00F9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5BA33"/>
  <w15:chartTrackingRefBased/>
  <w15:docId w15:val="{EAFDBB68-3014-451F-855B-217ED5EF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A55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2771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6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33615-3E45-423D-AA2C-2646905F1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</cp:revision>
  <cp:lastPrinted>2026-01-15T09:32:00Z</cp:lastPrinted>
  <dcterms:created xsi:type="dcterms:W3CDTF">2026-01-08T10:02:00Z</dcterms:created>
  <dcterms:modified xsi:type="dcterms:W3CDTF">2026-01-15T09:32:00Z</dcterms:modified>
</cp:coreProperties>
</file>