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B034" w14:textId="77777777" w:rsidR="00885CDC" w:rsidRPr="008D3A50" w:rsidRDefault="00885CDC" w:rsidP="00885CDC">
      <w:pPr>
        <w:pStyle w:val="ac"/>
        <w:spacing w:before="0" w:after="0"/>
        <w:jc w:val="right"/>
        <w:rPr>
          <w:rFonts w:ascii="Times New Roman" w:eastAsiaTheme="majorEastAsia" w:hAnsi="Times New Roman" w:cs="Times New Roman"/>
          <w:bCs/>
          <w:spacing w:val="-10"/>
          <w:kern w:val="28"/>
          <w:sz w:val="28"/>
          <w:szCs w:val="28"/>
          <w:lang w:val="uk-UA"/>
        </w:rPr>
      </w:pPr>
      <w:bookmarkStart w:id="0" w:name="X6e686ac30303f005f5e25b7a2b9101d4ff474e7"/>
      <w:bookmarkStart w:id="1" w:name="content"/>
      <w:bookmarkStart w:id="2" w:name="_Hlk217394351"/>
      <w:r w:rsidRPr="008D3A50">
        <w:rPr>
          <w:rFonts w:ascii="Times New Roman" w:eastAsiaTheme="majorEastAsia" w:hAnsi="Times New Roman" w:cs="Times New Roman"/>
          <w:bCs/>
          <w:spacing w:val="-10"/>
          <w:kern w:val="28"/>
          <w:sz w:val="28"/>
          <w:szCs w:val="28"/>
          <w:lang w:val="uk-UA"/>
        </w:rPr>
        <w:t xml:space="preserve">додаток </w:t>
      </w:r>
    </w:p>
    <w:p w14:paraId="19047543" w14:textId="77777777" w:rsidR="00885CDC" w:rsidRPr="008D3A50" w:rsidRDefault="00885CDC" w:rsidP="00885CDC">
      <w:pPr>
        <w:pStyle w:val="ac"/>
        <w:spacing w:before="0" w:after="0"/>
        <w:jc w:val="right"/>
        <w:rPr>
          <w:rFonts w:ascii="Times New Roman" w:eastAsiaTheme="majorEastAsia" w:hAnsi="Times New Roman" w:cs="Times New Roman"/>
          <w:bCs/>
          <w:spacing w:val="-10"/>
          <w:kern w:val="28"/>
          <w:sz w:val="28"/>
          <w:szCs w:val="28"/>
          <w:lang w:val="uk-UA"/>
        </w:rPr>
      </w:pPr>
      <w:r w:rsidRPr="008D3A50">
        <w:rPr>
          <w:rFonts w:ascii="Times New Roman" w:eastAsiaTheme="majorEastAsia" w:hAnsi="Times New Roman" w:cs="Times New Roman"/>
          <w:bCs/>
          <w:spacing w:val="-10"/>
          <w:kern w:val="28"/>
          <w:sz w:val="28"/>
          <w:szCs w:val="28"/>
          <w:lang w:val="uk-UA"/>
        </w:rPr>
        <w:t xml:space="preserve">до рішення ___ сесії  міської ради 8скликання </w:t>
      </w:r>
    </w:p>
    <w:p w14:paraId="5B1351EC" w14:textId="77777777" w:rsidR="00885CDC" w:rsidRPr="008D3A50" w:rsidRDefault="00885CDC" w:rsidP="00885CDC">
      <w:pPr>
        <w:pStyle w:val="ac"/>
        <w:spacing w:before="0" w:after="0"/>
        <w:jc w:val="right"/>
        <w:rPr>
          <w:rFonts w:ascii="Times New Roman" w:eastAsiaTheme="majorEastAsia" w:hAnsi="Times New Roman" w:cs="Times New Roman"/>
          <w:bCs/>
          <w:spacing w:val="-10"/>
          <w:kern w:val="28"/>
          <w:sz w:val="28"/>
          <w:szCs w:val="28"/>
          <w:lang w:val="uk-UA"/>
        </w:rPr>
      </w:pPr>
      <w:r w:rsidRPr="008D3A50">
        <w:rPr>
          <w:rFonts w:ascii="Times New Roman" w:eastAsiaTheme="majorEastAsia" w:hAnsi="Times New Roman" w:cs="Times New Roman"/>
          <w:bCs/>
          <w:spacing w:val="-10"/>
          <w:kern w:val="28"/>
          <w:sz w:val="28"/>
          <w:szCs w:val="28"/>
          <w:lang w:val="uk-UA"/>
        </w:rPr>
        <w:t>від «_</w:t>
      </w:r>
      <w:r>
        <w:rPr>
          <w:rFonts w:ascii="Times New Roman" w:eastAsiaTheme="majorEastAsia" w:hAnsi="Times New Roman" w:cs="Times New Roman"/>
          <w:bCs/>
          <w:spacing w:val="-10"/>
          <w:kern w:val="28"/>
          <w:sz w:val="28"/>
          <w:szCs w:val="28"/>
          <w:lang w:val="uk-UA"/>
        </w:rPr>
        <w:t>__</w:t>
      </w:r>
      <w:r w:rsidRPr="008D3A50">
        <w:rPr>
          <w:rFonts w:ascii="Times New Roman" w:eastAsiaTheme="majorEastAsia" w:hAnsi="Times New Roman" w:cs="Times New Roman"/>
          <w:bCs/>
          <w:spacing w:val="-10"/>
          <w:kern w:val="28"/>
          <w:sz w:val="28"/>
          <w:szCs w:val="28"/>
          <w:lang w:val="uk-UA"/>
        </w:rPr>
        <w:t>_» ____________ 2026 року № -___</w:t>
      </w:r>
    </w:p>
    <w:p w14:paraId="0F3AA89F" w14:textId="77777777" w:rsidR="00885CDC" w:rsidRDefault="00885CDC" w:rsidP="00885CDC">
      <w:pPr>
        <w:pStyle w:val="ac"/>
        <w:jc w:val="right"/>
        <w:rPr>
          <w:rFonts w:ascii="Times New Roman" w:eastAsiaTheme="majorEastAsia" w:hAnsi="Times New Roman" w:cs="Times New Roman"/>
          <w:b/>
          <w:bCs/>
          <w:spacing w:val="-10"/>
          <w:kern w:val="28"/>
          <w:sz w:val="28"/>
          <w:szCs w:val="28"/>
          <w:lang w:val="uk-UA"/>
        </w:rPr>
      </w:pPr>
    </w:p>
    <w:p w14:paraId="5863A617" w14:textId="77777777" w:rsidR="00885CDC" w:rsidRDefault="00885CDC" w:rsidP="00885CDC">
      <w:pPr>
        <w:pStyle w:val="ac"/>
        <w:jc w:val="right"/>
        <w:rPr>
          <w:rFonts w:ascii="Times New Roman" w:eastAsiaTheme="majorEastAsia" w:hAnsi="Times New Roman" w:cs="Times New Roman"/>
          <w:b/>
          <w:bCs/>
          <w:spacing w:val="-10"/>
          <w:kern w:val="28"/>
          <w:sz w:val="28"/>
          <w:szCs w:val="28"/>
          <w:lang w:val="uk-UA"/>
        </w:rPr>
      </w:pPr>
    </w:p>
    <w:p w14:paraId="01E7A164" w14:textId="77777777" w:rsidR="00885CDC" w:rsidRDefault="00885CDC" w:rsidP="00885CDC">
      <w:pPr>
        <w:pStyle w:val="ac"/>
        <w:jc w:val="right"/>
        <w:rPr>
          <w:rFonts w:ascii="Times New Roman" w:eastAsiaTheme="majorEastAsia" w:hAnsi="Times New Roman" w:cs="Times New Roman"/>
          <w:b/>
          <w:bCs/>
          <w:spacing w:val="-10"/>
          <w:kern w:val="28"/>
          <w:sz w:val="28"/>
          <w:szCs w:val="28"/>
          <w:lang w:val="uk-UA"/>
        </w:rPr>
      </w:pPr>
    </w:p>
    <w:p w14:paraId="2E27356C" w14:textId="77777777" w:rsidR="00885CDC" w:rsidRDefault="00885CDC" w:rsidP="00885CDC">
      <w:pPr>
        <w:pStyle w:val="ac"/>
        <w:rPr>
          <w:rFonts w:ascii="Times New Roman" w:eastAsiaTheme="majorEastAsia" w:hAnsi="Times New Roman" w:cs="Times New Roman"/>
          <w:b/>
          <w:bCs/>
          <w:spacing w:val="-10"/>
          <w:kern w:val="28"/>
          <w:sz w:val="28"/>
          <w:szCs w:val="28"/>
          <w:lang w:val="uk-UA"/>
        </w:rPr>
      </w:pPr>
    </w:p>
    <w:p w14:paraId="31393DA4"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7BFE790B" w14:textId="77777777" w:rsidR="00885CDC" w:rsidRPr="008D3A50" w:rsidRDefault="00885CDC" w:rsidP="00885CDC">
      <w:pPr>
        <w:pStyle w:val="ae"/>
        <w:jc w:val="center"/>
        <w:rPr>
          <w:rFonts w:ascii="Times New Roman" w:eastAsiaTheme="majorEastAsia" w:hAnsi="Times New Roman" w:cs="Times New Roman"/>
          <w:b/>
          <w:bCs/>
          <w:spacing w:val="-10"/>
          <w:kern w:val="28"/>
          <w:sz w:val="32"/>
          <w:szCs w:val="28"/>
        </w:rPr>
      </w:pPr>
      <w:r w:rsidRPr="008D3A50">
        <w:rPr>
          <w:rFonts w:ascii="Times New Roman" w:eastAsiaTheme="majorEastAsia" w:hAnsi="Times New Roman" w:cs="Times New Roman"/>
          <w:b/>
          <w:bCs/>
          <w:spacing w:val="-10"/>
          <w:kern w:val="28"/>
          <w:sz w:val="32"/>
          <w:szCs w:val="28"/>
        </w:rPr>
        <w:t>ПРОГРАМА</w:t>
      </w:r>
    </w:p>
    <w:p w14:paraId="6C768B3C" w14:textId="28C6DF78" w:rsidR="00885CDC" w:rsidRPr="008D3A50" w:rsidRDefault="00885CDC" w:rsidP="00885CDC">
      <w:pPr>
        <w:pStyle w:val="ae"/>
        <w:jc w:val="center"/>
        <w:rPr>
          <w:rFonts w:ascii="Times New Roman" w:hAnsi="Times New Roman" w:cs="Times New Roman"/>
          <w:b/>
          <w:bCs/>
          <w:sz w:val="28"/>
          <w:lang w:val="uk-UA"/>
        </w:rPr>
      </w:pPr>
      <w:r w:rsidRPr="008D3A50">
        <w:rPr>
          <w:rFonts w:ascii="Times New Roman" w:hAnsi="Times New Roman" w:cs="Times New Roman"/>
          <w:b/>
          <w:bCs/>
          <w:sz w:val="28"/>
          <w:lang w:val="uk-UA"/>
        </w:rPr>
        <w:t xml:space="preserve">поліпшення доступності </w:t>
      </w:r>
      <w:r>
        <w:rPr>
          <w:rFonts w:ascii="Times New Roman" w:hAnsi="Times New Roman" w:cs="Times New Roman"/>
          <w:b/>
          <w:bCs/>
          <w:sz w:val="28"/>
          <w:lang w:val="uk-UA"/>
        </w:rPr>
        <w:t xml:space="preserve">для </w:t>
      </w:r>
      <w:r w:rsidRPr="008D3A50">
        <w:rPr>
          <w:rFonts w:ascii="Times New Roman" w:hAnsi="Times New Roman" w:cs="Times New Roman"/>
          <w:b/>
          <w:bCs/>
          <w:sz w:val="28"/>
          <w:lang w:val="uk-UA"/>
        </w:rPr>
        <w:t xml:space="preserve">маломобільних груп </w:t>
      </w:r>
      <w:r>
        <w:rPr>
          <w:rFonts w:ascii="Times New Roman" w:hAnsi="Times New Roman" w:cs="Times New Roman"/>
          <w:b/>
          <w:bCs/>
          <w:sz w:val="28"/>
          <w:lang w:val="uk-UA"/>
        </w:rPr>
        <w:t xml:space="preserve">у </w:t>
      </w:r>
      <w:r w:rsidRPr="008D3A50">
        <w:rPr>
          <w:rFonts w:ascii="Times New Roman" w:hAnsi="Times New Roman" w:cs="Times New Roman"/>
          <w:b/>
          <w:bCs/>
          <w:sz w:val="28"/>
          <w:lang w:val="uk-UA"/>
        </w:rPr>
        <w:t>ДПТНЗ «Жмеринське вище професійне училище» на 2026 рік</w:t>
      </w:r>
    </w:p>
    <w:p w14:paraId="1AC880E6"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905B406"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0AD81410"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E866109"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24456B17"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62A1C83"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6894882E"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25394E90"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2287BBD6"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4C3DCC32"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79CF70A1"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2620C1DB"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51B9C1A7"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5E470E5D"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66FEF8CC"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5E9BA358"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3D63CC4"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CE5DDDB"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397CEC4E" w14:textId="1773B175" w:rsidR="00885CDC" w:rsidRDefault="00885CDC" w:rsidP="00885CDC">
      <w:pPr>
        <w:pStyle w:val="ac"/>
        <w:jc w:val="center"/>
        <w:rPr>
          <w:rFonts w:ascii="Times New Roman" w:eastAsiaTheme="majorEastAsia" w:hAnsi="Times New Roman" w:cs="Times New Roman"/>
          <w:b/>
          <w:bCs/>
          <w:spacing w:val="-10"/>
          <w:kern w:val="28"/>
          <w:sz w:val="28"/>
          <w:szCs w:val="28"/>
          <w:lang w:val="uk-UA"/>
        </w:rPr>
      </w:pPr>
      <w:r>
        <w:rPr>
          <w:rFonts w:ascii="Times New Roman" w:eastAsiaTheme="majorEastAsia" w:hAnsi="Times New Roman" w:cs="Times New Roman"/>
          <w:b/>
          <w:bCs/>
          <w:spacing w:val="-10"/>
          <w:kern w:val="28"/>
          <w:sz w:val="28"/>
          <w:szCs w:val="28"/>
          <w:lang w:val="uk-UA"/>
        </w:rPr>
        <w:t>м. Жмеринка</w:t>
      </w:r>
    </w:p>
    <w:p w14:paraId="08824CB3" w14:textId="77777777" w:rsidR="00885CDC" w:rsidRDefault="00885CDC" w:rsidP="00885CDC">
      <w:pPr>
        <w:pStyle w:val="ac"/>
        <w:rPr>
          <w:rFonts w:ascii="Times New Roman" w:hAnsi="Times New Roman" w:cs="Times New Roman"/>
          <w:sz w:val="28"/>
          <w:szCs w:val="28"/>
          <w:lang w:val="uk-UA"/>
        </w:rPr>
      </w:pPr>
    </w:p>
    <w:p w14:paraId="09C512C6" w14:textId="77777777" w:rsidR="00885CDC" w:rsidRPr="00611CA0" w:rsidRDefault="00885CDC" w:rsidP="00885CDC">
      <w:pPr>
        <w:pStyle w:val="ae"/>
        <w:jc w:val="center"/>
        <w:rPr>
          <w:rFonts w:ascii="Times New Roman" w:hAnsi="Times New Roman" w:cs="Times New Roman"/>
          <w:b/>
          <w:bCs/>
        </w:rPr>
      </w:pPr>
    </w:p>
    <w:p w14:paraId="686DDBB1" w14:textId="77777777" w:rsidR="00885CDC" w:rsidRPr="00611CA0" w:rsidRDefault="00885CDC" w:rsidP="00885CDC">
      <w:pPr>
        <w:pStyle w:val="ae"/>
        <w:jc w:val="center"/>
        <w:rPr>
          <w:rFonts w:ascii="Times New Roman" w:hAnsi="Times New Roman" w:cs="Times New Roman"/>
          <w:b/>
          <w:bCs/>
        </w:rPr>
      </w:pPr>
      <w:r>
        <w:rPr>
          <w:rFonts w:ascii="Times New Roman" w:hAnsi="Times New Roman" w:cs="Times New Roman"/>
          <w:b/>
          <w:bCs/>
          <w:lang w:val="uk-UA"/>
        </w:rPr>
        <w:t xml:space="preserve">1.1 </w:t>
      </w:r>
      <w:r w:rsidRPr="00611CA0">
        <w:rPr>
          <w:rFonts w:ascii="Times New Roman" w:hAnsi="Times New Roman" w:cs="Times New Roman"/>
          <w:b/>
          <w:bCs/>
        </w:rPr>
        <w:t>ЗАГАЛЬНА ХАРАКТЕРИСТИКА (ПАСПОРТ) ПРОГРАМИ</w:t>
      </w:r>
    </w:p>
    <w:p w14:paraId="57DB9F8A" w14:textId="77777777" w:rsidR="00885CDC" w:rsidRPr="008D3A50" w:rsidRDefault="00885CDC" w:rsidP="00885CDC">
      <w:pPr>
        <w:pStyle w:val="ae"/>
        <w:jc w:val="center"/>
        <w:rPr>
          <w:rFonts w:ascii="Times New Roman" w:hAnsi="Times New Roman" w:cs="Times New Roman"/>
          <w:b/>
          <w:bCs/>
          <w:sz w:val="28"/>
          <w:lang w:val="uk-UA"/>
        </w:rPr>
      </w:pPr>
      <w:r w:rsidRPr="008D3A50">
        <w:rPr>
          <w:rFonts w:ascii="Times New Roman" w:hAnsi="Times New Roman" w:cs="Times New Roman"/>
          <w:b/>
          <w:bCs/>
          <w:sz w:val="28"/>
          <w:lang w:val="uk-UA"/>
        </w:rPr>
        <w:t xml:space="preserve">поліпшення доступності </w:t>
      </w:r>
      <w:r>
        <w:rPr>
          <w:rFonts w:ascii="Times New Roman" w:hAnsi="Times New Roman" w:cs="Times New Roman"/>
          <w:b/>
          <w:bCs/>
          <w:sz w:val="28"/>
          <w:lang w:val="uk-UA"/>
        </w:rPr>
        <w:t xml:space="preserve">для </w:t>
      </w:r>
      <w:r w:rsidRPr="008D3A50">
        <w:rPr>
          <w:rFonts w:ascii="Times New Roman" w:hAnsi="Times New Roman" w:cs="Times New Roman"/>
          <w:b/>
          <w:bCs/>
          <w:sz w:val="28"/>
          <w:lang w:val="uk-UA"/>
        </w:rPr>
        <w:t xml:space="preserve">маломобільних груп </w:t>
      </w:r>
      <w:r>
        <w:rPr>
          <w:rFonts w:ascii="Times New Roman" w:hAnsi="Times New Roman" w:cs="Times New Roman"/>
          <w:b/>
          <w:bCs/>
          <w:sz w:val="28"/>
          <w:lang w:val="uk-UA"/>
        </w:rPr>
        <w:t xml:space="preserve">у </w:t>
      </w:r>
      <w:r w:rsidRPr="008D3A50">
        <w:rPr>
          <w:rFonts w:ascii="Times New Roman" w:hAnsi="Times New Roman" w:cs="Times New Roman"/>
          <w:b/>
          <w:bCs/>
          <w:sz w:val="28"/>
          <w:lang w:val="uk-UA"/>
        </w:rPr>
        <w:t>ДПТНЗ «Жмеринське вище професійне училище» на 2026 рік</w:t>
      </w:r>
    </w:p>
    <w:tbl>
      <w:tblPr>
        <w:tblStyle w:val="af1"/>
        <w:tblW w:w="10343" w:type="dxa"/>
        <w:tblLook w:val="04A0" w:firstRow="1" w:lastRow="0" w:firstColumn="1" w:lastColumn="0" w:noHBand="0" w:noVBand="1"/>
      </w:tblPr>
      <w:tblGrid>
        <w:gridCol w:w="566"/>
        <w:gridCol w:w="4532"/>
        <w:gridCol w:w="5245"/>
      </w:tblGrid>
      <w:tr w:rsidR="00885CDC" w14:paraId="0E1B9669" w14:textId="77777777" w:rsidTr="00FF47F4">
        <w:trPr>
          <w:trHeight w:val="512"/>
        </w:trPr>
        <w:tc>
          <w:tcPr>
            <w:tcW w:w="566" w:type="dxa"/>
            <w:vAlign w:val="center"/>
          </w:tcPr>
          <w:p w14:paraId="51B4E58A"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c>
          <w:tcPr>
            <w:tcW w:w="4532" w:type="dxa"/>
            <w:vAlign w:val="center"/>
          </w:tcPr>
          <w:p w14:paraId="23D6B587"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Позиція</w:t>
            </w:r>
          </w:p>
        </w:tc>
        <w:tc>
          <w:tcPr>
            <w:tcW w:w="5245" w:type="dxa"/>
            <w:vAlign w:val="center"/>
          </w:tcPr>
          <w:p w14:paraId="7EFEC013"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Зміст</w:t>
            </w:r>
          </w:p>
        </w:tc>
      </w:tr>
      <w:tr w:rsidR="00885CDC" w14:paraId="0D0431AA" w14:textId="77777777" w:rsidTr="00FF47F4">
        <w:tc>
          <w:tcPr>
            <w:tcW w:w="566" w:type="dxa"/>
          </w:tcPr>
          <w:p w14:paraId="5365F736"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1</w:t>
            </w:r>
          </w:p>
        </w:tc>
        <w:tc>
          <w:tcPr>
            <w:tcW w:w="4532" w:type="dxa"/>
          </w:tcPr>
          <w:p w14:paraId="09C9ADE2"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Ініціатор розроблення Програми</w:t>
            </w:r>
          </w:p>
        </w:tc>
        <w:tc>
          <w:tcPr>
            <w:tcW w:w="5245" w:type="dxa"/>
          </w:tcPr>
          <w:p w14:paraId="192073B9"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Державний професійно-технічний навчальний заклад «Жмеринське вище професійне училище»</w:t>
            </w:r>
          </w:p>
        </w:tc>
      </w:tr>
      <w:tr w:rsidR="00885CDC" w14:paraId="73FCF258" w14:textId="77777777" w:rsidTr="00FF47F4">
        <w:tc>
          <w:tcPr>
            <w:tcW w:w="566" w:type="dxa"/>
          </w:tcPr>
          <w:p w14:paraId="74F1F5BC"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2</w:t>
            </w:r>
          </w:p>
        </w:tc>
        <w:tc>
          <w:tcPr>
            <w:tcW w:w="4532" w:type="dxa"/>
          </w:tcPr>
          <w:p w14:paraId="016D293C"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Дата, номер і назва розпорядчого документа</w:t>
            </w:r>
          </w:p>
        </w:tc>
        <w:tc>
          <w:tcPr>
            <w:tcW w:w="5245" w:type="dxa"/>
          </w:tcPr>
          <w:p w14:paraId="53D380B1" w14:textId="77777777" w:rsidR="00885CDC" w:rsidRPr="00611CA0" w:rsidRDefault="00885CDC" w:rsidP="00FF47F4">
            <w:pPr>
              <w:pStyle w:val="ae"/>
              <w:jc w:val="both"/>
              <w:rPr>
                <w:rFonts w:ascii="Times New Roman" w:hAnsi="Times New Roman" w:cs="Times New Roman"/>
                <w:sz w:val="28"/>
                <w:szCs w:val="28"/>
              </w:rPr>
            </w:pPr>
            <w:r>
              <w:rPr>
                <w:rFonts w:ascii="Times New Roman" w:hAnsi="Times New Roman" w:cs="Times New Roman"/>
                <w:sz w:val="28"/>
                <w:szCs w:val="28"/>
                <w:lang w:val="uk-UA"/>
              </w:rPr>
              <w:t>Розпорядження від «07» січня 2026 р. №07-р «</w:t>
            </w:r>
            <w:r>
              <w:rPr>
                <w:rFonts w:ascii="Times New Roman" w:hAnsi="Times New Roman" w:cs="Times New Roman"/>
                <w:sz w:val="28"/>
                <w:szCs w:val="28"/>
              </w:rPr>
              <w:t xml:space="preserve">Про розроблення проєкту </w:t>
            </w:r>
            <w:r w:rsidRPr="00370DF2">
              <w:rPr>
                <w:rFonts w:ascii="Times New Roman" w:hAnsi="Times New Roman" w:cs="Times New Roman"/>
                <w:sz w:val="28"/>
                <w:szCs w:val="28"/>
              </w:rPr>
              <w:t xml:space="preserve">Програми </w:t>
            </w:r>
            <w:r w:rsidRPr="008D3A50">
              <w:rPr>
                <w:rFonts w:ascii="Times New Roman" w:hAnsi="Times New Roman" w:cs="Times New Roman"/>
                <w:bCs/>
                <w:sz w:val="28"/>
                <w:szCs w:val="28"/>
                <w:lang w:val="uk-UA"/>
              </w:rPr>
              <w:t>поліпшення доступності маломобільних груп  здобувачів освіти у ДПТНЗ «Жмеринське вище професійне училище»  на 2026 рік</w:t>
            </w:r>
            <w:r>
              <w:rPr>
                <w:rFonts w:ascii="Times New Roman" w:hAnsi="Times New Roman" w:cs="Times New Roman"/>
                <w:bCs/>
                <w:sz w:val="28"/>
                <w:szCs w:val="28"/>
                <w:lang w:val="uk-UA"/>
              </w:rPr>
              <w:t>»</w:t>
            </w:r>
          </w:p>
        </w:tc>
      </w:tr>
      <w:tr w:rsidR="00885CDC" w14:paraId="264AF990" w14:textId="77777777" w:rsidTr="00FF47F4">
        <w:tc>
          <w:tcPr>
            <w:tcW w:w="566" w:type="dxa"/>
          </w:tcPr>
          <w:p w14:paraId="49EA22CA"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3</w:t>
            </w:r>
          </w:p>
        </w:tc>
        <w:tc>
          <w:tcPr>
            <w:tcW w:w="4532" w:type="dxa"/>
          </w:tcPr>
          <w:p w14:paraId="36456CEF"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Розробник Програми</w:t>
            </w:r>
          </w:p>
        </w:tc>
        <w:tc>
          <w:tcPr>
            <w:tcW w:w="5245" w:type="dxa"/>
          </w:tcPr>
          <w:p w14:paraId="2070E697"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Державний професійно-технічний навчальний заклад «Жмеринське вище професійне училище»</w:t>
            </w:r>
          </w:p>
        </w:tc>
      </w:tr>
      <w:tr w:rsidR="00885CDC" w14:paraId="786C157A" w14:textId="77777777" w:rsidTr="00FF47F4">
        <w:tc>
          <w:tcPr>
            <w:tcW w:w="566" w:type="dxa"/>
          </w:tcPr>
          <w:p w14:paraId="2554C076"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4</w:t>
            </w:r>
          </w:p>
        </w:tc>
        <w:tc>
          <w:tcPr>
            <w:tcW w:w="4532" w:type="dxa"/>
          </w:tcPr>
          <w:p w14:paraId="3F683CB8" w14:textId="77777777" w:rsidR="00885CDC" w:rsidRPr="00611CA0" w:rsidRDefault="00885CDC" w:rsidP="00FF47F4">
            <w:pPr>
              <w:pStyle w:val="ae"/>
              <w:jc w:val="both"/>
              <w:rPr>
                <w:rFonts w:ascii="Times New Roman" w:hAnsi="Times New Roman" w:cs="Times New Roman"/>
                <w:sz w:val="28"/>
                <w:szCs w:val="28"/>
              </w:rPr>
            </w:pPr>
            <w:proofErr w:type="spellStart"/>
            <w:r w:rsidRPr="00611CA0">
              <w:rPr>
                <w:rFonts w:ascii="Times New Roman" w:hAnsi="Times New Roman" w:cs="Times New Roman"/>
                <w:sz w:val="28"/>
                <w:szCs w:val="28"/>
              </w:rPr>
              <w:t>Співрозробники</w:t>
            </w:r>
            <w:proofErr w:type="spellEnd"/>
            <w:r w:rsidRPr="00611CA0">
              <w:rPr>
                <w:rFonts w:ascii="Times New Roman" w:hAnsi="Times New Roman" w:cs="Times New Roman"/>
                <w:sz w:val="28"/>
                <w:szCs w:val="28"/>
              </w:rPr>
              <w:t xml:space="preserve"> Програми</w:t>
            </w:r>
          </w:p>
        </w:tc>
        <w:tc>
          <w:tcPr>
            <w:tcW w:w="5245" w:type="dxa"/>
          </w:tcPr>
          <w:p w14:paraId="1CEE2E1F"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r>
      <w:tr w:rsidR="00885CDC" w14:paraId="2D261936" w14:textId="77777777" w:rsidTr="00FF47F4">
        <w:tc>
          <w:tcPr>
            <w:tcW w:w="566" w:type="dxa"/>
          </w:tcPr>
          <w:p w14:paraId="6580EEB1"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5</w:t>
            </w:r>
          </w:p>
        </w:tc>
        <w:tc>
          <w:tcPr>
            <w:tcW w:w="4532" w:type="dxa"/>
          </w:tcPr>
          <w:p w14:paraId="1E51E26E"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Відповідальний виконавець Програми</w:t>
            </w:r>
          </w:p>
        </w:tc>
        <w:tc>
          <w:tcPr>
            <w:tcW w:w="5245" w:type="dxa"/>
          </w:tcPr>
          <w:p w14:paraId="46685F8A"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Державний професійно-технічний навчальний заклад «Жмеринське вище професійне училище»</w:t>
            </w:r>
          </w:p>
        </w:tc>
      </w:tr>
      <w:tr w:rsidR="00885CDC" w14:paraId="763807E8" w14:textId="77777777" w:rsidTr="00FF47F4">
        <w:tc>
          <w:tcPr>
            <w:tcW w:w="566" w:type="dxa"/>
          </w:tcPr>
          <w:p w14:paraId="29A1EB8F"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6</w:t>
            </w:r>
          </w:p>
        </w:tc>
        <w:tc>
          <w:tcPr>
            <w:tcW w:w="4532" w:type="dxa"/>
          </w:tcPr>
          <w:p w14:paraId="43D6969B"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Учасники Програми</w:t>
            </w:r>
          </w:p>
        </w:tc>
        <w:tc>
          <w:tcPr>
            <w:tcW w:w="5245" w:type="dxa"/>
          </w:tcPr>
          <w:p w14:paraId="1A5C80FE" w14:textId="77777777" w:rsidR="00885CDC" w:rsidRPr="00790261" w:rsidRDefault="00885CDC" w:rsidP="00FF47F4">
            <w:pPr>
              <w:jc w:val="both"/>
              <w:rPr>
                <w:rFonts w:ascii="Times New Roman" w:hAnsi="Times New Roman" w:cs="Times New Roman"/>
                <w:sz w:val="28"/>
                <w:szCs w:val="28"/>
              </w:rPr>
            </w:pPr>
            <w:r w:rsidRPr="00790261">
              <w:rPr>
                <w:rFonts w:ascii="Times New Roman" w:hAnsi="Times New Roman" w:cs="Times New Roman"/>
                <w:sz w:val="28"/>
                <w:szCs w:val="28"/>
              </w:rPr>
              <w:t>Жмеринське вище професійне училище.</w:t>
            </w:r>
          </w:p>
          <w:p w14:paraId="69CD4B17" w14:textId="77777777" w:rsidR="00885CDC" w:rsidRPr="00790261" w:rsidRDefault="00885CDC" w:rsidP="00FF47F4">
            <w:pPr>
              <w:jc w:val="both"/>
              <w:rPr>
                <w:rFonts w:ascii="Times New Roman" w:hAnsi="Times New Roman" w:cs="Times New Roman"/>
                <w:sz w:val="28"/>
                <w:szCs w:val="28"/>
              </w:rPr>
            </w:pPr>
            <w:r w:rsidRPr="00790261">
              <w:rPr>
                <w:rFonts w:ascii="Times New Roman" w:hAnsi="Times New Roman" w:cs="Times New Roman"/>
                <w:sz w:val="28"/>
                <w:szCs w:val="28"/>
              </w:rPr>
              <w:t>Фінансове управління Жмеринської міської ради.</w:t>
            </w:r>
          </w:p>
          <w:p w14:paraId="03C6A1C0" w14:textId="77777777" w:rsidR="00885CDC" w:rsidRPr="00A05A69" w:rsidRDefault="00885CDC" w:rsidP="00FF47F4">
            <w:pPr>
              <w:pStyle w:val="ae"/>
              <w:jc w:val="both"/>
              <w:rPr>
                <w:rFonts w:ascii="Times New Roman" w:hAnsi="Times New Roman" w:cs="Times New Roman"/>
                <w:sz w:val="28"/>
                <w:szCs w:val="28"/>
                <w:lang w:val="uk-UA"/>
              </w:rPr>
            </w:pPr>
            <w:r w:rsidRPr="00790261">
              <w:rPr>
                <w:rFonts w:ascii="Times New Roman" w:hAnsi="Times New Roman" w:cs="Times New Roman"/>
                <w:sz w:val="28"/>
                <w:szCs w:val="28"/>
              </w:rPr>
              <w:t>Вінницька обласна військова адміністрація</w:t>
            </w:r>
          </w:p>
        </w:tc>
      </w:tr>
      <w:tr w:rsidR="00885CDC" w14:paraId="75290910" w14:textId="77777777" w:rsidTr="00FF47F4">
        <w:tc>
          <w:tcPr>
            <w:tcW w:w="566" w:type="dxa"/>
          </w:tcPr>
          <w:p w14:paraId="5E944238"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7</w:t>
            </w:r>
          </w:p>
        </w:tc>
        <w:tc>
          <w:tcPr>
            <w:tcW w:w="4532" w:type="dxa"/>
          </w:tcPr>
          <w:p w14:paraId="78BD50C2"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Термін реалізації Програми</w:t>
            </w:r>
          </w:p>
        </w:tc>
        <w:tc>
          <w:tcPr>
            <w:tcW w:w="5245" w:type="dxa"/>
          </w:tcPr>
          <w:p w14:paraId="11D00A55"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2026 рік</w:t>
            </w:r>
          </w:p>
        </w:tc>
      </w:tr>
      <w:tr w:rsidR="00885CDC" w14:paraId="74C36A04" w14:textId="77777777" w:rsidTr="00FF47F4">
        <w:tc>
          <w:tcPr>
            <w:tcW w:w="566" w:type="dxa"/>
          </w:tcPr>
          <w:p w14:paraId="424D8EC4"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8</w:t>
            </w:r>
          </w:p>
        </w:tc>
        <w:tc>
          <w:tcPr>
            <w:tcW w:w="4532" w:type="dxa"/>
          </w:tcPr>
          <w:p w14:paraId="346ADB08"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Етапи виконання Програми</w:t>
            </w:r>
          </w:p>
        </w:tc>
        <w:tc>
          <w:tcPr>
            <w:tcW w:w="5245" w:type="dxa"/>
          </w:tcPr>
          <w:p w14:paraId="026195FB"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І</w:t>
            </w:r>
          </w:p>
        </w:tc>
      </w:tr>
      <w:tr w:rsidR="00885CDC" w14:paraId="00E0AF83" w14:textId="77777777" w:rsidTr="00FF47F4">
        <w:tc>
          <w:tcPr>
            <w:tcW w:w="566" w:type="dxa"/>
          </w:tcPr>
          <w:p w14:paraId="07C6FF44"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w:t>
            </w:r>
          </w:p>
        </w:tc>
        <w:tc>
          <w:tcPr>
            <w:tcW w:w="4532" w:type="dxa"/>
          </w:tcPr>
          <w:p w14:paraId="783B75CB"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Загальний обсяг фінансових ресурсів, тис. грн</w:t>
            </w:r>
          </w:p>
        </w:tc>
        <w:tc>
          <w:tcPr>
            <w:tcW w:w="5245" w:type="dxa"/>
            <w:vAlign w:val="center"/>
          </w:tcPr>
          <w:p w14:paraId="1C22DF64" w14:textId="74802215" w:rsidR="00885CDC" w:rsidRPr="003F6411"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0102B8">
              <w:rPr>
                <w:rFonts w:ascii="Times New Roman" w:hAnsi="Times New Roman" w:cs="Times New Roman"/>
                <w:sz w:val="28"/>
                <w:szCs w:val="28"/>
                <w:lang w:val="uk-UA"/>
              </w:rPr>
              <w:t>350,0</w:t>
            </w:r>
          </w:p>
        </w:tc>
      </w:tr>
      <w:tr w:rsidR="00885CDC" w14:paraId="2E89F2DB" w14:textId="77777777" w:rsidTr="00FF47F4">
        <w:tc>
          <w:tcPr>
            <w:tcW w:w="566" w:type="dxa"/>
          </w:tcPr>
          <w:p w14:paraId="46B9E033"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9.1</w:t>
            </w:r>
          </w:p>
        </w:tc>
        <w:tc>
          <w:tcPr>
            <w:tcW w:w="4532" w:type="dxa"/>
          </w:tcPr>
          <w:p w14:paraId="63DAD36D" w14:textId="77777777" w:rsidR="00885CDC" w:rsidRPr="008D3A50" w:rsidRDefault="00885CDC" w:rsidP="00FF47F4">
            <w:pPr>
              <w:pStyle w:val="ae"/>
              <w:jc w:val="both"/>
              <w:rPr>
                <w:rFonts w:ascii="Times New Roman" w:hAnsi="Times New Roman" w:cs="Times New Roman"/>
                <w:sz w:val="28"/>
                <w:szCs w:val="28"/>
                <w:lang w:val="uk-UA"/>
              </w:rPr>
            </w:pPr>
            <w:r w:rsidRPr="00611CA0">
              <w:rPr>
                <w:rFonts w:ascii="Times New Roman" w:hAnsi="Times New Roman" w:cs="Times New Roman"/>
                <w:sz w:val="28"/>
                <w:szCs w:val="28"/>
              </w:rPr>
              <w:t>у тому числі коштів бюджету Жмеринської міської територіальної громади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5245" w:type="dxa"/>
            <w:vAlign w:val="center"/>
          </w:tcPr>
          <w:p w14:paraId="5CEDEC2A" w14:textId="2D7E4A65" w:rsidR="00885CDC" w:rsidRPr="00201D6E"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0102B8">
              <w:rPr>
                <w:rFonts w:ascii="Times New Roman" w:hAnsi="Times New Roman" w:cs="Times New Roman"/>
                <w:sz w:val="28"/>
                <w:szCs w:val="28"/>
                <w:lang w:val="uk-UA"/>
              </w:rPr>
              <w:t>350,0</w:t>
            </w:r>
          </w:p>
        </w:tc>
      </w:tr>
      <w:tr w:rsidR="00885CDC" w14:paraId="4303454D" w14:textId="77777777" w:rsidTr="00FF47F4">
        <w:tc>
          <w:tcPr>
            <w:tcW w:w="566" w:type="dxa"/>
          </w:tcPr>
          <w:p w14:paraId="7D368F1A"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9.2</w:t>
            </w:r>
          </w:p>
        </w:tc>
        <w:tc>
          <w:tcPr>
            <w:tcW w:w="4532" w:type="dxa"/>
          </w:tcPr>
          <w:p w14:paraId="311CC697"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коштів державного бюджету</w:t>
            </w:r>
          </w:p>
        </w:tc>
        <w:tc>
          <w:tcPr>
            <w:tcW w:w="5245" w:type="dxa"/>
            <w:vAlign w:val="center"/>
          </w:tcPr>
          <w:p w14:paraId="37FB694B"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r>
      <w:tr w:rsidR="00885CDC" w14:paraId="702CB10B" w14:textId="77777777" w:rsidTr="00FF47F4">
        <w:tc>
          <w:tcPr>
            <w:tcW w:w="566" w:type="dxa"/>
          </w:tcPr>
          <w:p w14:paraId="6F8679C1"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9.3</w:t>
            </w:r>
          </w:p>
        </w:tc>
        <w:tc>
          <w:tcPr>
            <w:tcW w:w="4532" w:type="dxa"/>
          </w:tcPr>
          <w:p w14:paraId="14F9D8B4"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коштів обласного бюджету</w:t>
            </w:r>
          </w:p>
        </w:tc>
        <w:tc>
          <w:tcPr>
            <w:tcW w:w="5245" w:type="dxa"/>
            <w:vAlign w:val="center"/>
          </w:tcPr>
          <w:p w14:paraId="4FFB20F8"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r>
      <w:tr w:rsidR="00885CDC" w14:paraId="7E57D127" w14:textId="77777777" w:rsidTr="00FF47F4">
        <w:tc>
          <w:tcPr>
            <w:tcW w:w="566" w:type="dxa"/>
          </w:tcPr>
          <w:p w14:paraId="7D90E2DC"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9.4</w:t>
            </w:r>
          </w:p>
        </w:tc>
        <w:tc>
          <w:tcPr>
            <w:tcW w:w="4532" w:type="dxa"/>
          </w:tcPr>
          <w:p w14:paraId="3A5C1978"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коштів з інших джерел</w:t>
            </w:r>
          </w:p>
        </w:tc>
        <w:tc>
          <w:tcPr>
            <w:tcW w:w="5245" w:type="dxa"/>
            <w:vAlign w:val="center"/>
          </w:tcPr>
          <w:p w14:paraId="7A49DAB2"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r>
    </w:tbl>
    <w:p w14:paraId="09FFB3FE"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31A8BD43" w14:textId="77777777" w:rsidR="00885CDC" w:rsidRDefault="00885CDC" w:rsidP="00885CDC">
      <w:pPr>
        <w:pStyle w:val="ac"/>
        <w:rPr>
          <w:rFonts w:ascii="Times New Roman" w:hAnsi="Times New Roman" w:cs="Times New Roman"/>
          <w:b/>
          <w:color w:val="FF0000"/>
          <w:sz w:val="28"/>
          <w:szCs w:val="28"/>
          <w:lang w:val="uk-UA"/>
        </w:rPr>
      </w:pPr>
    </w:p>
    <w:p w14:paraId="317190B4" w14:textId="77777777" w:rsidR="00885CDC" w:rsidRDefault="00885CDC" w:rsidP="00885CDC">
      <w:pPr>
        <w:pStyle w:val="ac"/>
        <w:rPr>
          <w:rFonts w:ascii="Times New Roman" w:hAnsi="Times New Roman" w:cs="Times New Roman"/>
          <w:b/>
          <w:color w:val="FF0000"/>
          <w:sz w:val="28"/>
          <w:szCs w:val="28"/>
          <w:lang w:val="uk-UA"/>
        </w:rPr>
      </w:pPr>
    </w:p>
    <w:p w14:paraId="6CC9094D" w14:textId="77777777" w:rsidR="00885CDC" w:rsidRDefault="00885CDC" w:rsidP="00885CDC">
      <w:pPr>
        <w:jc w:val="center"/>
        <w:rPr>
          <w:rFonts w:ascii="Times New Roman" w:hAnsi="Times New Roman" w:cs="Times New Roman"/>
          <w:b/>
          <w:sz w:val="28"/>
          <w:szCs w:val="28"/>
        </w:rPr>
      </w:pPr>
      <w:r w:rsidRPr="00437532">
        <w:rPr>
          <w:rFonts w:ascii="Times New Roman" w:hAnsi="Times New Roman" w:cs="Times New Roman"/>
          <w:b/>
          <w:bCs/>
          <w:sz w:val="28"/>
          <w:szCs w:val="28"/>
          <w:lang w:val="uk-UA"/>
        </w:rPr>
        <w:lastRenderedPageBreak/>
        <w:t>1.2</w:t>
      </w:r>
      <w:r w:rsidRPr="00790261">
        <w:rPr>
          <w:rFonts w:ascii="Times New Roman" w:hAnsi="Times New Roman" w:cs="Times New Roman"/>
          <w:b/>
          <w:bCs/>
          <w:color w:val="0F4761" w:themeColor="accent1" w:themeShade="BF"/>
          <w:sz w:val="28"/>
          <w:szCs w:val="28"/>
          <w:lang w:val="uk-UA"/>
        </w:rPr>
        <w:t>.</w:t>
      </w:r>
      <w:r w:rsidRPr="00790261">
        <w:rPr>
          <w:rFonts w:ascii="Times New Roman" w:hAnsi="Times New Roman" w:cs="Times New Roman"/>
          <w:b/>
          <w:sz w:val="28"/>
          <w:szCs w:val="28"/>
        </w:rPr>
        <w:t xml:space="preserve"> Визначення проблеми, на розв’язання якої спрямована Програма</w:t>
      </w:r>
    </w:p>
    <w:p w14:paraId="348A1E1C" w14:textId="77777777" w:rsidR="00885CDC" w:rsidRDefault="00885CDC" w:rsidP="00885CDC">
      <w:pPr>
        <w:spacing w:after="120"/>
        <w:ind w:firstLine="709"/>
        <w:jc w:val="both"/>
        <w:rPr>
          <w:rFonts w:ascii="Times New Roman" w:eastAsia="Times New Roman" w:hAnsi="Times New Roman" w:cs="Times New Roman"/>
          <w:color w:val="000000"/>
          <w:sz w:val="28"/>
          <w:szCs w:val="28"/>
          <w:lang w:val="uk-UA" w:eastAsia="uk-UA"/>
        </w:rPr>
      </w:pPr>
    </w:p>
    <w:p w14:paraId="521723F9" w14:textId="3D7C5B2B" w:rsidR="00885CDC" w:rsidRDefault="00885CDC" w:rsidP="001A2258">
      <w:pPr>
        <w:spacing w:after="120"/>
        <w:ind w:firstLine="709"/>
        <w:jc w:val="both"/>
        <w:rPr>
          <w:rFonts w:ascii="Times New Roman" w:eastAsia="Times New Roman" w:hAnsi="Times New Roman" w:cs="Times New Roman"/>
          <w:color w:val="000000"/>
          <w:sz w:val="28"/>
          <w:szCs w:val="28"/>
          <w:lang w:val="uk-UA" w:eastAsia="uk-UA"/>
        </w:rPr>
      </w:pPr>
      <w:r w:rsidRPr="00885CDC">
        <w:rPr>
          <w:rFonts w:ascii="Times New Roman" w:eastAsia="Times New Roman" w:hAnsi="Times New Roman" w:cs="Times New Roman"/>
          <w:color w:val="000000"/>
          <w:sz w:val="28"/>
          <w:szCs w:val="28"/>
          <w:lang w:eastAsia="uk-UA"/>
        </w:rPr>
        <w:t xml:space="preserve">Програма </w:t>
      </w:r>
      <w:r>
        <w:rPr>
          <w:rFonts w:ascii="Times New Roman" w:eastAsia="Times New Roman" w:hAnsi="Times New Roman" w:cs="Times New Roman"/>
          <w:color w:val="000000"/>
          <w:sz w:val="28"/>
          <w:szCs w:val="28"/>
          <w:lang w:val="uk-UA" w:eastAsia="uk-UA"/>
        </w:rPr>
        <w:t>«П</w:t>
      </w:r>
      <w:proofErr w:type="spellStart"/>
      <w:r w:rsidRPr="00885CDC">
        <w:rPr>
          <w:rFonts w:ascii="Times New Roman" w:eastAsia="Times New Roman" w:hAnsi="Times New Roman" w:cs="Times New Roman"/>
          <w:color w:val="000000"/>
          <w:sz w:val="28"/>
          <w:szCs w:val="28"/>
          <w:lang w:eastAsia="uk-UA"/>
        </w:rPr>
        <w:t>оліпшення</w:t>
      </w:r>
      <w:proofErr w:type="spellEnd"/>
      <w:r w:rsidRPr="00885CDC">
        <w:rPr>
          <w:rFonts w:ascii="Times New Roman" w:eastAsia="Times New Roman" w:hAnsi="Times New Roman" w:cs="Times New Roman"/>
          <w:color w:val="000000"/>
          <w:sz w:val="28"/>
          <w:szCs w:val="28"/>
          <w:lang w:eastAsia="uk-UA"/>
        </w:rPr>
        <w:t xml:space="preserve"> доступності для маломобільних груп у ДПТНЗ «Жмеринське вище професійне училище</w:t>
      </w:r>
      <w:r>
        <w:rPr>
          <w:rFonts w:ascii="Times New Roman" w:eastAsia="Times New Roman" w:hAnsi="Times New Roman" w:cs="Times New Roman"/>
          <w:color w:val="000000"/>
          <w:sz w:val="28"/>
          <w:szCs w:val="28"/>
          <w:lang w:val="uk-UA" w:eastAsia="uk-UA"/>
        </w:rPr>
        <w:t xml:space="preserve"> </w:t>
      </w:r>
      <w:r w:rsidRPr="00885CDC">
        <w:rPr>
          <w:rFonts w:ascii="Times New Roman" w:eastAsia="Times New Roman" w:hAnsi="Times New Roman" w:cs="Times New Roman"/>
          <w:color w:val="000000"/>
          <w:sz w:val="28"/>
          <w:szCs w:val="28"/>
          <w:lang w:eastAsia="uk-UA"/>
        </w:rPr>
        <w:t>на 2026 рік</w:t>
      </w:r>
      <w:r>
        <w:rPr>
          <w:rFonts w:ascii="Times New Roman" w:eastAsia="Times New Roman" w:hAnsi="Times New Roman" w:cs="Times New Roman"/>
          <w:color w:val="000000"/>
          <w:sz w:val="28"/>
          <w:szCs w:val="28"/>
          <w:lang w:val="uk-UA" w:eastAsia="uk-UA"/>
        </w:rPr>
        <w:t xml:space="preserve">» </w:t>
      </w:r>
      <w:r w:rsidRPr="000A6691">
        <w:rPr>
          <w:rFonts w:ascii="Times New Roman" w:eastAsia="Times New Roman" w:hAnsi="Times New Roman" w:cs="Times New Roman"/>
          <w:color w:val="000000"/>
          <w:sz w:val="28"/>
          <w:szCs w:val="28"/>
          <w:lang w:val="uk-UA" w:eastAsia="uk-UA"/>
        </w:rPr>
        <w:t xml:space="preserve">(далі — Програма) </w:t>
      </w:r>
      <w:r w:rsidRPr="00885CDC">
        <w:rPr>
          <w:rFonts w:ascii="Times New Roman" w:eastAsia="Times New Roman" w:hAnsi="Times New Roman" w:cs="Times New Roman"/>
          <w:color w:val="000000"/>
          <w:sz w:val="28"/>
          <w:szCs w:val="28"/>
          <w:lang w:eastAsia="uk-UA"/>
        </w:rPr>
        <w:t xml:space="preserve">розроблена з метою реалізації </w:t>
      </w:r>
      <w:r w:rsidRPr="000A6691">
        <w:rPr>
          <w:rFonts w:ascii="Times New Roman" w:eastAsia="Times New Roman" w:hAnsi="Times New Roman" w:cs="Times New Roman"/>
          <w:color w:val="000000"/>
          <w:sz w:val="28"/>
          <w:szCs w:val="28"/>
          <w:lang w:val="uk-UA" w:eastAsia="uk-UA"/>
        </w:rPr>
        <w:t xml:space="preserve">забезпечення </w:t>
      </w:r>
      <w:r w:rsidRPr="00885CDC">
        <w:rPr>
          <w:rFonts w:ascii="Times New Roman" w:eastAsia="Times New Roman" w:hAnsi="Times New Roman" w:cs="Times New Roman"/>
          <w:color w:val="000000"/>
          <w:sz w:val="28"/>
          <w:szCs w:val="28"/>
          <w:lang w:eastAsia="uk-UA"/>
        </w:rPr>
        <w:t xml:space="preserve">державної та місцевої політики у сфері створення </w:t>
      </w:r>
      <w:r w:rsidRPr="000A6691">
        <w:rPr>
          <w:rFonts w:ascii="Times New Roman" w:eastAsia="Times New Roman" w:hAnsi="Times New Roman" w:cs="Times New Roman"/>
          <w:color w:val="000000"/>
          <w:sz w:val="28"/>
          <w:szCs w:val="28"/>
          <w:lang w:val="uk-UA" w:eastAsia="uk-UA"/>
        </w:rPr>
        <w:t>доступності та інклюзивної освіти</w:t>
      </w:r>
      <w:r w:rsidRPr="00885CDC">
        <w:rPr>
          <w:rFonts w:ascii="Times New Roman" w:eastAsia="Times New Roman" w:hAnsi="Times New Roman" w:cs="Times New Roman"/>
          <w:color w:val="000000"/>
          <w:sz w:val="28"/>
          <w:szCs w:val="28"/>
          <w:lang w:eastAsia="uk-UA"/>
        </w:rPr>
        <w:t xml:space="preserve"> та забезпечення рівного доступу до освітніх послуг для осіб з інвалідністю та інших маломобільних груп населення.</w:t>
      </w:r>
      <w:r>
        <w:rPr>
          <w:rFonts w:ascii="Times New Roman" w:eastAsia="Times New Roman" w:hAnsi="Times New Roman" w:cs="Times New Roman"/>
          <w:color w:val="000000"/>
          <w:sz w:val="28"/>
          <w:szCs w:val="28"/>
          <w:lang w:val="uk-UA" w:eastAsia="uk-UA"/>
        </w:rPr>
        <w:t xml:space="preserve"> </w:t>
      </w:r>
    </w:p>
    <w:p w14:paraId="1574E7F0" w14:textId="6AF4628A" w:rsidR="00885CDC" w:rsidRDefault="0073254E" w:rsidP="00885CDC">
      <w:pPr>
        <w:spacing w:after="120"/>
        <w:ind w:firstLine="709"/>
        <w:jc w:val="both"/>
        <w:rPr>
          <w:rFonts w:ascii="Times New Roman" w:eastAsia="Times New Roman" w:hAnsi="Times New Roman" w:cs="Times New Roman"/>
          <w:color w:val="000000"/>
          <w:sz w:val="28"/>
          <w:szCs w:val="28"/>
          <w:lang w:val="uk-UA" w:eastAsia="uk-UA"/>
        </w:rPr>
      </w:pPr>
      <w:r w:rsidRPr="0073254E">
        <w:rPr>
          <w:rFonts w:ascii="Times New Roman" w:eastAsia="Times New Roman" w:hAnsi="Times New Roman" w:cs="Times New Roman"/>
          <w:color w:val="000000"/>
          <w:sz w:val="28"/>
          <w:szCs w:val="28"/>
          <w:lang w:eastAsia="uk-UA"/>
        </w:rPr>
        <w:t xml:space="preserve">Проблема, на розв’язання якої спрямована Програма, полягає у наявності в будівлях і на території закладу освіти об’єктів та елементів інфраструктури, що </w:t>
      </w:r>
      <w:r w:rsidRPr="00FF4430">
        <w:rPr>
          <w:rFonts w:ascii="Times New Roman" w:eastAsia="Times New Roman" w:hAnsi="Times New Roman" w:cs="Times New Roman"/>
          <w:color w:val="000000"/>
          <w:sz w:val="28"/>
          <w:szCs w:val="28"/>
          <w:lang w:eastAsia="uk-UA"/>
        </w:rPr>
        <w:t>не відповідають у повному обсязі вимогам доступності та безбар’єрності,</w:t>
      </w:r>
      <w:r w:rsidRPr="0073254E">
        <w:rPr>
          <w:rFonts w:ascii="Times New Roman" w:eastAsia="Times New Roman" w:hAnsi="Times New Roman" w:cs="Times New Roman"/>
          <w:color w:val="000000"/>
          <w:sz w:val="28"/>
          <w:szCs w:val="28"/>
          <w:lang w:eastAsia="uk-UA"/>
        </w:rPr>
        <w:t xml:space="preserve"> що ускладнює безпечне, самостійне та повноцінне користування освітнім простором маломобільними групами населення.</w:t>
      </w:r>
    </w:p>
    <w:p w14:paraId="54596439" w14:textId="5BDB0FF2" w:rsidR="0073254E" w:rsidRPr="0073254E" w:rsidRDefault="0073254E" w:rsidP="001A2258">
      <w:pPr>
        <w:spacing w:after="120"/>
        <w:ind w:firstLine="709"/>
        <w:jc w:val="both"/>
        <w:rPr>
          <w:rFonts w:ascii="Times New Roman" w:eastAsia="Times New Roman" w:hAnsi="Times New Roman" w:cs="Times New Roman"/>
          <w:color w:val="000000"/>
          <w:sz w:val="28"/>
          <w:szCs w:val="28"/>
          <w:lang w:val="uk-UA" w:eastAsia="uk-UA"/>
        </w:rPr>
      </w:pPr>
      <w:r w:rsidRPr="0073254E">
        <w:rPr>
          <w:rFonts w:ascii="Times New Roman" w:eastAsia="Times New Roman" w:hAnsi="Times New Roman" w:cs="Times New Roman"/>
          <w:color w:val="000000"/>
          <w:sz w:val="28"/>
          <w:szCs w:val="28"/>
          <w:lang w:eastAsia="uk-UA"/>
        </w:rPr>
        <w:t xml:space="preserve">Зазначена проблема має комплексний характер та потребує </w:t>
      </w:r>
      <w:r w:rsidRPr="00FF4430">
        <w:rPr>
          <w:rFonts w:ascii="Times New Roman" w:eastAsia="Times New Roman" w:hAnsi="Times New Roman" w:cs="Times New Roman"/>
          <w:color w:val="000000"/>
          <w:sz w:val="28"/>
          <w:szCs w:val="28"/>
          <w:lang w:eastAsia="uk-UA"/>
        </w:rPr>
        <w:t xml:space="preserve">системного підходу, </w:t>
      </w:r>
      <w:r w:rsidRPr="0073254E">
        <w:rPr>
          <w:rFonts w:ascii="Times New Roman" w:eastAsia="Times New Roman" w:hAnsi="Times New Roman" w:cs="Times New Roman"/>
          <w:color w:val="000000"/>
          <w:sz w:val="28"/>
          <w:szCs w:val="28"/>
          <w:lang w:eastAsia="uk-UA"/>
        </w:rPr>
        <w:t xml:space="preserve">який включає підготовку проєктних рішень, поетапну реалізацію ремонтно-будівельних заходів, а також приведення об’єктів закладу у відповідність до вимог чинних державних будівельних норм у сфері </w:t>
      </w:r>
      <w:proofErr w:type="spellStart"/>
      <w:r w:rsidRPr="0073254E">
        <w:rPr>
          <w:rFonts w:ascii="Times New Roman" w:eastAsia="Times New Roman" w:hAnsi="Times New Roman" w:cs="Times New Roman"/>
          <w:color w:val="000000"/>
          <w:sz w:val="28"/>
          <w:szCs w:val="28"/>
          <w:lang w:eastAsia="uk-UA"/>
        </w:rPr>
        <w:t>інклюзивності</w:t>
      </w:r>
      <w:proofErr w:type="spellEnd"/>
      <w:r w:rsidR="001A2258">
        <w:rPr>
          <w:rFonts w:ascii="Times New Roman" w:eastAsia="Times New Roman" w:hAnsi="Times New Roman" w:cs="Times New Roman"/>
          <w:color w:val="000000"/>
          <w:sz w:val="28"/>
          <w:szCs w:val="28"/>
          <w:lang w:val="uk-UA" w:eastAsia="uk-UA"/>
        </w:rPr>
        <w:t xml:space="preserve"> </w:t>
      </w:r>
      <w:r w:rsidR="001A2258" w:rsidRPr="000A6691">
        <w:rPr>
          <w:rFonts w:ascii="Times New Roman" w:eastAsia="Times New Roman" w:hAnsi="Times New Roman" w:cs="Times New Roman"/>
          <w:color w:val="000000"/>
          <w:sz w:val="28"/>
          <w:szCs w:val="28"/>
          <w:lang w:val="uk-UA" w:eastAsia="uk-UA"/>
        </w:rPr>
        <w:t>в ДПТНЗ «Жмеринське ВПУ».</w:t>
      </w:r>
    </w:p>
    <w:p w14:paraId="721D9DAB" w14:textId="77777777" w:rsidR="00885CDC" w:rsidRDefault="00885CDC" w:rsidP="00885CDC">
      <w:pPr>
        <w:spacing w:after="120"/>
        <w:ind w:firstLine="709"/>
        <w:jc w:val="both"/>
        <w:rPr>
          <w:rFonts w:ascii="Times New Roman" w:eastAsia="Times New Roman" w:hAnsi="Times New Roman" w:cs="Times New Roman"/>
          <w:color w:val="000000"/>
          <w:sz w:val="28"/>
          <w:szCs w:val="28"/>
          <w:lang w:val="uk-UA" w:eastAsia="uk-UA"/>
        </w:rPr>
      </w:pPr>
      <w:r w:rsidRPr="000A6691">
        <w:rPr>
          <w:rFonts w:ascii="Times New Roman" w:eastAsia="Times New Roman" w:hAnsi="Times New Roman" w:cs="Times New Roman"/>
          <w:color w:val="000000"/>
          <w:sz w:val="28"/>
          <w:szCs w:val="28"/>
          <w:lang w:val="uk-UA" w:eastAsia="uk-UA"/>
        </w:rPr>
        <w:t>Програма розроблена відповідно до Конституції України, Законів України «Про освіту», «Про основи соціальної захищеності осіб з інвалідністю в Україні», «Про регулювання містобудівної діяльності», Конвенції ООН про права осіб з інвалідністю, Державних будівельних норм України, зокрема ДБН В.2.2-40:2018 «</w:t>
      </w:r>
      <w:proofErr w:type="spellStart"/>
      <w:r w:rsidRPr="000A6691">
        <w:rPr>
          <w:rFonts w:ascii="Times New Roman" w:eastAsia="Times New Roman" w:hAnsi="Times New Roman" w:cs="Times New Roman"/>
          <w:color w:val="000000"/>
          <w:sz w:val="28"/>
          <w:szCs w:val="28"/>
          <w:lang w:val="uk-UA" w:eastAsia="uk-UA"/>
        </w:rPr>
        <w:t>Інклюзивність</w:t>
      </w:r>
      <w:proofErr w:type="spellEnd"/>
      <w:r w:rsidRPr="000A6691">
        <w:rPr>
          <w:rFonts w:ascii="Times New Roman" w:eastAsia="Times New Roman" w:hAnsi="Times New Roman" w:cs="Times New Roman"/>
          <w:color w:val="000000"/>
          <w:sz w:val="28"/>
          <w:szCs w:val="28"/>
          <w:lang w:val="uk-UA" w:eastAsia="uk-UA"/>
        </w:rPr>
        <w:t xml:space="preserve"> будівель і споруд», а також з урахуванням Національної стратегії зі створення безбар’єрного простору в Україні до 2030 року</w:t>
      </w:r>
      <w:r>
        <w:rPr>
          <w:rFonts w:ascii="Times New Roman" w:eastAsia="Times New Roman" w:hAnsi="Times New Roman" w:cs="Times New Roman"/>
          <w:color w:val="000000"/>
          <w:sz w:val="28"/>
          <w:szCs w:val="28"/>
          <w:lang w:val="uk-UA" w:eastAsia="uk-UA"/>
        </w:rPr>
        <w:t>.</w:t>
      </w:r>
    </w:p>
    <w:p w14:paraId="75369910" w14:textId="308394C3" w:rsidR="00885CDC" w:rsidRDefault="00885CDC" w:rsidP="00885CDC">
      <w:pPr>
        <w:spacing w:after="120"/>
        <w:ind w:firstLine="709"/>
        <w:jc w:val="both"/>
        <w:rPr>
          <w:rFonts w:ascii="Times New Roman" w:hAnsi="Times New Roman" w:cs="Times New Roman"/>
          <w:sz w:val="28"/>
          <w:szCs w:val="28"/>
          <w:lang w:val="uk-UA"/>
        </w:rPr>
      </w:pPr>
      <w:r w:rsidRPr="00C56D8B">
        <w:rPr>
          <w:rFonts w:ascii="Times New Roman" w:hAnsi="Times New Roman" w:cs="Times New Roman"/>
          <w:sz w:val="28"/>
          <w:szCs w:val="28"/>
          <w:lang w:val="uk-UA"/>
        </w:rPr>
        <w:t xml:space="preserve">Формування Програми здійснюється з урахуванням стратегічних пріоритетів розвитку Жмеринської міської територіальної громади, реального технічного стану об’єктів освіти, а також потреб у забезпеченні безбар’єрного доступу до освітніх послуг для осіб з інвалідністю та інших маломобільних груп населення. Актуальність розроблення Програми зумовлена наявністю обмежень у доступності окремих елементів освітньої інфраструктури, що ускладнює повноцінну участь усіх категорій </w:t>
      </w:r>
      <w:r w:rsidR="001A2258">
        <w:rPr>
          <w:rFonts w:ascii="Times New Roman" w:hAnsi="Times New Roman" w:cs="Times New Roman"/>
          <w:sz w:val="28"/>
          <w:szCs w:val="28"/>
          <w:lang w:val="uk-UA"/>
        </w:rPr>
        <w:t xml:space="preserve">населення </w:t>
      </w:r>
      <w:r w:rsidRPr="00C56D8B">
        <w:rPr>
          <w:rFonts w:ascii="Times New Roman" w:hAnsi="Times New Roman" w:cs="Times New Roman"/>
          <w:sz w:val="28"/>
          <w:szCs w:val="28"/>
          <w:lang w:val="uk-UA"/>
        </w:rPr>
        <w:t>в освітньому процесі, особливо в умовах воєнного стану.</w:t>
      </w:r>
    </w:p>
    <w:p w14:paraId="4A9AE30A" w14:textId="77777777" w:rsidR="00885CDC" w:rsidRDefault="00885CDC" w:rsidP="00885CDC">
      <w:pPr>
        <w:pStyle w:val="ae"/>
        <w:spacing w:after="120"/>
        <w:ind w:firstLine="709"/>
        <w:jc w:val="both"/>
        <w:rPr>
          <w:rFonts w:ascii="Times New Roman" w:hAnsi="Times New Roman" w:cs="Times New Roman"/>
          <w:sz w:val="28"/>
          <w:szCs w:val="28"/>
          <w:lang w:val="uk-UA"/>
        </w:rPr>
      </w:pPr>
      <w:r w:rsidRPr="00C56D8B">
        <w:rPr>
          <w:rFonts w:ascii="Times New Roman" w:hAnsi="Times New Roman" w:cs="Times New Roman"/>
          <w:sz w:val="28"/>
          <w:szCs w:val="28"/>
          <w:lang w:val="uk-UA"/>
        </w:rPr>
        <w:t>Розроблення Програми здійснено з урахуванням фактичного стану будівель і території ДПТНЗ «Жмеринське вище професійне училище», результатів попереднього аналізу матеріально-технічної бази закладу, а також вимог чинного законодавства у сфері освіти, містобудування та забезпечення безбар’єрності. Під час формування Програми враховано положення державних будівельних норм, ліцензійні вимоги до закладів освіти та стратегічні документи розвитку Жмеринської міської територіальної громади, що забезпечує системний та комплексний підхід до вирішення визначених питань.</w:t>
      </w:r>
    </w:p>
    <w:p w14:paraId="3304C396" w14:textId="77777777" w:rsidR="00885CDC" w:rsidRPr="00C56D8B" w:rsidRDefault="00885CDC" w:rsidP="00885CDC">
      <w:pPr>
        <w:pStyle w:val="ae"/>
        <w:spacing w:after="120"/>
        <w:ind w:firstLine="709"/>
        <w:jc w:val="both"/>
        <w:rPr>
          <w:rFonts w:ascii="Times New Roman" w:hAnsi="Times New Roman" w:cs="Times New Roman"/>
          <w:sz w:val="28"/>
          <w:szCs w:val="28"/>
          <w:lang w:val="uk-UA"/>
        </w:rPr>
      </w:pPr>
      <w:r w:rsidRPr="00C56D8B">
        <w:rPr>
          <w:rFonts w:ascii="Times New Roman" w:hAnsi="Times New Roman" w:cs="Times New Roman"/>
          <w:sz w:val="28"/>
          <w:szCs w:val="28"/>
          <w:lang w:val="uk-UA"/>
        </w:rPr>
        <w:t xml:space="preserve">Програма відповідає пріоритету 3 «Організація належних і безпечних умов здобуття освіти під час воєнного стану» у частині «Освіта дітей з особливими освітніми потребами» Програми економічного і соціального розвитку Жмеринської </w:t>
      </w:r>
      <w:r w:rsidRPr="00C56D8B">
        <w:rPr>
          <w:rFonts w:ascii="Times New Roman" w:hAnsi="Times New Roman" w:cs="Times New Roman"/>
          <w:sz w:val="28"/>
          <w:szCs w:val="28"/>
          <w:lang w:val="uk-UA"/>
        </w:rPr>
        <w:lastRenderedPageBreak/>
        <w:t>міської тер</w:t>
      </w:r>
      <w:r>
        <w:rPr>
          <w:rFonts w:ascii="Times New Roman" w:hAnsi="Times New Roman" w:cs="Times New Roman"/>
          <w:sz w:val="28"/>
          <w:szCs w:val="28"/>
          <w:lang w:val="uk-UA"/>
        </w:rPr>
        <w:t>иторіальної громади на 2025–2027</w:t>
      </w:r>
      <w:r w:rsidRPr="00C56D8B">
        <w:rPr>
          <w:rFonts w:ascii="Times New Roman" w:hAnsi="Times New Roman" w:cs="Times New Roman"/>
          <w:sz w:val="28"/>
          <w:szCs w:val="28"/>
          <w:lang w:val="uk-UA"/>
        </w:rPr>
        <w:t xml:space="preserve"> роки, а також узгоджується зі стратегічними цілями С4 «Забезпечення високих стандартів надання якісних адміністративних і соціальних послуг», напрямом розвитку С «Доступна громада» Стратегії розвитку Жмеринської міської територіальної громади до 2030 року та операційною ціллю С.4.3 «Формування території громади, сприятливої для маломобільних груп населення». Реалізація Програми спрямована на практичне впровадження положень зазначених стратегічних документів шляхом створення умов для рівного доступу до освітніх послуг і підвищення рівня безпеки та комфорту освітнього середовища.</w:t>
      </w:r>
    </w:p>
    <w:p w14:paraId="58D019DF" w14:textId="4BD78EEE" w:rsidR="00885CDC" w:rsidRDefault="00885CDC" w:rsidP="00885CDC">
      <w:pPr>
        <w:pStyle w:val="ae"/>
        <w:spacing w:after="120"/>
        <w:ind w:firstLine="709"/>
        <w:jc w:val="both"/>
        <w:rPr>
          <w:rFonts w:ascii="Times New Roman" w:hAnsi="Times New Roman" w:cs="Times New Roman"/>
          <w:sz w:val="28"/>
          <w:szCs w:val="28"/>
          <w:lang w:val="uk-UA"/>
        </w:rPr>
      </w:pPr>
      <w:r w:rsidRPr="00DA059F">
        <w:rPr>
          <w:rFonts w:ascii="Times New Roman" w:hAnsi="Times New Roman" w:cs="Times New Roman"/>
          <w:bCs/>
          <w:sz w:val="28"/>
          <w:szCs w:val="28"/>
          <w:lang w:val="uk-UA"/>
        </w:rPr>
        <w:t>Цільовою групою</w:t>
      </w:r>
      <w:r w:rsidRPr="00C56D8B">
        <w:rPr>
          <w:rFonts w:ascii="Times New Roman" w:hAnsi="Times New Roman" w:cs="Times New Roman"/>
          <w:sz w:val="28"/>
          <w:szCs w:val="28"/>
          <w:lang w:val="uk-UA"/>
        </w:rPr>
        <w:t xml:space="preserve"> Програми є здобувачі освіти</w:t>
      </w:r>
      <w:r w:rsidR="009E2A55">
        <w:rPr>
          <w:rFonts w:ascii="Times New Roman" w:hAnsi="Times New Roman" w:cs="Times New Roman"/>
          <w:sz w:val="28"/>
          <w:szCs w:val="28"/>
          <w:lang w:val="uk-UA"/>
        </w:rPr>
        <w:t xml:space="preserve"> та їх батьки</w:t>
      </w:r>
      <w:r>
        <w:rPr>
          <w:rFonts w:ascii="Times New Roman" w:hAnsi="Times New Roman" w:cs="Times New Roman"/>
          <w:sz w:val="28"/>
          <w:szCs w:val="28"/>
          <w:lang w:val="uk-UA"/>
        </w:rPr>
        <w:t>, які віднесені до маломобільних груп</w:t>
      </w:r>
      <w:r w:rsidRPr="00C56D8B">
        <w:rPr>
          <w:rFonts w:ascii="Times New Roman" w:hAnsi="Times New Roman" w:cs="Times New Roman"/>
          <w:sz w:val="28"/>
          <w:szCs w:val="28"/>
          <w:lang w:val="uk-UA"/>
        </w:rPr>
        <w:t>, педагогічні та обслуговуючі працівники ДПТНЗ «Жмеринське вище професійне училище», а також органи місцевого самоврядування Жмеринської міської ради та Вінницька обласна військова адміністрація</w:t>
      </w:r>
      <w:r>
        <w:rPr>
          <w:rFonts w:ascii="Times New Roman" w:hAnsi="Times New Roman" w:cs="Times New Roman"/>
          <w:sz w:val="28"/>
          <w:szCs w:val="28"/>
          <w:lang w:val="uk-UA"/>
        </w:rPr>
        <w:t>,</w:t>
      </w:r>
      <w:r w:rsidRPr="00C56D8B">
        <w:rPr>
          <w:rFonts w:ascii="Times New Roman" w:hAnsi="Times New Roman" w:cs="Times New Roman"/>
          <w:sz w:val="28"/>
          <w:szCs w:val="28"/>
          <w:lang w:val="uk-UA"/>
        </w:rPr>
        <w:t xml:space="preserve"> як партнери у реалізації Програми.</w:t>
      </w:r>
    </w:p>
    <w:p w14:paraId="427D6BAF" w14:textId="5ED83641" w:rsidR="00885CDC" w:rsidRDefault="00885CDC" w:rsidP="00885CDC">
      <w:pPr>
        <w:pStyle w:val="ae"/>
        <w:spacing w:after="120"/>
        <w:ind w:firstLine="709"/>
        <w:jc w:val="both"/>
        <w:rPr>
          <w:rFonts w:ascii="Times New Roman" w:hAnsi="Times New Roman" w:cs="Times New Roman"/>
          <w:sz w:val="28"/>
          <w:szCs w:val="28"/>
          <w:lang w:val="uk-UA"/>
        </w:rPr>
      </w:pPr>
      <w:r w:rsidRPr="00DA059F">
        <w:rPr>
          <w:rFonts w:ascii="Times New Roman" w:hAnsi="Times New Roman" w:cs="Times New Roman"/>
          <w:sz w:val="28"/>
          <w:szCs w:val="28"/>
          <w:lang w:val="uk-UA"/>
        </w:rPr>
        <w:t xml:space="preserve">Кінцевими </w:t>
      </w:r>
      <w:proofErr w:type="spellStart"/>
      <w:r w:rsidRPr="00DA059F">
        <w:rPr>
          <w:rFonts w:ascii="Times New Roman" w:hAnsi="Times New Roman" w:cs="Times New Roman"/>
          <w:sz w:val="28"/>
          <w:szCs w:val="28"/>
          <w:lang w:val="uk-UA"/>
        </w:rPr>
        <w:t>бенефіціарами</w:t>
      </w:r>
      <w:proofErr w:type="spellEnd"/>
      <w:r w:rsidRPr="00C56D8B">
        <w:rPr>
          <w:rFonts w:ascii="Times New Roman" w:hAnsi="Times New Roman" w:cs="Times New Roman"/>
          <w:sz w:val="28"/>
          <w:szCs w:val="28"/>
          <w:lang w:val="uk-UA"/>
        </w:rPr>
        <w:t xml:space="preserve"> Програми є учні</w:t>
      </w:r>
      <w:r w:rsidR="009E2A55">
        <w:rPr>
          <w:rFonts w:ascii="Times New Roman" w:hAnsi="Times New Roman" w:cs="Times New Roman"/>
          <w:sz w:val="28"/>
          <w:szCs w:val="28"/>
          <w:lang w:val="uk-UA"/>
        </w:rPr>
        <w:t>, батьки</w:t>
      </w:r>
      <w:r w:rsidRPr="00C56D8B">
        <w:rPr>
          <w:rFonts w:ascii="Times New Roman" w:hAnsi="Times New Roman" w:cs="Times New Roman"/>
          <w:sz w:val="28"/>
          <w:szCs w:val="28"/>
          <w:lang w:val="uk-UA"/>
        </w:rPr>
        <w:t>, працівники та відвідувачі закладу, які користуватимуться покращеним, безпечним і доступним освітнім середовищем.</w:t>
      </w:r>
    </w:p>
    <w:p w14:paraId="4F5D98D2" w14:textId="6134DDCF" w:rsidR="009E2A55" w:rsidRDefault="00885CDC" w:rsidP="009E2A55">
      <w:pPr>
        <w:pStyle w:val="ae"/>
        <w:spacing w:after="120"/>
        <w:ind w:firstLine="709"/>
        <w:jc w:val="both"/>
        <w:rPr>
          <w:rFonts w:ascii="Times New Roman" w:hAnsi="Times New Roman" w:cs="Times New Roman"/>
          <w:sz w:val="28"/>
          <w:szCs w:val="28"/>
          <w:lang w:val="uk-UA"/>
        </w:rPr>
      </w:pPr>
      <w:r w:rsidRPr="00DA059F">
        <w:rPr>
          <w:rFonts w:ascii="Times New Roman" w:hAnsi="Times New Roman" w:cs="Times New Roman"/>
          <w:bCs/>
          <w:sz w:val="28"/>
          <w:szCs w:val="28"/>
          <w:lang w:val="uk-UA"/>
        </w:rPr>
        <w:t>Реалізація заходів</w:t>
      </w:r>
      <w:r w:rsidRPr="00C56D8B">
        <w:rPr>
          <w:rFonts w:ascii="Times New Roman" w:hAnsi="Times New Roman" w:cs="Times New Roman"/>
          <w:sz w:val="28"/>
          <w:szCs w:val="28"/>
          <w:lang w:val="uk-UA"/>
        </w:rPr>
        <w:t xml:space="preserve"> Програми не потребує прийняття додаткових заходів з охорони навколишнього природного середовища, оскільки передбачені заходи не призводять до погіршення екологічного стану в територіальній громаді та не створюють негативного впливу на довкілля. Водночас реалізація Програми сприяє забезпеченню збалансованого гендерного підходу, оскільки у рівній мірі враховує потреби жінок і чоловіків, </w:t>
      </w:r>
      <w:r>
        <w:rPr>
          <w:rFonts w:ascii="Times New Roman" w:hAnsi="Times New Roman" w:cs="Times New Roman"/>
          <w:sz w:val="28"/>
          <w:szCs w:val="28"/>
          <w:lang w:val="uk-UA"/>
        </w:rPr>
        <w:t>маломобільних груп</w:t>
      </w:r>
      <w:r w:rsidRPr="00C56D8B">
        <w:rPr>
          <w:rFonts w:ascii="Times New Roman" w:hAnsi="Times New Roman" w:cs="Times New Roman"/>
          <w:sz w:val="28"/>
          <w:szCs w:val="28"/>
          <w:lang w:val="uk-UA"/>
        </w:rPr>
        <w:t xml:space="preserve"> та інших соціальних груп, забезпечуючи рівні можливості доступу до освітніх послуг без будь-яких проявів дискримінації.</w:t>
      </w:r>
    </w:p>
    <w:p w14:paraId="115A953E" w14:textId="76FE3CCC" w:rsidR="009E2A55" w:rsidRPr="000B585E" w:rsidRDefault="00885CDC" w:rsidP="000B585E">
      <w:pPr>
        <w:pStyle w:val="ae"/>
        <w:spacing w:after="120"/>
        <w:ind w:firstLine="709"/>
        <w:jc w:val="both"/>
        <w:rPr>
          <w:rFonts w:ascii="Times New Roman" w:hAnsi="Times New Roman" w:cs="Times New Roman"/>
          <w:sz w:val="28"/>
          <w:szCs w:val="28"/>
          <w:lang w:val="uk-UA"/>
        </w:rPr>
      </w:pPr>
      <w:r w:rsidRPr="00437532">
        <w:rPr>
          <w:rFonts w:ascii="Times New Roman" w:hAnsi="Times New Roman" w:cs="Times New Roman"/>
          <w:bCs/>
          <w:sz w:val="28"/>
          <w:szCs w:val="28"/>
          <w:lang w:val="uk-UA"/>
        </w:rPr>
        <w:t>Програма розробляється вперше</w:t>
      </w:r>
      <w:r w:rsidRPr="00437532">
        <w:rPr>
          <w:rFonts w:ascii="Times New Roman" w:hAnsi="Times New Roman" w:cs="Times New Roman"/>
          <w:sz w:val="28"/>
          <w:szCs w:val="28"/>
          <w:lang w:val="uk-UA"/>
        </w:rPr>
        <w:t>,</w:t>
      </w:r>
      <w:r w:rsidRPr="00C56D8B">
        <w:rPr>
          <w:rFonts w:ascii="Times New Roman" w:hAnsi="Times New Roman" w:cs="Times New Roman"/>
          <w:sz w:val="28"/>
          <w:szCs w:val="28"/>
          <w:lang w:val="uk-UA"/>
        </w:rPr>
        <w:t xml:space="preserve"> що зумовлено відсутністю раніше затверджених програмних документів, спрямованих на комплексне вирішення питань забезпечення доступності та безбар’єрності освітнього середовища у закладі. Реалізація Програми здійснюватиметься в межах одного бюджетного періоду — 2026 року, з урахуванням наявних фінансових та організаційних ресурсів.</w:t>
      </w:r>
    </w:p>
    <w:p w14:paraId="3D57D00D" w14:textId="126F5686" w:rsidR="009E2A55" w:rsidRDefault="00885CDC" w:rsidP="000B585E">
      <w:pPr>
        <w:pStyle w:val="ae"/>
        <w:spacing w:after="120"/>
        <w:ind w:firstLine="709"/>
        <w:jc w:val="both"/>
        <w:rPr>
          <w:rFonts w:ascii="Times New Roman" w:hAnsi="Times New Roman" w:cs="Times New Roman"/>
          <w:b/>
          <w:bCs/>
          <w:sz w:val="28"/>
          <w:szCs w:val="28"/>
          <w:lang w:val="uk-UA"/>
        </w:rPr>
      </w:pPr>
      <w:r w:rsidRPr="00C56D8B">
        <w:rPr>
          <w:rFonts w:ascii="Times New Roman" w:hAnsi="Times New Roman" w:cs="Times New Roman"/>
          <w:b/>
          <w:bCs/>
          <w:sz w:val="28"/>
          <w:szCs w:val="28"/>
          <w:lang w:val="uk-UA"/>
        </w:rPr>
        <w:t>1.3. Мета та завдання Програми</w:t>
      </w:r>
    </w:p>
    <w:p w14:paraId="128C5E15" w14:textId="1DD83E28" w:rsidR="0083570B" w:rsidRPr="0083570B" w:rsidRDefault="009E2A55" w:rsidP="0083570B">
      <w:pPr>
        <w:pStyle w:val="ae"/>
        <w:spacing w:after="120"/>
        <w:ind w:firstLine="709"/>
        <w:jc w:val="both"/>
        <w:rPr>
          <w:rFonts w:ascii="Times New Roman" w:hAnsi="Times New Roman" w:cs="Times New Roman"/>
          <w:sz w:val="28"/>
          <w:szCs w:val="28"/>
          <w:lang w:val="uk-UA"/>
        </w:rPr>
      </w:pPr>
      <w:r w:rsidRPr="009E2A55">
        <w:rPr>
          <w:rFonts w:ascii="Times New Roman" w:hAnsi="Times New Roman" w:cs="Times New Roman"/>
          <w:sz w:val="28"/>
          <w:szCs w:val="28"/>
        </w:rPr>
        <w:t xml:space="preserve">Метою Програми є створення передумов для формування інклюзивного та безбар’єрного освітнього середовища в ДПТНЗ «Жмеринське вище професійне училище» шляхом виготовлення </w:t>
      </w:r>
      <w:proofErr w:type="spellStart"/>
      <w:r w:rsidRPr="009E2A55">
        <w:rPr>
          <w:rFonts w:ascii="Times New Roman" w:hAnsi="Times New Roman" w:cs="Times New Roman"/>
          <w:sz w:val="28"/>
          <w:szCs w:val="28"/>
        </w:rPr>
        <w:t>проєктно</w:t>
      </w:r>
      <w:proofErr w:type="spellEnd"/>
      <w:r w:rsidRPr="009E2A55">
        <w:rPr>
          <w:rFonts w:ascii="Times New Roman" w:hAnsi="Times New Roman" w:cs="Times New Roman"/>
          <w:sz w:val="28"/>
          <w:szCs w:val="28"/>
        </w:rPr>
        <w:t xml:space="preserve">-кошторисної документації та реалізації комплексу поточних і капітальних ремонтів, реконструкцій та інших будівельних робіт, що забезпечить усунення бар’єрів доступності, приведення будівель і території </w:t>
      </w:r>
      <w:r w:rsidRPr="0083570B">
        <w:rPr>
          <w:rFonts w:ascii="Times New Roman" w:hAnsi="Times New Roman" w:cs="Times New Roman"/>
          <w:sz w:val="28"/>
          <w:szCs w:val="28"/>
        </w:rPr>
        <w:t>закладу</w:t>
      </w:r>
      <w:r w:rsidRPr="0083570B">
        <w:rPr>
          <w:rFonts w:ascii="Times New Roman" w:hAnsi="Times New Roman" w:cs="Times New Roman"/>
          <w:sz w:val="28"/>
          <w:szCs w:val="28"/>
          <w:lang w:val="uk-UA"/>
        </w:rPr>
        <w:t xml:space="preserve"> </w:t>
      </w:r>
      <w:r w:rsidR="0083570B" w:rsidRPr="0083570B">
        <w:rPr>
          <w:rFonts w:ascii="Times New Roman" w:hAnsi="Times New Roman" w:cs="Times New Roman"/>
          <w:sz w:val="28"/>
          <w:szCs w:val="28"/>
          <w:lang w:val="uk-UA"/>
        </w:rPr>
        <w:t xml:space="preserve">освіти </w:t>
      </w:r>
      <w:r w:rsidRPr="0083570B">
        <w:rPr>
          <w:rFonts w:ascii="Times New Roman" w:hAnsi="Times New Roman" w:cs="Times New Roman"/>
          <w:sz w:val="28"/>
          <w:szCs w:val="28"/>
          <w:lang w:val="uk-UA"/>
        </w:rPr>
        <w:t xml:space="preserve">для осіб з інвалідністю та інших маломобільних груп населення </w:t>
      </w:r>
      <w:r w:rsidRPr="009E2A55">
        <w:rPr>
          <w:rFonts w:ascii="Times New Roman" w:hAnsi="Times New Roman" w:cs="Times New Roman"/>
          <w:sz w:val="28"/>
          <w:szCs w:val="28"/>
        </w:rPr>
        <w:t>у відповідність до вимог чинних державних будівельних норм, а також сприятиме розширенню переліку ліцензованих освітніх програм відповідно до потреб громади.</w:t>
      </w:r>
    </w:p>
    <w:p w14:paraId="0E22F2C8" w14:textId="364D3366" w:rsidR="0083570B" w:rsidRDefault="00885CDC" w:rsidP="0083570B">
      <w:pPr>
        <w:pStyle w:val="ae"/>
        <w:spacing w:after="12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Завдяки фінансової підтримки з бюджету територіальної громади, д</w:t>
      </w:r>
      <w:r w:rsidRPr="00064565">
        <w:rPr>
          <w:rFonts w:ascii="Times New Roman" w:hAnsi="Times New Roman" w:cs="Times New Roman"/>
          <w:sz w:val="28"/>
          <w:szCs w:val="28"/>
          <w:lang w:val="uk-UA"/>
        </w:rPr>
        <w:t>ля досягнення визначеної мети Програмою передбачено виконання таких основних завдань:</w:t>
      </w:r>
    </w:p>
    <w:p w14:paraId="70FB3659" w14:textId="3612382D" w:rsidR="0083570B" w:rsidRPr="0083570B" w:rsidRDefault="0083570B" w:rsidP="0083570B">
      <w:pPr>
        <w:pStyle w:val="ae"/>
        <w:numPr>
          <w:ilvl w:val="0"/>
          <w:numId w:val="3"/>
        </w:numPr>
        <w:rPr>
          <w:rFonts w:ascii="Times New Roman" w:hAnsi="Times New Roman" w:cs="Times New Roman"/>
          <w:sz w:val="28"/>
          <w:szCs w:val="28"/>
        </w:rPr>
      </w:pPr>
      <w:r w:rsidRPr="0083570B">
        <w:rPr>
          <w:rFonts w:ascii="Times New Roman" w:hAnsi="Times New Roman" w:cs="Times New Roman"/>
          <w:sz w:val="28"/>
          <w:szCs w:val="28"/>
        </w:rPr>
        <w:t xml:space="preserve">виготовлення </w:t>
      </w:r>
      <w:proofErr w:type="spellStart"/>
      <w:r w:rsidRPr="0083570B">
        <w:rPr>
          <w:rFonts w:ascii="Times New Roman" w:hAnsi="Times New Roman" w:cs="Times New Roman"/>
          <w:sz w:val="28"/>
          <w:szCs w:val="28"/>
        </w:rPr>
        <w:t>проєктно</w:t>
      </w:r>
      <w:proofErr w:type="spellEnd"/>
      <w:r w:rsidRPr="0083570B">
        <w:rPr>
          <w:rFonts w:ascii="Times New Roman" w:hAnsi="Times New Roman" w:cs="Times New Roman"/>
          <w:sz w:val="28"/>
          <w:szCs w:val="28"/>
        </w:rPr>
        <w:t>-кошторисної документації на проведення капітальних ремонтів, реконструкцій та інших робіт, спрямованих на забезпечення доступності та безбар’єрності об’єктів закладу освіти;</w:t>
      </w:r>
    </w:p>
    <w:p w14:paraId="7060EC4A" w14:textId="32FE6FF6" w:rsidR="0083570B" w:rsidRPr="0083570B" w:rsidRDefault="0083570B" w:rsidP="0083570B">
      <w:pPr>
        <w:pStyle w:val="ae"/>
        <w:numPr>
          <w:ilvl w:val="0"/>
          <w:numId w:val="3"/>
        </w:numPr>
        <w:rPr>
          <w:rFonts w:ascii="Times New Roman" w:hAnsi="Times New Roman" w:cs="Times New Roman"/>
          <w:sz w:val="28"/>
          <w:szCs w:val="28"/>
        </w:rPr>
      </w:pPr>
      <w:r w:rsidRPr="0083570B">
        <w:rPr>
          <w:rFonts w:ascii="Times New Roman" w:hAnsi="Times New Roman" w:cs="Times New Roman"/>
          <w:sz w:val="28"/>
          <w:szCs w:val="28"/>
        </w:rPr>
        <w:t>проведення поточних ремонтів елементів будівель і території закладу з метою усунення окремих бар’єрів доступності та поліпшення умов перебування маломобільних груп населення;</w:t>
      </w:r>
    </w:p>
    <w:p w14:paraId="5155CBBE" w14:textId="661A0F13" w:rsidR="0083570B" w:rsidRPr="0083570B" w:rsidRDefault="0083570B" w:rsidP="0083570B">
      <w:pPr>
        <w:pStyle w:val="ae"/>
        <w:numPr>
          <w:ilvl w:val="0"/>
          <w:numId w:val="3"/>
        </w:numPr>
        <w:rPr>
          <w:rFonts w:ascii="Times New Roman" w:hAnsi="Times New Roman" w:cs="Times New Roman"/>
          <w:sz w:val="28"/>
          <w:szCs w:val="28"/>
        </w:rPr>
      </w:pPr>
      <w:r w:rsidRPr="0083570B">
        <w:rPr>
          <w:rFonts w:ascii="Times New Roman" w:hAnsi="Times New Roman" w:cs="Times New Roman"/>
          <w:sz w:val="28"/>
          <w:szCs w:val="28"/>
        </w:rPr>
        <w:t>реалізація робіт з капітального ремонту, реконструкції та інших будівельних робіт, спрямованих на комплексне оновлення інфраструктури закладу з урахуванням вимог безбар’єрності;</w:t>
      </w:r>
    </w:p>
    <w:p w14:paraId="63761169" w14:textId="10C13C86" w:rsidR="0083570B" w:rsidRPr="00FB575B" w:rsidRDefault="0083570B" w:rsidP="0083570B">
      <w:pPr>
        <w:pStyle w:val="ae"/>
        <w:numPr>
          <w:ilvl w:val="0"/>
          <w:numId w:val="3"/>
        </w:numPr>
        <w:rPr>
          <w:rFonts w:ascii="Times New Roman" w:hAnsi="Times New Roman" w:cs="Times New Roman"/>
          <w:sz w:val="28"/>
          <w:szCs w:val="28"/>
        </w:rPr>
      </w:pPr>
      <w:r w:rsidRPr="0083570B">
        <w:rPr>
          <w:rFonts w:ascii="Times New Roman" w:hAnsi="Times New Roman" w:cs="Times New Roman"/>
          <w:sz w:val="28"/>
          <w:szCs w:val="28"/>
        </w:rPr>
        <w:t>створення умов для дотримання вимог державних будівельних норм та ліцензійних умов у сфері освітньої діяльності.</w:t>
      </w:r>
    </w:p>
    <w:p w14:paraId="2F47973A" w14:textId="77777777" w:rsidR="00FB575B" w:rsidRPr="0083570B" w:rsidRDefault="00FB575B" w:rsidP="00FB575B">
      <w:pPr>
        <w:pStyle w:val="ae"/>
        <w:ind w:left="720"/>
        <w:rPr>
          <w:rFonts w:ascii="Times New Roman" w:hAnsi="Times New Roman" w:cs="Times New Roman"/>
          <w:sz w:val="28"/>
          <w:szCs w:val="28"/>
        </w:rPr>
      </w:pPr>
    </w:p>
    <w:p w14:paraId="4EB02E46" w14:textId="635EA088" w:rsidR="0083570B" w:rsidRPr="0083570B" w:rsidRDefault="00885CDC" w:rsidP="0083570B">
      <w:pPr>
        <w:pStyle w:val="ae"/>
        <w:spacing w:after="120"/>
        <w:ind w:firstLine="709"/>
        <w:jc w:val="both"/>
        <w:rPr>
          <w:rFonts w:ascii="Times New Roman" w:hAnsi="Times New Roman" w:cs="Times New Roman"/>
          <w:sz w:val="28"/>
          <w:szCs w:val="28"/>
          <w:lang w:val="uk-UA"/>
        </w:rPr>
      </w:pPr>
      <w:r w:rsidRPr="002E1EAB">
        <w:rPr>
          <w:rStyle w:val="af0"/>
          <w:rFonts w:ascii="Times New Roman" w:hAnsi="Times New Roman" w:cs="Times New Roman"/>
          <w:sz w:val="28"/>
          <w:szCs w:val="28"/>
        </w:rPr>
        <w:t>1.4.Обґрунтування шляхів і засобів розв’язання проблеми, строки та етапи виконання Програми</w:t>
      </w:r>
    </w:p>
    <w:p w14:paraId="082B5D6C" w14:textId="77777777" w:rsidR="0083570B" w:rsidRPr="00FB575B" w:rsidRDefault="0083570B" w:rsidP="00FB575B">
      <w:pPr>
        <w:pStyle w:val="ae"/>
        <w:ind w:firstLine="709"/>
        <w:jc w:val="both"/>
        <w:rPr>
          <w:rFonts w:ascii="Times New Roman" w:hAnsi="Times New Roman" w:cs="Times New Roman"/>
          <w:sz w:val="28"/>
          <w:szCs w:val="28"/>
        </w:rPr>
      </w:pPr>
      <w:r w:rsidRPr="00FB575B">
        <w:rPr>
          <w:rFonts w:ascii="Times New Roman" w:hAnsi="Times New Roman" w:cs="Times New Roman"/>
          <w:sz w:val="28"/>
          <w:szCs w:val="28"/>
        </w:rPr>
        <w:t>Головними завданнями Програми є забезпечення належного рівня доступності та безбар’єрності освітнього середовища у ДПТНЗ «Жмеринське вище професійне училище» шляхом здійснення комплексу організаційних, проєктних та ремонтно-будівельних заходів.</w:t>
      </w:r>
    </w:p>
    <w:p w14:paraId="02ABB53B" w14:textId="77777777" w:rsidR="0083570B" w:rsidRPr="00FB575B" w:rsidRDefault="0083570B" w:rsidP="00FB575B">
      <w:pPr>
        <w:pStyle w:val="ae"/>
        <w:ind w:firstLine="709"/>
        <w:jc w:val="both"/>
        <w:rPr>
          <w:rFonts w:ascii="Times New Roman" w:hAnsi="Times New Roman" w:cs="Times New Roman"/>
          <w:sz w:val="28"/>
          <w:szCs w:val="28"/>
        </w:rPr>
      </w:pPr>
      <w:r w:rsidRPr="00FB575B">
        <w:rPr>
          <w:rFonts w:ascii="Times New Roman" w:hAnsi="Times New Roman" w:cs="Times New Roman"/>
          <w:sz w:val="28"/>
          <w:szCs w:val="28"/>
        </w:rPr>
        <w:t xml:space="preserve">Зокрема, Програмою передбачається виготовлення </w:t>
      </w:r>
      <w:proofErr w:type="spellStart"/>
      <w:r w:rsidRPr="00FB575B">
        <w:rPr>
          <w:rFonts w:ascii="Times New Roman" w:hAnsi="Times New Roman" w:cs="Times New Roman"/>
          <w:sz w:val="28"/>
          <w:szCs w:val="28"/>
        </w:rPr>
        <w:t>проєктно</w:t>
      </w:r>
      <w:proofErr w:type="spellEnd"/>
      <w:r w:rsidRPr="00FB575B">
        <w:rPr>
          <w:rFonts w:ascii="Times New Roman" w:hAnsi="Times New Roman" w:cs="Times New Roman"/>
          <w:sz w:val="28"/>
          <w:szCs w:val="28"/>
        </w:rPr>
        <w:t>-кошторисної документації, а також проведення поточних і капітальних ремонтів, реконструкцій та інших будівельних робіт, необхідних для усунення існуючих бар’єрів доступності, приведення будівель і території закладу у відповідність до вимог чинних державних будівельних норм та створення безбар’єрного освітнього середовища.</w:t>
      </w:r>
    </w:p>
    <w:p w14:paraId="1054465E" w14:textId="3174A805" w:rsidR="0083570B" w:rsidRPr="00FB575B" w:rsidRDefault="0083570B" w:rsidP="00FB575B">
      <w:pPr>
        <w:pStyle w:val="ae"/>
        <w:ind w:firstLine="709"/>
        <w:jc w:val="both"/>
        <w:rPr>
          <w:rFonts w:ascii="Times New Roman" w:hAnsi="Times New Roman" w:cs="Times New Roman"/>
          <w:sz w:val="28"/>
          <w:szCs w:val="28"/>
        </w:rPr>
      </w:pPr>
      <w:r w:rsidRPr="00FB575B">
        <w:rPr>
          <w:rFonts w:ascii="Times New Roman" w:hAnsi="Times New Roman" w:cs="Times New Roman"/>
          <w:sz w:val="28"/>
          <w:szCs w:val="28"/>
        </w:rPr>
        <w:t>Фінансування зазначених заходів здійснюватиметься шляхом спрямування коштів з бюджету Жмеринської міської територіальної громади у вигляді міжбюджетного трансферту до обласного бюджету Вінницької області, відповідно до вимог чинного законодавства.</w:t>
      </w:r>
    </w:p>
    <w:p w14:paraId="15E58052" w14:textId="77777777" w:rsidR="0083570B" w:rsidRPr="00FB575B" w:rsidRDefault="0083570B" w:rsidP="00FB575B">
      <w:pPr>
        <w:pStyle w:val="ae"/>
        <w:ind w:firstLine="709"/>
        <w:jc w:val="both"/>
        <w:rPr>
          <w:rFonts w:ascii="Times New Roman" w:hAnsi="Times New Roman" w:cs="Times New Roman"/>
          <w:sz w:val="28"/>
          <w:szCs w:val="28"/>
        </w:rPr>
      </w:pPr>
    </w:p>
    <w:p w14:paraId="5397A9AA" w14:textId="77777777" w:rsidR="00885CDC" w:rsidRPr="00FB575B" w:rsidRDefault="00885CDC" w:rsidP="00FB575B">
      <w:pPr>
        <w:pStyle w:val="ae"/>
        <w:ind w:firstLine="709"/>
        <w:jc w:val="both"/>
        <w:rPr>
          <w:rFonts w:ascii="Times New Roman" w:hAnsi="Times New Roman" w:cs="Times New Roman"/>
          <w:sz w:val="28"/>
          <w:szCs w:val="28"/>
        </w:rPr>
      </w:pPr>
      <w:r w:rsidRPr="00FB575B">
        <w:rPr>
          <w:rFonts w:ascii="Times New Roman" w:hAnsi="Times New Roman" w:cs="Times New Roman"/>
          <w:sz w:val="28"/>
          <w:szCs w:val="28"/>
        </w:rPr>
        <w:t xml:space="preserve">Ресурсне забезпечення Програми визначається з урахуванням фінансових можливостей бюджету Жмеринської міської територіальної громади та наведене у </w:t>
      </w:r>
      <w:r w:rsidRPr="00FB575B">
        <w:rPr>
          <w:rStyle w:val="af0"/>
          <w:rFonts w:ascii="Times New Roman" w:hAnsi="Times New Roman" w:cs="Times New Roman"/>
          <w:b w:val="0"/>
          <w:bCs w:val="0"/>
          <w:sz w:val="28"/>
          <w:szCs w:val="28"/>
        </w:rPr>
        <w:t>Додатку 1</w:t>
      </w:r>
      <w:r w:rsidRPr="00FB575B">
        <w:rPr>
          <w:rFonts w:ascii="Times New Roman" w:hAnsi="Times New Roman" w:cs="Times New Roman"/>
          <w:sz w:val="28"/>
          <w:szCs w:val="28"/>
        </w:rPr>
        <w:t xml:space="preserve"> до Програми.</w:t>
      </w:r>
    </w:p>
    <w:p w14:paraId="7C54C9AD" w14:textId="77777777" w:rsidR="00885CDC" w:rsidRDefault="00885CDC" w:rsidP="00FB575B">
      <w:pPr>
        <w:pStyle w:val="ae"/>
        <w:ind w:firstLine="709"/>
        <w:jc w:val="both"/>
        <w:rPr>
          <w:rFonts w:ascii="Times New Roman" w:hAnsi="Times New Roman" w:cs="Times New Roman"/>
          <w:sz w:val="28"/>
          <w:szCs w:val="28"/>
          <w:lang w:val="uk-UA"/>
        </w:rPr>
      </w:pPr>
      <w:r w:rsidRPr="00FB575B">
        <w:rPr>
          <w:rFonts w:ascii="Times New Roman" w:hAnsi="Times New Roman" w:cs="Times New Roman"/>
          <w:sz w:val="28"/>
          <w:szCs w:val="28"/>
        </w:rPr>
        <w:t xml:space="preserve">Зазначені заходи Програми передбачається реалізувати </w:t>
      </w:r>
      <w:r w:rsidRPr="00FB575B">
        <w:rPr>
          <w:rStyle w:val="af0"/>
          <w:rFonts w:ascii="Times New Roman" w:hAnsi="Times New Roman" w:cs="Times New Roman"/>
          <w:b w:val="0"/>
          <w:bCs w:val="0"/>
          <w:sz w:val="28"/>
          <w:szCs w:val="28"/>
        </w:rPr>
        <w:t>протягом 2026 року в один етап</w:t>
      </w:r>
      <w:r w:rsidRPr="00FB575B">
        <w:rPr>
          <w:rFonts w:ascii="Times New Roman" w:hAnsi="Times New Roman" w:cs="Times New Roman"/>
          <w:sz w:val="28"/>
          <w:szCs w:val="28"/>
        </w:rPr>
        <w:t>, що дозволить у стислі строки отримати необхідні вихідні дані для подальшого планування заходів із поліпшення доступності та створення безбар’єрного освітнього середовища.</w:t>
      </w:r>
      <w:bookmarkEnd w:id="0"/>
      <w:bookmarkEnd w:id="1"/>
      <w:bookmarkEnd w:id="2"/>
    </w:p>
    <w:p w14:paraId="55E50173" w14:textId="77777777" w:rsidR="00FB575B" w:rsidRPr="00FB575B" w:rsidRDefault="00FB575B" w:rsidP="00FB575B">
      <w:pPr>
        <w:pStyle w:val="ae"/>
        <w:ind w:firstLine="709"/>
        <w:jc w:val="both"/>
        <w:rPr>
          <w:rFonts w:ascii="Times New Roman" w:hAnsi="Times New Roman" w:cs="Times New Roman"/>
          <w:sz w:val="28"/>
          <w:szCs w:val="28"/>
          <w:lang w:val="uk-UA"/>
        </w:rPr>
      </w:pPr>
    </w:p>
    <w:p w14:paraId="5BC9F9C4" w14:textId="77777777" w:rsidR="00885CDC" w:rsidRPr="003432CC" w:rsidRDefault="00885CDC" w:rsidP="00885CDC">
      <w:pPr>
        <w:pStyle w:val="ae"/>
        <w:spacing w:after="120"/>
        <w:ind w:firstLine="709"/>
        <w:rPr>
          <w:rFonts w:ascii="Times New Roman" w:hAnsi="Times New Roman" w:cs="Times New Roman"/>
          <w:b/>
          <w:bCs/>
          <w:sz w:val="28"/>
          <w:szCs w:val="28"/>
        </w:rPr>
      </w:pPr>
      <w:r w:rsidRPr="003432CC">
        <w:rPr>
          <w:rFonts w:ascii="Times New Roman" w:hAnsi="Times New Roman" w:cs="Times New Roman"/>
          <w:b/>
          <w:bCs/>
          <w:sz w:val="28"/>
          <w:szCs w:val="28"/>
        </w:rPr>
        <w:t>1.5. Напрями діяльності та заходи Програми</w:t>
      </w:r>
    </w:p>
    <w:p w14:paraId="6E7FC139" w14:textId="77777777" w:rsidR="00885CDC" w:rsidRPr="003432CC" w:rsidRDefault="00885CDC" w:rsidP="00885CDC">
      <w:pPr>
        <w:pStyle w:val="ae"/>
        <w:spacing w:after="120"/>
        <w:ind w:firstLine="709"/>
        <w:jc w:val="both"/>
        <w:rPr>
          <w:rFonts w:ascii="Times New Roman" w:hAnsi="Times New Roman" w:cs="Times New Roman"/>
          <w:sz w:val="28"/>
          <w:szCs w:val="28"/>
        </w:rPr>
      </w:pPr>
      <w:r w:rsidRPr="003432CC">
        <w:rPr>
          <w:rFonts w:ascii="Times New Roman" w:hAnsi="Times New Roman" w:cs="Times New Roman"/>
          <w:sz w:val="28"/>
          <w:szCs w:val="28"/>
        </w:rPr>
        <w:t xml:space="preserve">Напрямком діяльності Програми є </w:t>
      </w:r>
      <w:r>
        <w:rPr>
          <w:rFonts w:ascii="Times New Roman" w:hAnsi="Times New Roman" w:cs="Times New Roman"/>
          <w:sz w:val="28"/>
          <w:szCs w:val="28"/>
          <w:lang w:val="uk-UA"/>
        </w:rPr>
        <w:t>с</w:t>
      </w:r>
      <w:r w:rsidRPr="003432CC">
        <w:rPr>
          <w:rFonts w:ascii="Times New Roman" w:hAnsi="Times New Roman" w:cs="Times New Roman"/>
          <w:sz w:val="28"/>
          <w:szCs w:val="28"/>
        </w:rPr>
        <w:t>прямування коштів бюджету Жмеринської міської територіальної громади у вигляді трансферту до обласного бюджету Вінницької області для ДПТНЗ «Жмеринське вище професійне училище».</w:t>
      </w:r>
    </w:p>
    <w:p w14:paraId="36248C90" w14:textId="77777777" w:rsidR="00885CDC" w:rsidRPr="00DA059F" w:rsidRDefault="00885CDC" w:rsidP="00885CDC">
      <w:pPr>
        <w:pStyle w:val="ae"/>
        <w:spacing w:after="120"/>
        <w:ind w:firstLine="709"/>
        <w:jc w:val="both"/>
        <w:rPr>
          <w:rFonts w:ascii="Times New Roman" w:hAnsi="Times New Roman" w:cs="Times New Roman"/>
          <w:sz w:val="28"/>
          <w:szCs w:val="28"/>
          <w:lang w:val="uk-UA"/>
        </w:rPr>
      </w:pPr>
      <w:r w:rsidRPr="003432CC">
        <w:rPr>
          <w:rFonts w:ascii="Times New Roman" w:hAnsi="Times New Roman" w:cs="Times New Roman"/>
          <w:sz w:val="28"/>
          <w:szCs w:val="28"/>
        </w:rPr>
        <w:lastRenderedPageBreak/>
        <w:t>Напрями та перелік завдань і заходів Програми сформовано в Додатку 2</w:t>
      </w:r>
      <w:r>
        <w:rPr>
          <w:rFonts w:ascii="Times New Roman" w:hAnsi="Times New Roman" w:cs="Times New Roman"/>
          <w:sz w:val="28"/>
          <w:szCs w:val="28"/>
          <w:lang w:val="uk-UA"/>
        </w:rPr>
        <w:t>.</w:t>
      </w:r>
    </w:p>
    <w:p w14:paraId="333136AC" w14:textId="77777777" w:rsidR="00885CDC" w:rsidRPr="003432CC" w:rsidRDefault="00885CDC" w:rsidP="00885CDC">
      <w:pPr>
        <w:pStyle w:val="ae"/>
        <w:spacing w:after="120"/>
        <w:ind w:firstLine="709"/>
        <w:rPr>
          <w:rFonts w:ascii="Times New Roman" w:hAnsi="Times New Roman" w:cs="Times New Roman"/>
          <w:b/>
          <w:bCs/>
          <w:sz w:val="28"/>
          <w:szCs w:val="28"/>
        </w:rPr>
      </w:pPr>
      <w:r w:rsidRPr="003432CC">
        <w:rPr>
          <w:rFonts w:ascii="Times New Roman" w:hAnsi="Times New Roman" w:cs="Times New Roman"/>
          <w:b/>
          <w:bCs/>
          <w:sz w:val="28"/>
          <w:szCs w:val="28"/>
        </w:rPr>
        <w:t>1.6 Система управлінн</w:t>
      </w:r>
      <w:r>
        <w:rPr>
          <w:rFonts w:ascii="Times New Roman" w:hAnsi="Times New Roman" w:cs="Times New Roman"/>
          <w:b/>
          <w:bCs/>
          <w:sz w:val="28"/>
          <w:szCs w:val="28"/>
        </w:rPr>
        <w:t>я та контролю за ходом Програми</w:t>
      </w:r>
    </w:p>
    <w:p w14:paraId="020B2D78" w14:textId="77777777" w:rsidR="00885CDC" w:rsidRPr="003432CC" w:rsidRDefault="00885CDC" w:rsidP="00885CDC">
      <w:pPr>
        <w:pStyle w:val="ae"/>
        <w:spacing w:after="120"/>
        <w:ind w:firstLine="709"/>
        <w:jc w:val="both"/>
        <w:rPr>
          <w:rFonts w:ascii="Times New Roman" w:hAnsi="Times New Roman" w:cs="Times New Roman"/>
          <w:sz w:val="28"/>
          <w:szCs w:val="28"/>
        </w:rPr>
      </w:pPr>
      <w:r w:rsidRPr="003432CC">
        <w:rPr>
          <w:rFonts w:ascii="Times New Roman" w:hAnsi="Times New Roman" w:cs="Times New Roman"/>
          <w:sz w:val="28"/>
          <w:szCs w:val="28"/>
        </w:rPr>
        <w:t>Координацію діяльності з виконання передбачених програмою заходів здійснює фінансове управління Жмеринської міської ради.</w:t>
      </w:r>
    </w:p>
    <w:p w14:paraId="01DC04ED" w14:textId="0FAFE82E" w:rsidR="00885CDC" w:rsidRDefault="00885CDC" w:rsidP="00885CDC">
      <w:pPr>
        <w:pStyle w:val="ae"/>
        <w:spacing w:after="12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w:t>
      </w:r>
      <w:r>
        <w:rPr>
          <w:rFonts w:ascii="Times New Roman" w:hAnsi="Times New Roman" w:cs="Times New Roman"/>
          <w:sz w:val="28"/>
          <w:szCs w:val="28"/>
        </w:rPr>
        <w:t>контролю</w:t>
      </w:r>
      <w:r w:rsidRPr="003432CC">
        <w:rPr>
          <w:rFonts w:ascii="Times New Roman" w:hAnsi="Times New Roman" w:cs="Times New Roman"/>
          <w:sz w:val="28"/>
          <w:szCs w:val="28"/>
        </w:rPr>
        <w:t xml:space="preserve"> за </w:t>
      </w:r>
      <w:r>
        <w:rPr>
          <w:rFonts w:ascii="Times New Roman" w:hAnsi="Times New Roman" w:cs="Times New Roman"/>
          <w:sz w:val="28"/>
          <w:szCs w:val="28"/>
          <w:lang w:val="uk-UA"/>
        </w:rPr>
        <w:t xml:space="preserve">ходом </w:t>
      </w:r>
      <w:r w:rsidRPr="003432CC">
        <w:rPr>
          <w:rFonts w:ascii="Times New Roman" w:hAnsi="Times New Roman" w:cs="Times New Roman"/>
          <w:sz w:val="28"/>
          <w:szCs w:val="28"/>
        </w:rPr>
        <w:t>виконання Програми здійснює постійна комісія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w:t>
      </w:r>
      <w:r>
        <w:rPr>
          <w:rFonts w:ascii="Times New Roman" w:hAnsi="Times New Roman" w:cs="Times New Roman"/>
          <w:sz w:val="28"/>
          <w:szCs w:val="28"/>
          <w:lang w:val="uk-UA"/>
        </w:rPr>
        <w:t xml:space="preserve">. </w:t>
      </w:r>
    </w:p>
    <w:p w14:paraId="70B5B1A4" w14:textId="77777777" w:rsidR="00885CDC" w:rsidRPr="0085037F" w:rsidRDefault="00885CDC" w:rsidP="00885CDC">
      <w:pPr>
        <w:pStyle w:val="ae"/>
        <w:spacing w:after="12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хід виконання програми </w:t>
      </w:r>
      <w:r w:rsidRPr="003432CC">
        <w:rPr>
          <w:rFonts w:ascii="Times New Roman" w:hAnsi="Times New Roman" w:cs="Times New Roman"/>
          <w:sz w:val="28"/>
          <w:szCs w:val="28"/>
        </w:rPr>
        <w:t>Жмеринське ВПУ інформує</w:t>
      </w:r>
      <w:r>
        <w:rPr>
          <w:rFonts w:ascii="Times New Roman" w:hAnsi="Times New Roman" w:cs="Times New Roman"/>
          <w:sz w:val="28"/>
          <w:szCs w:val="28"/>
          <w:lang w:val="uk-UA"/>
        </w:rPr>
        <w:t xml:space="preserve"> вищезазначену постійну комісію міської ради раз на рік.</w:t>
      </w:r>
    </w:p>
    <w:p w14:paraId="056CE49A" w14:textId="77777777" w:rsidR="00885CDC" w:rsidRPr="003432CC" w:rsidRDefault="00885CDC" w:rsidP="00885CDC">
      <w:pPr>
        <w:pStyle w:val="ae"/>
        <w:spacing w:after="120"/>
        <w:ind w:firstLine="709"/>
        <w:rPr>
          <w:rFonts w:ascii="Times New Roman" w:hAnsi="Times New Roman" w:cs="Times New Roman"/>
          <w:b/>
          <w:bCs/>
          <w:sz w:val="28"/>
          <w:szCs w:val="28"/>
        </w:rPr>
      </w:pPr>
      <w:r w:rsidRPr="003432CC">
        <w:rPr>
          <w:rFonts w:ascii="Times New Roman" w:hAnsi="Times New Roman" w:cs="Times New Roman"/>
          <w:b/>
          <w:bCs/>
          <w:sz w:val="28"/>
          <w:szCs w:val="28"/>
        </w:rPr>
        <w:t>2. Внесення змін до Програми</w:t>
      </w:r>
    </w:p>
    <w:p w14:paraId="3D8A95E0" w14:textId="77777777" w:rsidR="00885CDC" w:rsidRPr="003432CC" w:rsidRDefault="00885CDC" w:rsidP="00885CDC">
      <w:pPr>
        <w:pStyle w:val="ae"/>
        <w:spacing w:after="120"/>
        <w:ind w:firstLine="709"/>
        <w:jc w:val="both"/>
        <w:rPr>
          <w:rFonts w:ascii="Times New Roman" w:hAnsi="Times New Roman" w:cs="Times New Roman"/>
          <w:sz w:val="28"/>
          <w:szCs w:val="28"/>
          <w:lang w:val="uk-UA"/>
        </w:rPr>
      </w:pPr>
      <w:r w:rsidRPr="003432CC">
        <w:rPr>
          <w:rFonts w:ascii="Times New Roman" w:hAnsi="Times New Roman" w:cs="Times New Roman"/>
          <w:sz w:val="28"/>
          <w:szCs w:val="28"/>
        </w:rPr>
        <w:t>Рішення про внесення змін до Програми приймається міською радою. Порядок внесення змін до Програми аналогічного порядку розроблення Програми.</w:t>
      </w:r>
    </w:p>
    <w:p w14:paraId="08A4997B" w14:textId="77777777" w:rsidR="00885CDC" w:rsidRPr="003432CC" w:rsidRDefault="00885CDC" w:rsidP="00885CDC">
      <w:pPr>
        <w:pStyle w:val="ae"/>
        <w:spacing w:after="120"/>
        <w:ind w:firstLine="709"/>
        <w:rPr>
          <w:rFonts w:ascii="Times New Roman" w:hAnsi="Times New Roman" w:cs="Times New Roman"/>
          <w:b/>
          <w:bCs/>
          <w:sz w:val="28"/>
          <w:szCs w:val="28"/>
        </w:rPr>
      </w:pPr>
      <w:r w:rsidRPr="003432CC">
        <w:rPr>
          <w:rFonts w:ascii="Times New Roman" w:hAnsi="Times New Roman" w:cs="Times New Roman"/>
          <w:b/>
          <w:bCs/>
          <w:sz w:val="28"/>
          <w:szCs w:val="28"/>
        </w:rPr>
        <w:t>3. Припинення виконання Програми</w:t>
      </w:r>
    </w:p>
    <w:p w14:paraId="2DA0B4C3" w14:textId="77777777" w:rsidR="00885CDC" w:rsidRPr="003432CC" w:rsidRDefault="00885CDC" w:rsidP="00885CDC">
      <w:pPr>
        <w:pStyle w:val="ae"/>
        <w:spacing w:after="120"/>
        <w:ind w:firstLine="709"/>
        <w:jc w:val="both"/>
        <w:rPr>
          <w:rFonts w:ascii="Times New Roman" w:hAnsi="Times New Roman" w:cs="Times New Roman"/>
          <w:sz w:val="28"/>
          <w:szCs w:val="28"/>
        </w:rPr>
      </w:pPr>
      <w:r w:rsidRPr="003432CC">
        <w:rPr>
          <w:rFonts w:ascii="Times New Roman" w:hAnsi="Times New Roman" w:cs="Times New Roman"/>
          <w:sz w:val="28"/>
          <w:szCs w:val="28"/>
        </w:rPr>
        <w:t>Виконання Програми припиняється після закінчення встановленого строку її реалізації. Виконання Програми припиняється достроково в разі:</w:t>
      </w:r>
    </w:p>
    <w:p w14:paraId="094375B5" w14:textId="77777777" w:rsidR="00885CDC" w:rsidRPr="00424CB7" w:rsidRDefault="00885CDC" w:rsidP="00424CB7">
      <w:pPr>
        <w:pStyle w:val="ae"/>
        <w:numPr>
          <w:ilvl w:val="0"/>
          <w:numId w:val="7"/>
        </w:numPr>
        <w:rPr>
          <w:rFonts w:ascii="Times New Roman" w:hAnsi="Times New Roman" w:cs="Times New Roman"/>
          <w:sz w:val="28"/>
          <w:szCs w:val="28"/>
        </w:rPr>
      </w:pPr>
      <w:r w:rsidRPr="00424CB7">
        <w:rPr>
          <w:rFonts w:ascii="Times New Roman" w:hAnsi="Times New Roman" w:cs="Times New Roman"/>
          <w:sz w:val="28"/>
          <w:szCs w:val="28"/>
        </w:rPr>
        <w:t>оголошення надзвичайної ситуації регіонального масштабу, що унеможливлює виконання Програм;</w:t>
      </w:r>
    </w:p>
    <w:p w14:paraId="7C076490" w14:textId="77777777" w:rsidR="00885CDC" w:rsidRPr="00424CB7" w:rsidRDefault="00885CDC" w:rsidP="00424CB7">
      <w:pPr>
        <w:pStyle w:val="ae"/>
        <w:numPr>
          <w:ilvl w:val="0"/>
          <w:numId w:val="7"/>
        </w:numPr>
        <w:rPr>
          <w:rFonts w:ascii="Times New Roman" w:hAnsi="Times New Roman" w:cs="Times New Roman"/>
          <w:sz w:val="28"/>
          <w:szCs w:val="28"/>
        </w:rPr>
      </w:pPr>
      <w:r w:rsidRPr="00424CB7">
        <w:rPr>
          <w:rFonts w:ascii="Times New Roman" w:hAnsi="Times New Roman" w:cs="Times New Roman"/>
          <w:sz w:val="28"/>
          <w:szCs w:val="28"/>
        </w:rPr>
        <w:t>припинення фінансування заходів і завдань  програми; втрати актуальності головної мети.</w:t>
      </w:r>
    </w:p>
    <w:p w14:paraId="42A9D0EA" w14:textId="77777777" w:rsidR="00885CDC" w:rsidRPr="000B585E" w:rsidRDefault="00885CDC" w:rsidP="00424CB7">
      <w:pPr>
        <w:pStyle w:val="ae"/>
        <w:numPr>
          <w:ilvl w:val="0"/>
          <w:numId w:val="7"/>
        </w:numPr>
        <w:rPr>
          <w:rFonts w:ascii="Times New Roman" w:hAnsi="Times New Roman" w:cs="Times New Roman"/>
          <w:sz w:val="28"/>
          <w:szCs w:val="28"/>
        </w:rPr>
      </w:pPr>
      <w:r w:rsidRPr="00424CB7">
        <w:rPr>
          <w:rFonts w:ascii="Times New Roman" w:hAnsi="Times New Roman" w:cs="Times New Roman"/>
          <w:sz w:val="28"/>
          <w:szCs w:val="28"/>
        </w:rPr>
        <w:t>Рішення про дострокове припинення виконання Програми приймається міською радою.</w:t>
      </w:r>
    </w:p>
    <w:p w14:paraId="28FE84EE" w14:textId="77777777" w:rsidR="000B585E" w:rsidRDefault="000B585E" w:rsidP="000B585E">
      <w:pPr>
        <w:pStyle w:val="ae"/>
        <w:ind w:left="720"/>
        <w:rPr>
          <w:rFonts w:ascii="Times New Roman" w:hAnsi="Times New Roman" w:cs="Times New Roman"/>
          <w:sz w:val="28"/>
          <w:szCs w:val="28"/>
          <w:lang w:val="uk-UA"/>
        </w:rPr>
      </w:pPr>
    </w:p>
    <w:p w14:paraId="40274FD6" w14:textId="77777777" w:rsidR="000B585E" w:rsidRPr="00424CB7" w:rsidRDefault="000B585E" w:rsidP="000B585E">
      <w:pPr>
        <w:pStyle w:val="ae"/>
        <w:ind w:left="720"/>
        <w:rPr>
          <w:rFonts w:ascii="Times New Roman" w:hAnsi="Times New Roman" w:cs="Times New Roman"/>
          <w:sz w:val="28"/>
          <w:szCs w:val="28"/>
        </w:rPr>
      </w:pPr>
    </w:p>
    <w:p w14:paraId="07C06A5E" w14:textId="7DC7C3B3" w:rsidR="00885CDC" w:rsidRPr="00424CB7" w:rsidRDefault="00885CDC" w:rsidP="00424CB7">
      <w:pPr>
        <w:pStyle w:val="ae"/>
        <w:rPr>
          <w:rFonts w:ascii="Times New Roman" w:hAnsi="Times New Roman" w:cs="Times New Roman"/>
          <w:sz w:val="28"/>
          <w:szCs w:val="28"/>
        </w:rPr>
      </w:pPr>
    </w:p>
    <w:p w14:paraId="7BBD44F4" w14:textId="77777777" w:rsidR="00885CDC" w:rsidRPr="0085037F" w:rsidRDefault="00885CDC" w:rsidP="00885CDC">
      <w:pPr>
        <w:pStyle w:val="ae"/>
        <w:spacing w:line="360" w:lineRule="auto"/>
        <w:ind w:firstLine="709"/>
        <w:rPr>
          <w:rFonts w:ascii="Times New Roman" w:hAnsi="Times New Roman" w:cs="Times New Roman"/>
          <w:b/>
          <w:sz w:val="28"/>
          <w:szCs w:val="28"/>
        </w:rPr>
      </w:pPr>
      <w:r w:rsidRPr="0085037F">
        <w:rPr>
          <w:rFonts w:ascii="Times New Roman" w:hAnsi="Times New Roman" w:cs="Times New Roman"/>
          <w:b/>
          <w:sz w:val="28"/>
          <w:szCs w:val="28"/>
        </w:rPr>
        <w:t>Секретар міської ради                                       Вадим КОЖУХОВСЬКИЙ</w:t>
      </w:r>
    </w:p>
    <w:p w14:paraId="0F4F46BF" w14:textId="77777777" w:rsidR="00885CDC" w:rsidRPr="00424CB7" w:rsidRDefault="00885CDC" w:rsidP="00424CB7">
      <w:pPr>
        <w:pStyle w:val="ae"/>
        <w:tabs>
          <w:tab w:val="left" w:pos="6379"/>
        </w:tabs>
        <w:ind w:right="1041"/>
        <w:rPr>
          <w:rFonts w:ascii="Times New Roman" w:hAnsi="Times New Roman" w:cs="Times New Roman"/>
          <w:sz w:val="28"/>
          <w:szCs w:val="28"/>
          <w:lang w:val="uk-UA"/>
        </w:rPr>
      </w:pPr>
    </w:p>
    <w:p w14:paraId="6F59C14F" w14:textId="77777777" w:rsidR="00885CDC" w:rsidRDefault="00885CDC" w:rsidP="00885CDC">
      <w:pPr>
        <w:pStyle w:val="ae"/>
        <w:tabs>
          <w:tab w:val="left" w:pos="6379"/>
        </w:tabs>
        <w:ind w:right="1041"/>
        <w:jc w:val="right"/>
        <w:rPr>
          <w:rFonts w:ascii="Times New Roman" w:hAnsi="Times New Roman" w:cs="Times New Roman"/>
          <w:sz w:val="28"/>
          <w:szCs w:val="28"/>
        </w:rPr>
      </w:pPr>
    </w:p>
    <w:p w14:paraId="6159EF2E" w14:textId="77777777" w:rsidR="00885CDC" w:rsidRDefault="00885CDC" w:rsidP="00885CDC">
      <w:pPr>
        <w:rPr>
          <w:rFonts w:ascii="Times New Roman" w:hAnsi="Times New Roman" w:cs="Times New Roman"/>
          <w:sz w:val="28"/>
          <w:szCs w:val="28"/>
        </w:rPr>
      </w:pPr>
      <w:r>
        <w:rPr>
          <w:rFonts w:ascii="Times New Roman" w:hAnsi="Times New Roman" w:cs="Times New Roman"/>
          <w:sz w:val="28"/>
          <w:szCs w:val="28"/>
        </w:rPr>
        <w:br w:type="page"/>
      </w:r>
    </w:p>
    <w:p w14:paraId="52399EBD" w14:textId="77777777" w:rsidR="00885CDC" w:rsidRDefault="00885CDC" w:rsidP="00885CDC">
      <w:pPr>
        <w:pStyle w:val="ae"/>
        <w:tabs>
          <w:tab w:val="left" w:pos="6379"/>
        </w:tabs>
        <w:ind w:right="1041"/>
        <w:jc w:val="right"/>
        <w:rPr>
          <w:rFonts w:ascii="Times New Roman" w:hAnsi="Times New Roman" w:cs="Times New Roman"/>
          <w:sz w:val="28"/>
          <w:szCs w:val="28"/>
          <w:lang w:val="uk-UA"/>
        </w:rPr>
      </w:pPr>
      <w:r>
        <w:rPr>
          <w:rFonts w:ascii="Times New Roman" w:hAnsi="Times New Roman" w:cs="Times New Roman"/>
          <w:sz w:val="28"/>
          <w:szCs w:val="28"/>
        </w:rPr>
        <w:lastRenderedPageBreak/>
        <w:t>Додаток</w:t>
      </w:r>
      <w:r w:rsidRPr="00274203">
        <w:rPr>
          <w:rFonts w:ascii="Times New Roman" w:hAnsi="Times New Roman" w:cs="Times New Roman"/>
          <w:sz w:val="28"/>
          <w:szCs w:val="28"/>
        </w:rPr>
        <w:t xml:space="preserve"> </w:t>
      </w:r>
      <w:r w:rsidRPr="00274203">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p>
    <w:p w14:paraId="078B8923" w14:textId="77777777" w:rsidR="00885CDC" w:rsidRPr="0085037F" w:rsidRDefault="00885CDC" w:rsidP="00885CDC">
      <w:pPr>
        <w:pStyle w:val="ae"/>
        <w:tabs>
          <w:tab w:val="left" w:pos="6379"/>
        </w:tabs>
        <w:ind w:right="1041"/>
        <w:jc w:val="right"/>
        <w:rPr>
          <w:rFonts w:ascii="Times New Roman" w:hAnsi="Times New Roman" w:cs="Times New Roman"/>
          <w:sz w:val="28"/>
          <w:szCs w:val="28"/>
          <w:lang w:val="uk-UA"/>
        </w:rPr>
      </w:pPr>
      <w:r w:rsidRPr="00274203">
        <w:rPr>
          <w:rFonts w:ascii="Times New Roman" w:hAnsi="Times New Roman" w:cs="Times New Roman"/>
          <w:sz w:val="28"/>
          <w:szCs w:val="28"/>
        </w:rPr>
        <w:t xml:space="preserve">до </w:t>
      </w:r>
      <w:r>
        <w:rPr>
          <w:rFonts w:ascii="Times New Roman" w:hAnsi="Times New Roman" w:cs="Times New Roman"/>
          <w:sz w:val="28"/>
          <w:szCs w:val="28"/>
          <w:lang w:val="uk-UA"/>
        </w:rPr>
        <w:t xml:space="preserve">програми </w:t>
      </w:r>
    </w:p>
    <w:p w14:paraId="0F18BA57" w14:textId="77777777" w:rsidR="00885CDC" w:rsidRPr="002E1EAB" w:rsidRDefault="00885CDC" w:rsidP="00885CDC">
      <w:pPr>
        <w:pStyle w:val="ae"/>
        <w:spacing w:line="360" w:lineRule="auto"/>
        <w:ind w:firstLine="709"/>
        <w:jc w:val="both"/>
        <w:rPr>
          <w:rFonts w:ascii="Times New Roman" w:hAnsi="Times New Roman" w:cs="Times New Roman"/>
          <w:b/>
          <w:bCs/>
          <w:sz w:val="28"/>
          <w:szCs w:val="28"/>
          <w:lang w:val="uk-UA"/>
        </w:rPr>
      </w:pPr>
    </w:p>
    <w:p w14:paraId="42B15F0B" w14:textId="77777777" w:rsidR="00885CDC" w:rsidRDefault="00885CDC" w:rsidP="00885CDC">
      <w:pPr>
        <w:pStyle w:val="ae"/>
        <w:jc w:val="center"/>
        <w:rPr>
          <w:rFonts w:ascii="Times New Roman" w:hAnsi="Times New Roman" w:cs="Times New Roman"/>
          <w:b/>
          <w:bCs/>
          <w:sz w:val="28"/>
          <w:szCs w:val="28"/>
        </w:rPr>
      </w:pPr>
      <w:r w:rsidRPr="002E1EAB">
        <w:rPr>
          <w:rFonts w:ascii="Times New Roman" w:hAnsi="Times New Roman" w:cs="Times New Roman"/>
          <w:b/>
          <w:bCs/>
          <w:sz w:val="28"/>
          <w:szCs w:val="28"/>
        </w:rPr>
        <w:t>Ресурсне забезпечення</w:t>
      </w:r>
    </w:p>
    <w:p w14:paraId="5BCB0533" w14:textId="77777777" w:rsidR="000B585E" w:rsidRPr="008D3A50" w:rsidRDefault="00885CDC" w:rsidP="000B585E">
      <w:pPr>
        <w:pStyle w:val="ae"/>
        <w:jc w:val="center"/>
        <w:rPr>
          <w:rFonts w:ascii="Times New Roman" w:hAnsi="Times New Roman" w:cs="Times New Roman"/>
          <w:b/>
          <w:bCs/>
          <w:sz w:val="28"/>
          <w:lang w:val="uk-UA"/>
        </w:rPr>
      </w:pPr>
      <w:r>
        <w:rPr>
          <w:rFonts w:ascii="Times New Roman" w:hAnsi="Times New Roman" w:cs="Times New Roman"/>
          <w:b/>
          <w:bCs/>
          <w:sz w:val="28"/>
          <w:szCs w:val="28"/>
        </w:rPr>
        <w:t>Програми</w:t>
      </w:r>
      <w:r w:rsidRPr="002E1EAB">
        <w:rPr>
          <w:rFonts w:ascii="Times New Roman" w:hAnsi="Times New Roman" w:cs="Times New Roman"/>
          <w:b/>
          <w:bCs/>
          <w:sz w:val="28"/>
          <w:szCs w:val="28"/>
        </w:rPr>
        <w:t xml:space="preserve"> </w:t>
      </w:r>
      <w:r w:rsidR="000B585E" w:rsidRPr="008D3A50">
        <w:rPr>
          <w:rFonts w:ascii="Times New Roman" w:hAnsi="Times New Roman" w:cs="Times New Roman"/>
          <w:b/>
          <w:bCs/>
          <w:sz w:val="28"/>
          <w:lang w:val="uk-UA"/>
        </w:rPr>
        <w:t xml:space="preserve">поліпшення доступності </w:t>
      </w:r>
      <w:r w:rsidR="000B585E">
        <w:rPr>
          <w:rFonts w:ascii="Times New Roman" w:hAnsi="Times New Roman" w:cs="Times New Roman"/>
          <w:b/>
          <w:bCs/>
          <w:sz w:val="28"/>
          <w:lang w:val="uk-UA"/>
        </w:rPr>
        <w:t xml:space="preserve">для </w:t>
      </w:r>
      <w:r w:rsidR="000B585E" w:rsidRPr="008D3A50">
        <w:rPr>
          <w:rFonts w:ascii="Times New Roman" w:hAnsi="Times New Roman" w:cs="Times New Roman"/>
          <w:b/>
          <w:bCs/>
          <w:sz w:val="28"/>
          <w:lang w:val="uk-UA"/>
        </w:rPr>
        <w:t xml:space="preserve">маломобільних груп </w:t>
      </w:r>
      <w:r w:rsidR="000B585E">
        <w:rPr>
          <w:rFonts w:ascii="Times New Roman" w:hAnsi="Times New Roman" w:cs="Times New Roman"/>
          <w:b/>
          <w:bCs/>
          <w:sz w:val="28"/>
          <w:lang w:val="uk-UA"/>
        </w:rPr>
        <w:t xml:space="preserve">у </w:t>
      </w:r>
      <w:r w:rsidR="000B585E" w:rsidRPr="008D3A50">
        <w:rPr>
          <w:rFonts w:ascii="Times New Roman" w:hAnsi="Times New Roman" w:cs="Times New Roman"/>
          <w:b/>
          <w:bCs/>
          <w:sz w:val="28"/>
          <w:lang w:val="uk-UA"/>
        </w:rPr>
        <w:t>ДПТНЗ «Жмеринське вище професійне училище» на 2026 рік</w:t>
      </w:r>
    </w:p>
    <w:p w14:paraId="169361F4" w14:textId="77777777" w:rsidR="000B585E" w:rsidRDefault="000B585E" w:rsidP="000B585E">
      <w:pPr>
        <w:pStyle w:val="ac"/>
        <w:jc w:val="center"/>
        <w:rPr>
          <w:rFonts w:ascii="Times New Roman" w:eastAsiaTheme="majorEastAsia" w:hAnsi="Times New Roman" w:cs="Times New Roman"/>
          <w:b/>
          <w:bCs/>
          <w:spacing w:val="-10"/>
          <w:kern w:val="28"/>
          <w:sz w:val="28"/>
          <w:szCs w:val="28"/>
          <w:lang w:val="uk-UA"/>
        </w:rPr>
      </w:pPr>
    </w:p>
    <w:p w14:paraId="44AF4013" w14:textId="2F217AC0" w:rsidR="00885CDC" w:rsidRPr="00DE664B" w:rsidRDefault="00885CDC" w:rsidP="00885CDC">
      <w:pPr>
        <w:pStyle w:val="ae"/>
        <w:jc w:val="center"/>
        <w:rPr>
          <w:sz w:val="28"/>
          <w:szCs w:val="28"/>
          <w:lang w:val="uk-UA"/>
        </w:rPr>
      </w:pPr>
    </w:p>
    <w:tbl>
      <w:tblPr>
        <w:tblStyle w:val="af1"/>
        <w:tblW w:w="9918" w:type="dxa"/>
        <w:tblLook w:val="04A0" w:firstRow="1" w:lastRow="0" w:firstColumn="1" w:lastColumn="0" w:noHBand="0" w:noVBand="1"/>
      </w:tblPr>
      <w:tblGrid>
        <w:gridCol w:w="5377"/>
        <w:gridCol w:w="4541"/>
      </w:tblGrid>
      <w:tr w:rsidR="00885CDC" w:rsidRPr="004D4408" w14:paraId="23F14285" w14:textId="77777777" w:rsidTr="00FF4430">
        <w:trPr>
          <w:trHeight w:val="1206"/>
        </w:trPr>
        <w:tc>
          <w:tcPr>
            <w:tcW w:w="5377" w:type="dxa"/>
            <w:vAlign w:val="center"/>
          </w:tcPr>
          <w:p w14:paraId="1239EA34" w14:textId="77777777" w:rsidR="00885CDC" w:rsidRPr="004D4408" w:rsidRDefault="00885CDC" w:rsidP="00FF47F4">
            <w:pPr>
              <w:pStyle w:val="ae"/>
              <w:jc w:val="center"/>
              <w:rPr>
                <w:rFonts w:ascii="Times New Roman" w:hAnsi="Times New Roman" w:cs="Times New Roman"/>
                <w:b/>
                <w:sz w:val="28"/>
                <w:szCs w:val="28"/>
              </w:rPr>
            </w:pPr>
            <w:r w:rsidRPr="004D4408">
              <w:rPr>
                <w:rFonts w:ascii="Times New Roman" w:hAnsi="Times New Roman" w:cs="Times New Roman"/>
                <w:b/>
                <w:sz w:val="28"/>
                <w:szCs w:val="28"/>
              </w:rPr>
              <w:t>Обсяг коштів, які пропонується залучити на виконання програми</w:t>
            </w:r>
          </w:p>
        </w:tc>
        <w:tc>
          <w:tcPr>
            <w:tcW w:w="4541" w:type="dxa"/>
            <w:vAlign w:val="center"/>
          </w:tcPr>
          <w:p w14:paraId="52DA8370" w14:textId="77777777" w:rsidR="00885CDC" w:rsidRPr="004D4408" w:rsidRDefault="00885CDC" w:rsidP="00FF47F4">
            <w:pPr>
              <w:pStyle w:val="ae"/>
              <w:jc w:val="center"/>
              <w:rPr>
                <w:rFonts w:ascii="Times New Roman" w:hAnsi="Times New Roman" w:cs="Times New Roman"/>
                <w:b/>
                <w:sz w:val="28"/>
                <w:szCs w:val="28"/>
                <w:lang w:val="uk-UA"/>
              </w:rPr>
            </w:pPr>
            <w:r w:rsidRPr="004D4408">
              <w:rPr>
                <w:rFonts w:ascii="Times New Roman" w:hAnsi="Times New Roman" w:cs="Times New Roman"/>
                <w:b/>
                <w:sz w:val="28"/>
                <w:szCs w:val="28"/>
                <w:lang w:val="uk-UA"/>
              </w:rPr>
              <w:t xml:space="preserve">Всього витрат на виконання </w:t>
            </w:r>
            <w:r w:rsidRPr="004D4408">
              <w:rPr>
                <w:rFonts w:ascii="Times New Roman" w:hAnsi="Times New Roman" w:cs="Times New Roman"/>
                <w:b/>
                <w:sz w:val="28"/>
                <w:szCs w:val="28"/>
              </w:rPr>
              <w:t xml:space="preserve">програми </w:t>
            </w:r>
            <w:r w:rsidRPr="004D4408">
              <w:rPr>
                <w:rFonts w:ascii="Times New Roman" w:hAnsi="Times New Roman" w:cs="Times New Roman"/>
                <w:b/>
                <w:sz w:val="28"/>
                <w:szCs w:val="28"/>
                <w:lang w:val="uk-UA"/>
              </w:rPr>
              <w:t>(</w:t>
            </w:r>
            <w:proofErr w:type="spellStart"/>
            <w:r w:rsidRPr="004D4408">
              <w:rPr>
                <w:rFonts w:ascii="Times New Roman" w:hAnsi="Times New Roman" w:cs="Times New Roman"/>
                <w:b/>
                <w:sz w:val="28"/>
                <w:szCs w:val="28"/>
                <w:lang w:val="uk-UA"/>
              </w:rPr>
              <w:t>тис.грн</w:t>
            </w:r>
            <w:proofErr w:type="spellEnd"/>
            <w:r w:rsidRPr="004D4408">
              <w:rPr>
                <w:rFonts w:ascii="Times New Roman" w:hAnsi="Times New Roman" w:cs="Times New Roman"/>
                <w:b/>
                <w:sz w:val="28"/>
                <w:szCs w:val="28"/>
                <w:lang w:val="uk-UA"/>
              </w:rPr>
              <w:t>.)</w:t>
            </w:r>
          </w:p>
        </w:tc>
      </w:tr>
      <w:tr w:rsidR="00885CDC" w:rsidRPr="00274203" w14:paraId="48DF6BA5" w14:textId="77777777" w:rsidTr="00FF4430">
        <w:trPr>
          <w:trHeight w:val="305"/>
        </w:trPr>
        <w:tc>
          <w:tcPr>
            <w:tcW w:w="5377" w:type="dxa"/>
            <w:vAlign w:val="center"/>
          </w:tcPr>
          <w:p w14:paraId="7991B231"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1</w:t>
            </w:r>
          </w:p>
        </w:tc>
        <w:tc>
          <w:tcPr>
            <w:tcW w:w="4541" w:type="dxa"/>
            <w:vAlign w:val="center"/>
          </w:tcPr>
          <w:p w14:paraId="656E05BF"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2</w:t>
            </w:r>
          </w:p>
        </w:tc>
      </w:tr>
      <w:tr w:rsidR="00885CDC" w:rsidRPr="00274203" w14:paraId="5948B92A" w14:textId="77777777" w:rsidTr="00FF4430">
        <w:trPr>
          <w:trHeight w:val="584"/>
        </w:trPr>
        <w:tc>
          <w:tcPr>
            <w:tcW w:w="5377" w:type="dxa"/>
            <w:vAlign w:val="center"/>
          </w:tcPr>
          <w:p w14:paraId="3E316B10" w14:textId="77777777" w:rsidR="00885CDC" w:rsidRPr="00274203" w:rsidRDefault="00885CDC" w:rsidP="00FF47F4">
            <w:pPr>
              <w:pStyle w:val="ae"/>
              <w:rPr>
                <w:rFonts w:ascii="Times New Roman" w:hAnsi="Times New Roman" w:cs="Times New Roman"/>
                <w:sz w:val="28"/>
                <w:szCs w:val="28"/>
              </w:rPr>
            </w:pPr>
            <w:r w:rsidRPr="00274203">
              <w:rPr>
                <w:rFonts w:ascii="Times New Roman" w:hAnsi="Times New Roman" w:cs="Times New Roman"/>
                <w:sz w:val="28"/>
                <w:szCs w:val="28"/>
              </w:rPr>
              <w:t>Обсяг ресурсів всього, в тому числі:</w:t>
            </w:r>
          </w:p>
        </w:tc>
        <w:tc>
          <w:tcPr>
            <w:tcW w:w="4541" w:type="dxa"/>
            <w:vAlign w:val="center"/>
          </w:tcPr>
          <w:p w14:paraId="08E521A7" w14:textId="1F606CEE" w:rsidR="00885CDC" w:rsidRPr="00274203" w:rsidRDefault="000B585E"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0102B8">
              <w:rPr>
                <w:rFonts w:ascii="Times New Roman" w:hAnsi="Times New Roman" w:cs="Times New Roman"/>
                <w:sz w:val="28"/>
                <w:szCs w:val="28"/>
                <w:lang w:val="uk-UA"/>
              </w:rPr>
              <w:t>350,0</w:t>
            </w:r>
          </w:p>
        </w:tc>
      </w:tr>
      <w:tr w:rsidR="00885CDC" w:rsidRPr="00274203" w14:paraId="6C392CCC" w14:textId="77777777" w:rsidTr="00FF4430">
        <w:trPr>
          <w:trHeight w:val="584"/>
        </w:trPr>
        <w:tc>
          <w:tcPr>
            <w:tcW w:w="5377" w:type="dxa"/>
            <w:vAlign w:val="center"/>
          </w:tcPr>
          <w:p w14:paraId="55F4749F" w14:textId="77777777" w:rsidR="00885CDC" w:rsidRPr="00274203" w:rsidRDefault="00885CDC" w:rsidP="00FF47F4">
            <w:pPr>
              <w:pStyle w:val="ae"/>
              <w:rPr>
                <w:rFonts w:ascii="Times New Roman" w:hAnsi="Times New Roman" w:cs="Times New Roman"/>
                <w:sz w:val="28"/>
                <w:szCs w:val="28"/>
              </w:rPr>
            </w:pPr>
            <w:r w:rsidRPr="00274203">
              <w:rPr>
                <w:rFonts w:ascii="Times New Roman" w:hAnsi="Times New Roman" w:cs="Times New Roman"/>
                <w:sz w:val="28"/>
                <w:szCs w:val="28"/>
              </w:rPr>
              <w:t>державний бюджет</w:t>
            </w:r>
          </w:p>
        </w:tc>
        <w:tc>
          <w:tcPr>
            <w:tcW w:w="4541" w:type="dxa"/>
            <w:vAlign w:val="center"/>
          </w:tcPr>
          <w:p w14:paraId="1E2AD4FA"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w:t>
            </w:r>
          </w:p>
        </w:tc>
      </w:tr>
      <w:tr w:rsidR="00885CDC" w:rsidRPr="00274203" w14:paraId="1629FEC6" w14:textId="77777777" w:rsidTr="00FF4430">
        <w:trPr>
          <w:trHeight w:val="584"/>
        </w:trPr>
        <w:tc>
          <w:tcPr>
            <w:tcW w:w="5377" w:type="dxa"/>
            <w:vAlign w:val="center"/>
          </w:tcPr>
          <w:p w14:paraId="68786DDE" w14:textId="77777777" w:rsidR="00885CDC" w:rsidRPr="00274203" w:rsidRDefault="00885CDC" w:rsidP="00FF47F4">
            <w:pPr>
              <w:pStyle w:val="ae"/>
              <w:rPr>
                <w:rFonts w:ascii="Times New Roman" w:hAnsi="Times New Roman" w:cs="Times New Roman"/>
                <w:sz w:val="28"/>
                <w:szCs w:val="28"/>
              </w:rPr>
            </w:pPr>
            <w:r w:rsidRPr="00274203">
              <w:rPr>
                <w:rFonts w:ascii="Times New Roman" w:hAnsi="Times New Roman" w:cs="Times New Roman"/>
                <w:sz w:val="28"/>
                <w:szCs w:val="28"/>
              </w:rPr>
              <w:t>обласний бюджет</w:t>
            </w:r>
          </w:p>
        </w:tc>
        <w:tc>
          <w:tcPr>
            <w:tcW w:w="4541" w:type="dxa"/>
            <w:vAlign w:val="center"/>
          </w:tcPr>
          <w:p w14:paraId="6F1BBCE1"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w:t>
            </w:r>
          </w:p>
        </w:tc>
      </w:tr>
      <w:tr w:rsidR="00885CDC" w:rsidRPr="00274203" w14:paraId="1CB1CD1A" w14:textId="77777777" w:rsidTr="00FF4430">
        <w:trPr>
          <w:trHeight w:val="1173"/>
        </w:trPr>
        <w:tc>
          <w:tcPr>
            <w:tcW w:w="5377" w:type="dxa"/>
            <w:vAlign w:val="center"/>
          </w:tcPr>
          <w:p w14:paraId="641FAF4B" w14:textId="77777777" w:rsidR="00885CDC" w:rsidRPr="00274203" w:rsidRDefault="00885CDC" w:rsidP="00FF47F4">
            <w:pPr>
              <w:pStyle w:val="ae"/>
              <w:rPr>
                <w:rFonts w:ascii="Times New Roman" w:hAnsi="Times New Roman" w:cs="Times New Roman"/>
                <w:sz w:val="28"/>
                <w:szCs w:val="28"/>
                <w:lang w:val="uk-UA"/>
              </w:rPr>
            </w:pPr>
            <w:r w:rsidRPr="00274203">
              <w:rPr>
                <w:rFonts w:ascii="Times New Roman" w:hAnsi="Times New Roman" w:cs="Times New Roman"/>
                <w:sz w:val="28"/>
                <w:szCs w:val="28"/>
              </w:rPr>
              <w:t xml:space="preserve">бюджет </w:t>
            </w:r>
            <w:r w:rsidRPr="00274203">
              <w:rPr>
                <w:rFonts w:ascii="Times New Roman" w:hAnsi="Times New Roman" w:cs="Times New Roman"/>
                <w:sz w:val="28"/>
                <w:szCs w:val="28"/>
                <w:lang w:val="uk-UA"/>
              </w:rPr>
              <w:t xml:space="preserve">Жмеринської міської територіальної громади </w:t>
            </w:r>
          </w:p>
        </w:tc>
        <w:tc>
          <w:tcPr>
            <w:tcW w:w="4541" w:type="dxa"/>
            <w:vAlign w:val="center"/>
          </w:tcPr>
          <w:p w14:paraId="2E94C762" w14:textId="4A4AD08E" w:rsidR="00885CDC" w:rsidRPr="00274203" w:rsidRDefault="000B585E"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0102B8">
              <w:rPr>
                <w:rFonts w:ascii="Times New Roman" w:hAnsi="Times New Roman" w:cs="Times New Roman"/>
                <w:sz w:val="28"/>
                <w:szCs w:val="28"/>
                <w:lang w:val="uk-UA"/>
              </w:rPr>
              <w:t>350,0</w:t>
            </w:r>
          </w:p>
        </w:tc>
      </w:tr>
      <w:tr w:rsidR="00885CDC" w:rsidRPr="00274203" w14:paraId="758AF602" w14:textId="77777777" w:rsidTr="00FF4430">
        <w:trPr>
          <w:trHeight w:val="584"/>
        </w:trPr>
        <w:tc>
          <w:tcPr>
            <w:tcW w:w="5377" w:type="dxa"/>
            <w:vAlign w:val="center"/>
          </w:tcPr>
          <w:p w14:paraId="6C161165" w14:textId="77777777" w:rsidR="00885CDC" w:rsidRPr="00274203" w:rsidRDefault="00885CDC" w:rsidP="00FF47F4">
            <w:pPr>
              <w:pStyle w:val="ae"/>
              <w:rPr>
                <w:rFonts w:ascii="Times New Roman" w:hAnsi="Times New Roman" w:cs="Times New Roman"/>
                <w:sz w:val="28"/>
                <w:szCs w:val="28"/>
              </w:rPr>
            </w:pPr>
            <w:r w:rsidRPr="00274203">
              <w:rPr>
                <w:rFonts w:ascii="Times New Roman" w:hAnsi="Times New Roman" w:cs="Times New Roman"/>
                <w:sz w:val="28"/>
                <w:szCs w:val="28"/>
              </w:rPr>
              <w:t>кошти не бюджетних джерел</w:t>
            </w:r>
          </w:p>
        </w:tc>
        <w:tc>
          <w:tcPr>
            <w:tcW w:w="4541" w:type="dxa"/>
            <w:vAlign w:val="center"/>
          </w:tcPr>
          <w:p w14:paraId="25A63D50"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w:t>
            </w:r>
          </w:p>
        </w:tc>
      </w:tr>
    </w:tbl>
    <w:p w14:paraId="6F0CA3A9" w14:textId="77777777" w:rsidR="00885CDC" w:rsidRPr="00274203" w:rsidRDefault="00885CDC" w:rsidP="00885CDC">
      <w:pPr>
        <w:pStyle w:val="ae"/>
        <w:spacing w:line="360" w:lineRule="auto"/>
        <w:jc w:val="both"/>
        <w:rPr>
          <w:rFonts w:ascii="Times New Roman" w:hAnsi="Times New Roman" w:cs="Times New Roman"/>
          <w:sz w:val="28"/>
          <w:szCs w:val="28"/>
          <w:lang w:val="uk-UA"/>
        </w:rPr>
      </w:pPr>
    </w:p>
    <w:p w14:paraId="52EF6AD4" w14:textId="77777777" w:rsidR="00885CDC" w:rsidRDefault="00885CDC" w:rsidP="00885CDC">
      <w:pPr>
        <w:jc w:val="center"/>
        <w:rPr>
          <w:rFonts w:ascii="Times New Roman" w:hAnsi="Times New Roman" w:cs="Times New Roman"/>
          <w:b/>
          <w:sz w:val="28"/>
          <w:szCs w:val="28"/>
        </w:rPr>
      </w:pPr>
    </w:p>
    <w:p w14:paraId="45E2182A" w14:textId="77777777" w:rsidR="00885CDC" w:rsidRDefault="00885CDC" w:rsidP="00885CDC">
      <w:pPr>
        <w:jc w:val="center"/>
        <w:rPr>
          <w:rFonts w:ascii="Times New Roman" w:hAnsi="Times New Roman" w:cs="Times New Roman"/>
          <w:b/>
          <w:sz w:val="28"/>
          <w:szCs w:val="28"/>
        </w:rPr>
      </w:pPr>
    </w:p>
    <w:p w14:paraId="0DC5D23C" w14:textId="77777777" w:rsidR="00885CDC" w:rsidRPr="00253DE6" w:rsidRDefault="00885CDC" w:rsidP="00885CDC">
      <w:pPr>
        <w:jc w:val="center"/>
        <w:rPr>
          <w:rFonts w:ascii="Times New Roman" w:hAnsi="Times New Roman" w:cs="Times New Roman"/>
          <w:b/>
          <w:sz w:val="28"/>
          <w:szCs w:val="28"/>
        </w:rPr>
      </w:pPr>
      <w:r w:rsidRPr="00253DE6">
        <w:rPr>
          <w:rFonts w:ascii="Times New Roman" w:hAnsi="Times New Roman" w:cs="Times New Roman"/>
          <w:b/>
          <w:sz w:val="28"/>
          <w:szCs w:val="28"/>
        </w:rPr>
        <w:t>Секретар міської ради                                      Вадим КОЖУХОВСЬКИЙ</w:t>
      </w:r>
    </w:p>
    <w:p w14:paraId="791F0C81" w14:textId="77777777" w:rsidR="00885CDC" w:rsidRDefault="00885CDC" w:rsidP="00885CDC">
      <w:pPr>
        <w:pStyle w:val="ae"/>
        <w:spacing w:line="360" w:lineRule="auto"/>
        <w:ind w:firstLine="709"/>
        <w:jc w:val="both"/>
        <w:rPr>
          <w:rFonts w:ascii="Times New Roman" w:hAnsi="Times New Roman" w:cs="Times New Roman"/>
          <w:sz w:val="28"/>
          <w:szCs w:val="28"/>
          <w:lang w:val="uk-UA"/>
        </w:rPr>
      </w:pPr>
    </w:p>
    <w:p w14:paraId="372FA05C" w14:textId="77777777" w:rsidR="00885CDC" w:rsidRDefault="00885CDC" w:rsidP="00885CDC">
      <w:pPr>
        <w:pStyle w:val="ae"/>
        <w:spacing w:line="360" w:lineRule="auto"/>
        <w:ind w:firstLine="709"/>
        <w:jc w:val="both"/>
        <w:rPr>
          <w:rFonts w:ascii="Times New Roman" w:hAnsi="Times New Roman" w:cs="Times New Roman"/>
          <w:sz w:val="28"/>
          <w:szCs w:val="28"/>
          <w:lang w:val="uk-UA"/>
        </w:rPr>
      </w:pPr>
    </w:p>
    <w:p w14:paraId="3927A7B0" w14:textId="77777777" w:rsidR="00885CDC" w:rsidRDefault="00885CDC" w:rsidP="00885CDC">
      <w:pPr>
        <w:jc w:val="right"/>
        <w:rPr>
          <w:rFonts w:ascii="Times New Roman" w:hAnsi="Times New Roman" w:cs="Times New Roman"/>
          <w:sz w:val="28"/>
          <w:szCs w:val="28"/>
        </w:rPr>
      </w:pPr>
    </w:p>
    <w:p w14:paraId="4158E29B" w14:textId="77777777" w:rsidR="00885CDC" w:rsidRDefault="00885CDC" w:rsidP="00885CDC">
      <w:pPr>
        <w:jc w:val="right"/>
        <w:rPr>
          <w:rFonts w:ascii="Times New Roman" w:hAnsi="Times New Roman" w:cs="Times New Roman"/>
          <w:sz w:val="28"/>
          <w:szCs w:val="28"/>
        </w:rPr>
      </w:pPr>
    </w:p>
    <w:p w14:paraId="09FA1BB8" w14:textId="77777777" w:rsidR="00885CDC" w:rsidRDefault="00885CDC" w:rsidP="00885CDC">
      <w:pPr>
        <w:rPr>
          <w:rFonts w:ascii="Times New Roman" w:hAnsi="Times New Roman" w:cs="Times New Roman"/>
          <w:sz w:val="28"/>
          <w:szCs w:val="28"/>
        </w:rPr>
      </w:pPr>
      <w:r>
        <w:rPr>
          <w:rFonts w:ascii="Times New Roman" w:hAnsi="Times New Roman" w:cs="Times New Roman"/>
          <w:sz w:val="28"/>
          <w:szCs w:val="28"/>
        </w:rPr>
        <w:br w:type="page"/>
      </w:r>
    </w:p>
    <w:p w14:paraId="5B06194A" w14:textId="77777777" w:rsidR="00885CDC" w:rsidRDefault="00885CDC" w:rsidP="00885CDC">
      <w:pPr>
        <w:spacing w:after="0"/>
        <w:jc w:val="right"/>
        <w:rPr>
          <w:rFonts w:ascii="Times New Roman" w:hAnsi="Times New Roman" w:cs="Times New Roman"/>
          <w:sz w:val="28"/>
          <w:szCs w:val="28"/>
        </w:rPr>
      </w:pPr>
      <w:r w:rsidRPr="00FB7821">
        <w:rPr>
          <w:rFonts w:ascii="Times New Roman" w:hAnsi="Times New Roman" w:cs="Times New Roman"/>
          <w:sz w:val="28"/>
          <w:szCs w:val="28"/>
        </w:rPr>
        <w:lastRenderedPageBreak/>
        <w:t xml:space="preserve">Додаток 2 </w:t>
      </w:r>
    </w:p>
    <w:p w14:paraId="1405159C" w14:textId="77777777" w:rsidR="00885CDC" w:rsidRPr="00FB7821" w:rsidRDefault="00885CDC" w:rsidP="00885CDC">
      <w:pPr>
        <w:spacing w:after="0"/>
        <w:jc w:val="right"/>
        <w:rPr>
          <w:rFonts w:ascii="Times New Roman" w:hAnsi="Times New Roman" w:cs="Times New Roman"/>
          <w:sz w:val="28"/>
          <w:szCs w:val="28"/>
        </w:rPr>
      </w:pPr>
      <w:r w:rsidRPr="00FB7821">
        <w:rPr>
          <w:rFonts w:ascii="Times New Roman" w:hAnsi="Times New Roman" w:cs="Times New Roman"/>
          <w:sz w:val="28"/>
          <w:szCs w:val="28"/>
        </w:rPr>
        <w:t>до Програми</w:t>
      </w:r>
    </w:p>
    <w:p w14:paraId="221AC077" w14:textId="77777777" w:rsidR="00885CDC" w:rsidRPr="00FB7821" w:rsidRDefault="00885CDC" w:rsidP="00885CDC">
      <w:pPr>
        <w:jc w:val="right"/>
        <w:rPr>
          <w:rFonts w:ascii="Times New Roman" w:hAnsi="Times New Roman" w:cs="Times New Roman"/>
          <w:sz w:val="28"/>
          <w:szCs w:val="28"/>
        </w:rPr>
      </w:pPr>
    </w:p>
    <w:p w14:paraId="775650F2" w14:textId="77777777" w:rsidR="00885CDC" w:rsidRPr="00FB7821" w:rsidRDefault="00885CDC" w:rsidP="00885CDC">
      <w:pPr>
        <w:spacing w:after="0"/>
        <w:jc w:val="center"/>
        <w:rPr>
          <w:rFonts w:ascii="Times New Roman" w:hAnsi="Times New Roman" w:cs="Times New Roman"/>
          <w:b/>
          <w:sz w:val="28"/>
          <w:szCs w:val="28"/>
          <w:lang w:val="uk-UA"/>
        </w:rPr>
      </w:pPr>
      <w:r w:rsidRPr="00FB7821">
        <w:rPr>
          <w:rFonts w:ascii="Times New Roman" w:hAnsi="Times New Roman" w:cs="Times New Roman"/>
          <w:b/>
          <w:sz w:val="28"/>
          <w:szCs w:val="28"/>
        </w:rPr>
        <w:t>Напрями діяльності та заходи</w:t>
      </w:r>
      <w:r w:rsidRPr="00FB7821">
        <w:rPr>
          <w:rFonts w:ascii="Times New Roman" w:hAnsi="Times New Roman" w:cs="Times New Roman"/>
          <w:b/>
          <w:sz w:val="28"/>
          <w:szCs w:val="28"/>
          <w:lang w:val="uk-UA"/>
        </w:rPr>
        <w:t xml:space="preserve"> Програми</w:t>
      </w:r>
    </w:p>
    <w:p w14:paraId="6F0395F6" w14:textId="60D79EDD" w:rsidR="000B585E" w:rsidRPr="00165C88" w:rsidRDefault="000B585E" w:rsidP="00165C88">
      <w:pPr>
        <w:pStyle w:val="ae"/>
        <w:jc w:val="center"/>
        <w:rPr>
          <w:rFonts w:ascii="Times New Roman" w:hAnsi="Times New Roman" w:cs="Times New Roman"/>
          <w:b/>
          <w:bCs/>
          <w:sz w:val="28"/>
          <w:lang w:val="uk-UA"/>
        </w:rPr>
      </w:pPr>
      <w:r w:rsidRPr="008D3A50">
        <w:rPr>
          <w:rFonts w:ascii="Times New Roman" w:hAnsi="Times New Roman" w:cs="Times New Roman"/>
          <w:b/>
          <w:bCs/>
          <w:sz w:val="28"/>
          <w:lang w:val="uk-UA"/>
        </w:rPr>
        <w:t xml:space="preserve">поліпшення доступності </w:t>
      </w:r>
      <w:r>
        <w:rPr>
          <w:rFonts w:ascii="Times New Roman" w:hAnsi="Times New Roman" w:cs="Times New Roman"/>
          <w:b/>
          <w:bCs/>
          <w:sz w:val="28"/>
          <w:lang w:val="uk-UA"/>
        </w:rPr>
        <w:t xml:space="preserve">для </w:t>
      </w:r>
      <w:r w:rsidRPr="008D3A50">
        <w:rPr>
          <w:rFonts w:ascii="Times New Roman" w:hAnsi="Times New Roman" w:cs="Times New Roman"/>
          <w:b/>
          <w:bCs/>
          <w:sz w:val="28"/>
          <w:lang w:val="uk-UA"/>
        </w:rPr>
        <w:t xml:space="preserve">маломобільних груп </w:t>
      </w:r>
      <w:r>
        <w:rPr>
          <w:rFonts w:ascii="Times New Roman" w:hAnsi="Times New Roman" w:cs="Times New Roman"/>
          <w:b/>
          <w:bCs/>
          <w:sz w:val="28"/>
          <w:lang w:val="uk-UA"/>
        </w:rPr>
        <w:t xml:space="preserve">у </w:t>
      </w:r>
      <w:r w:rsidRPr="008D3A50">
        <w:rPr>
          <w:rFonts w:ascii="Times New Roman" w:hAnsi="Times New Roman" w:cs="Times New Roman"/>
          <w:b/>
          <w:bCs/>
          <w:sz w:val="28"/>
          <w:lang w:val="uk-UA"/>
        </w:rPr>
        <w:t>ДПТНЗ «Жмеринське вище професійне училище» на 2026 рік</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2056"/>
        <w:gridCol w:w="2410"/>
        <w:gridCol w:w="1134"/>
        <w:gridCol w:w="1985"/>
        <w:gridCol w:w="1275"/>
        <w:gridCol w:w="1134"/>
      </w:tblGrid>
      <w:tr w:rsidR="00165C88" w:rsidRPr="00056D76" w14:paraId="0B64295A" w14:textId="77777777" w:rsidTr="00165C88">
        <w:tc>
          <w:tcPr>
            <w:tcW w:w="496" w:type="dxa"/>
            <w:vAlign w:val="center"/>
          </w:tcPr>
          <w:p w14:paraId="668DC3F5"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w:t>
            </w:r>
          </w:p>
        </w:tc>
        <w:tc>
          <w:tcPr>
            <w:tcW w:w="2056" w:type="dxa"/>
          </w:tcPr>
          <w:p w14:paraId="67A38570" w14:textId="77777777" w:rsidR="00885CDC" w:rsidRPr="00165C88" w:rsidRDefault="00885CDC" w:rsidP="00FF47F4">
            <w:pPr>
              <w:pStyle w:val="ae"/>
              <w:jc w:val="center"/>
              <w:rPr>
                <w:rFonts w:ascii="Times New Roman" w:hAnsi="Times New Roman" w:cs="Times New Roman"/>
                <w:b/>
                <w:lang w:val="uk-UA"/>
              </w:rPr>
            </w:pPr>
            <w:r w:rsidRPr="00165C88">
              <w:rPr>
                <w:rFonts w:ascii="Times New Roman" w:hAnsi="Times New Roman" w:cs="Times New Roman"/>
                <w:b/>
                <w:lang w:val="uk-UA"/>
              </w:rPr>
              <w:t xml:space="preserve">Напрям діяльності </w:t>
            </w:r>
          </w:p>
        </w:tc>
        <w:tc>
          <w:tcPr>
            <w:tcW w:w="2410" w:type="dxa"/>
            <w:vAlign w:val="center"/>
          </w:tcPr>
          <w:p w14:paraId="07430810"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Перелік заходів Програми</w:t>
            </w:r>
          </w:p>
        </w:tc>
        <w:tc>
          <w:tcPr>
            <w:tcW w:w="1134" w:type="dxa"/>
            <w:vAlign w:val="center"/>
          </w:tcPr>
          <w:p w14:paraId="3198F048"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Термін виконання заходу</w:t>
            </w:r>
          </w:p>
        </w:tc>
        <w:tc>
          <w:tcPr>
            <w:tcW w:w="1985" w:type="dxa"/>
            <w:vAlign w:val="center"/>
          </w:tcPr>
          <w:p w14:paraId="5346C2E9"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Виконавці</w:t>
            </w:r>
          </w:p>
        </w:tc>
        <w:tc>
          <w:tcPr>
            <w:tcW w:w="1275" w:type="dxa"/>
            <w:vAlign w:val="center"/>
          </w:tcPr>
          <w:p w14:paraId="5CB04CCB"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Джерело фінансування</w:t>
            </w:r>
          </w:p>
        </w:tc>
        <w:tc>
          <w:tcPr>
            <w:tcW w:w="1134" w:type="dxa"/>
            <w:vAlign w:val="center"/>
          </w:tcPr>
          <w:p w14:paraId="727EF404"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 xml:space="preserve">Загальний обсяг фінансування, </w:t>
            </w:r>
            <w:proofErr w:type="spellStart"/>
            <w:r w:rsidRPr="00165C88">
              <w:rPr>
                <w:rFonts w:ascii="Times New Roman" w:hAnsi="Times New Roman" w:cs="Times New Roman"/>
                <w:b/>
              </w:rPr>
              <w:t>тис.грн</w:t>
            </w:r>
            <w:proofErr w:type="spellEnd"/>
            <w:r w:rsidRPr="00165C88">
              <w:rPr>
                <w:rFonts w:ascii="Times New Roman" w:hAnsi="Times New Roman" w:cs="Times New Roman"/>
                <w:b/>
              </w:rPr>
              <w:t>.</w:t>
            </w:r>
          </w:p>
        </w:tc>
      </w:tr>
      <w:tr w:rsidR="00165C88" w:rsidRPr="003432CC" w14:paraId="2931C79D" w14:textId="77777777" w:rsidTr="00165C88">
        <w:tc>
          <w:tcPr>
            <w:tcW w:w="496" w:type="dxa"/>
          </w:tcPr>
          <w:p w14:paraId="1C932AC1" w14:textId="77777777" w:rsidR="00885CDC" w:rsidRPr="003432CC" w:rsidRDefault="00885CDC" w:rsidP="00FF47F4">
            <w:pPr>
              <w:pStyle w:val="ae"/>
              <w:rPr>
                <w:rFonts w:ascii="Times New Roman" w:hAnsi="Times New Roman" w:cs="Times New Roman"/>
                <w:sz w:val="28"/>
                <w:szCs w:val="28"/>
              </w:rPr>
            </w:pPr>
            <w:r w:rsidRPr="003432CC">
              <w:rPr>
                <w:rFonts w:ascii="Times New Roman" w:hAnsi="Times New Roman" w:cs="Times New Roman"/>
                <w:sz w:val="28"/>
                <w:szCs w:val="28"/>
              </w:rPr>
              <w:t>1</w:t>
            </w:r>
          </w:p>
        </w:tc>
        <w:tc>
          <w:tcPr>
            <w:tcW w:w="2056" w:type="dxa"/>
          </w:tcPr>
          <w:p w14:paraId="54DBE569" w14:textId="77777777" w:rsidR="00885CDC" w:rsidRPr="00203E69" w:rsidRDefault="00885CDC" w:rsidP="00FF47F4">
            <w:pPr>
              <w:pStyle w:val="ae"/>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410" w:type="dxa"/>
          </w:tcPr>
          <w:p w14:paraId="12FCC8EF" w14:textId="77777777" w:rsidR="00885CDC" w:rsidRPr="00203E69" w:rsidRDefault="00885CDC" w:rsidP="00FF47F4">
            <w:pPr>
              <w:pStyle w:val="ae"/>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4" w:type="dxa"/>
            <w:vAlign w:val="center"/>
          </w:tcPr>
          <w:p w14:paraId="06B53FDC" w14:textId="77777777" w:rsidR="00885CDC" w:rsidRPr="00203E69"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985" w:type="dxa"/>
            <w:vAlign w:val="center"/>
          </w:tcPr>
          <w:p w14:paraId="725F95E3" w14:textId="77777777" w:rsidR="00885CDC" w:rsidRPr="00203E69"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75" w:type="dxa"/>
            <w:vAlign w:val="center"/>
          </w:tcPr>
          <w:p w14:paraId="580623CB" w14:textId="77777777" w:rsidR="00885CDC" w:rsidRPr="00203E69"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34" w:type="dxa"/>
            <w:vAlign w:val="center"/>
          </w:tcPr>
          <w:p w14:paraId="7E98062C" w14:textId="77777777" w:rsidR="00885CDC" w:rsidRPr="00203E69"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FF4430" w:rsidRPr="003432CC" w14:paraId="237883D0" w14:textId="77777777" w:rsidTr="00165C88">
        <w:tc>
          <w:tcPr>
            <w:tcW w:w="496" w:type="dxa"/>
            <w:vMerge w:val="restart"/>
          </w:tcPr>
          <w:p w14:paraId="75C38ECD" w14:textId="77777777" w:rsidR="00FF4430" w:rsidRPr="003432CC" w:rsidRDefault="00FF4430" w:rsidP="00FF47F4">
            <w:pPr>
              <w:pStyle w:val="ae"/>
              <w:rPr>
                <w:rFonts w:ascii="Times New Roman" w:hAnsi="Times New Roman" w:cs="Times New Roman"/>
                <w:sz w:val="28"/>
                <w:szCs w:val="28"/>
              </w:rPr>
            </w:pPr>
            <w:r w:rsidRPr="003432CC">
              <w:rPr>
                <w:rFonts w:ascii="Times New Roman" w:hAnsi="Times New Roman" w:cs="Times New Roman"/>
                <w:sz w:val="28"/>
                <w:szCs w:val="28"/>
              </w:rPr>
              <w:t>1</w:t>
            </w:r>
          </w:p>
        </w:tc>
        <w:tc>
          <w:tcPr>
            <w:tcW w:w="2056" w:type="dxa"/>
            <w:vMerge w:val="restart"/>
          </w:tcPr>
          <w:p w14:paraId="6A4A3439" w14:textId="77777777" w:rsidR="00FF4430" w:rsidRPr="003432CC" w:rsidRDefault="00FF4430" w:rsidP="00FF47F4">
            <w:pPr>
              <w:pStyle w:val="ae"/>
              <w:rPr>
                <w:rFonts w:ascii="Times New Roman" w:hAnsi="Times New Roman" w:cs="Times New Roman"/>
                <w:sz w:val="28"/>
                <w:szCs w:val="28"/>
              </w:rPr>
            </w:pPr>
            <w:r w:rsidRPr="00203E69">
              <w:rPr>
                <w:rFonts w:ascii="Times New Roman" w:hAnsi="Times New Roman" w:cs="Times New Roman"/>
                <w:sz w:val="28"/>
                <w:szCs w:val="28"/>
              </w:rPr>
              <w:t>Забезпечення доступності та безбар’єрності освітнього середовища для маломобільних груп населення</w:t>
            </w:r>
          </w:p>
        </w:tc>
        <w:tc>
          <w:tcPr>
            <w:tcW w:w="2410" w:type="dxa"/>
          </w:tcPr>
          <w:p w14:paraId="2B42C80B" w14:textId="4C0F3B14" w:rsidR="00FF4430" w:rsidRPr="002D0C40" w:rsidRDefault="00FF4430" w:rsidP="00FF47F4">
            <w:pPr>
              <w:pStyle w:val="ae"/>
              <w:rPr>
                <w:rFonts w:ascii="Times New Roman" w:hAnsi="Times New Roman" w:cs="Times New Roman"/>
                <w:sz w:val="28"/>
                <w:szCs w:val="28"/>
                <w:lang w:val="uk-UA"/>
              </w:rPr>
            </w:pPr>
            <w:r w:rsidRPr="002D0C40">
              <w:rPr>
                <w:rFonts w:ascii="Times New Roman" w:hAnsi="Times New Roman" w:cs="Times New Roman"/>
                <w:sz w:val="28"/>
                <w:szCs w:val="28"/>
              </w:rPr>
              <w:t xml:space="preserve">Спрямування коштів бюджету Жмеринської міської територіальної громади у вигляді трансферту до обласного бюджету Вінницької області </w:t>
            </w:r>
            <w:r w:rsidRPr="00C51B24">
              <w:rPr>
                <w:rFonts w:ascii="Times New Roman" w:hAnsi="Times New Roman" w:cs="Times New Roman"/>
                <w:sz w:val="28"/>
                <w:szCs w:val="28"/>
              </w:rPr>
              <w:t xml:space="preserve">для виготовлення </w:t>
            </w:r>
            <w:proofErr w:type="spellStart"/>
            <w:r w:rsidRPr="00C51B24">
              <w:rPr>
                <w:rFonts w:ascii="Times New Roman" w:hAnsi="Times New Roman" w:cs="Times New Roman"/>
                <w:sz w:val="28"/>
                <w:szCs w:val="28"/>
              </w:rPr>
              <w:t>проєктно</w:t>
            </w:r>
            <w:proofErr w:type="spellEnd"/>
            <w:r w:rsidRPr="00C51B24">
              <w:rPr>
                <w:rFonts w:ascii="Times New Roman" w:hAnsi="Times New Roman" w:cs="Times New Roman"/>
                <w:sz w:val="28"/>
                <w:szCs w:val="28"/>
              </w:rPr>
              <w:t>-кошторисної документації</w:t>
            </w:r>
            <w:r w:rsidRPr="002D0C40">
              <w:rPr>
                <w:rFonts w:ascii="Times New Roman" w:hAnsi="Times New Roman" w:cs="Times New Roman"/>
                <w:sz w:val="28"/>
                <w:szCs w:val="28"/>
              </w:rPr>
              <w:t xml:space="preserve"> на проведення капітальних ремонтів, реконструкцій та інших робіт, спрямованих на створення безбар’єрного освітнього середовища у ДПТНЗ «Жмеринське вище професійне училище»</w:t>
            </w:r>
          </w:p>
        </w:tc>
        <w:tc>
          <w:tcPr>
            <w:tcW w:w="1134" w:type="dxa"/>
            <w:vAlign w:val="center"/>
          </w:tcPr>
          <w:p w14:paraId="3C01292F" w14:textId="77777777" w:rsidR="00FF4430" w:rsidRPr="003432CC" w:rsidRDefault="00FF4430" w:rsidP="00FF47F4">
            <w:pPr>
              <w:pStyle w:val="ae"/>
              <w:jc w:val="center"/>
              <w:rPr>
                <w:rFonts w:ascii="Times New Roman" w:hAnsi="Times New Roman" w:cs="Times New Roman"/>
                <w:sz w:val="28"/>
                <w:szCs w:val="28"/>
              </w:rPr>
            </w:pPr>
            <w:r>
              <w:rPr>
                <w:rFonts w:ascii="Times New Roman" w:hAnsi="Times New Roman" w:cs="Times New Roman"/>
                <w:sz w:val="28"/>
                <w:szCs w:val="28"/>
              </w:rPr>
              <w:t>2026</w:t>
            </w:r>
            <w:r w:rsidRPr="003432CC">
              <w:rPr>
                <w:rFonts w:ascii="Times New Roman" w:hAnsi="Times New Roman" w:cs="Times New Roman"/>
                <w:sz w:val="28"/>
                <w:szCs w:val="28"/>
              </w:rPr>
              <w:t xml:space="preserve"> рік</w:t>
            </w:r>
          </w:p>
        </w:tc>
        <w:tc>
          <w:tcPr>
            <w:tcW w:w="1985" w:type="dxa"/>
            <w:vAlign w:val="center"/>
          </w:tcPr>
          <w:p w14:paraId="1395CC17" w14:textId="77777777" w:rsidR="00FF4430" w:rsidRPr="003432CC" w:rsidRDefault="00FF4430" w:rsidP="00FF47F4">
            <w:pPr>
              <w:pStyle w:val="ae"/>
              <w:jc w:val="center"/>
              <w:rPr>
                <w:rFonts w:ascii="Times New Roman" w:hAnsi="Times New Roman" w:cs="Times New Roman"/>
                <w:sz w:val="28"/>
                <w:szCs w:val="28"/>
              </w:rPr>
            </w:pPr>
            <w:r w:rsidRPr="003432CC">
              <w:rPr>
                <w:rFonts w:ascii="Times New Roman" w:hAnsi="Times New Roman" w:cs="Times New Roman"/>
                <w:sz w:val="28"/>
                <w:szCs w:val="28"/>
              </w:rPr>
              <w:t>Жмер</w:t>
            </w:r>
            <w:r>
              <w:rPr>
                <w:rFonts w:ascii="Times New Roman" w:hAnsi="Times New Roman" w:cs="Times New Roman"/>
                <w:sz w:val="28"/>
                <w:szCs w:val="28"/>
              </w:rPr>
              <w:t>инське  вище професійне училище.</w:t>
            </w:r>
          </w:p>
          <w:p w14:paraId="74C343ED" w14:textId="77777777" w:rsidR="00FF4430" w:rsidRPr="003432CC" w:rsidRDefault="00FF4430" w:rsidP="00FF47F4">
            <w:pPr>
              <w:pStyle w:val="ae"/>
              <w:jc w:val="center"/>
              <w:rPr>
                <w:rFonts w:ascii="Times New Roman" w:hAnsi="Times New Roman" w:cs="Times New Roman"/>
                <w:sz w:val="28"/>
                <w:szCs w:val="28"/>
              </w:rPr>
            </w:pPr>
            <w:r>
              <w:rPr>
                <w:rFonts w:ascii="Times New Roman" w:hAnsi="Times New Roman" w:cs="Times New Roman"/>
                <w:sz w:val="28"/>
                <w:szCs w:val="28"/>
              </w:rPr>
              <w:t>Ф</w:t>
            </w:r>
            <w:r w:rsidRPr="003432CC">
              <w:rPr>
                <w:rFonts w:ascii="Times New Roman" w:hAnsi="Times New Roman" w:cs="Times New Roman"/>
                <w:sz w:val="28"/>
                <w:szCs w:val="28"/>
              </w:rPr>
              <w:t>інансове управління Жмеринської міської ради</w:t>
            </w:r>
            <w:r w:rsidRPr="00343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3432CC">
              <w:rPr>
                <w:rFonts w:ascii="Times New Roman" w:hAnsi="Times New Roman" w:cs="Times New Roman"/>
                <w:sz w:val="28"/>
                <w:szCs w:val="28"/>
              </w:rPr>
              <w:t>в частині міжбюджетного трансферту).</w:t>
            </w:r>
          </w:p>
          <w:p w14:paraId="0211D66F" w14:textId="77777777" w:rsidR="00FF4430" w:rsidRPr="003432CC" w:rsidRDefault="00FF4430" w:rsidP="00FF47F4">
            <w:pPr>
              <w:pStyle w:val="ae"/>
              <w:ind w:left="34" w:hanging="34"/>
              <w:jc w:val="center"/>
              <w:rPr>
                <w:rFonts w:ascii="Times New Roman" w:hAnsi="Times New Roman" w:cs="Times New Roman"/>
                <w:sz w:val="28"/>
                <w:szCs w:val="28"/>
              </w:rPr>
            </w:pPr>
            <w:r w:rsidRPr="003432CC">
              <w:rPr>
                <w:rFonts w:ascii="Times New Roman" w:hAnsi="Times New Roman" w:cs="Times New Roman"/>
                <w:sz w:val="28"/>
                <w:szCs w:val="28"/>
              </w:rPr>
              <w:t>Вінницька обласна військова адміністрація</w:t>
            </w:r>
          </w:p>
          <w:p w14:paraId="015C1334" w14:textId="77777777" w:rsidR="00FF4430" w:rsidRPr="003432CC" w:rsidRDefault="00FF4430" w:rsidP="00FF47F4">
            <w:pPr>
              <w:pStyle w:val="ae"/>
              <w:ind w:left="34" w:hanging="34"/>
              <w:jc w:val="center"/>
              <w:rPr>
                <w:rFonts w:ascii="Times New Roman" w:hAnsi="Times New Roman" w:cs="Times New Roman"/>
                <w:sz w:val="28"/>
                <w:szCs w:val="28"/>
              </w:rPr>
            </w:pPr>
            <w:r w:rsidRPr="003432CC">
              <w:rPr>
                <w:rFonts w:ascii="Times New Roman" w:hAnsi="Times New Roman" w:cs="Times New Roman"/>
                <w:sz w:val="28"/>
                <w:szCs w:val="28"/>
                <w:lang w:val="uk-UA"/>
              </w:rPr>
              <w:t xml:space="preserve">Підрядні </w:t>
            </w:r>
            <w:r>
              <w:rPr>
                <w:rFonts w:ascii="Times New Roman" w:hAnsi="Times New Roman" w:cs="Times New Roman"/>
                <w:sz w:val="28"/>
                <w:szCs w:val="28"/>
                <w:lang w:val="uk-UA"/>
              </w:rPr>
              <w:t>організації</w:t>
            </w:r>
          </w:p>
        </w:tc>
        <w:tc>
          <w:tcPr>
            <w:tcW w:w="1275" w:type="dxa"/>
            <w:vAlign w:val="center"/>
          </w:tcPr>
          <w:p w14:paraId="4459722E" w14:textId="77777777" w:rsidR="00FF4430" w:rsidRPr="003432CC" w:rsidRDefault="00FF4430" w:rsidP="00FF47F4">
            <w:pPr>
              <w:pStyle w:val="ae"/>
              <w:jc w:val="center"/>
              <w:rPr>
                <w:rFonts w:ascii="Times New Roman" w:hAnsi="Times New Roman" w:cs="Times New Roman"/>
                <w:sz w:val="28"/>
                <w:szCs w:val="28"/>
              </w:rPr>
            </w:pPr>
            <w:r w:rsidRPr="003432CC">
              <w:rPr>
                <w:rFonts w:ascii="Times New Roman" w:hAnsi="Times New Roman" w:cs="Times New Roman"/>
                <w:sz w:val="28"/>
                <w:szCs w:val="28"/>
              </w:rPr>
              <w:t>Бюджет Жмеринської МТГ</w:t>
            </w:r>
          </w:p>
        </w:tc>
        <w:tc>
          <w:tcPr>
            <w:tcW w:w="1134" w:type="dxa"/>
            <w:vAlign w:val="center"/>
          </w:tcPr>
          <w:p w14:paraId="367E39B4" w14:textId="02F742CA" w:rsidR="00FF4430" w:rsidRPr="003432CC" w:rsidRDefault="00FF4430"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350,0</w:t>
            </w:r>
          </w:p>
        </w:tc>
      </w:tr>
      <w:tr w:rsidR="00FF4430" w:rsidRPr="003432CC" w14:paraId="53E44388" w14:textId="77777777" w:rsidTr="00165C88">
        <w:trPr>
          <w:trHeight w:val="667"/>
        </w:trPr>
        <w:tc>
          <w:tcPr>
            <w:tcW w:w="496" w:type="dxa"/>
            <w:vMerge/>
            <w:vAlign w:val="center"/>
          </w:tcPr>
          <w:p w14:paraId="616578BC" w14:textId="5E7907C6" w:rsidR="00FF4430" w:rsidRPr="00C51B24" w:rsidRDefault="00FF4430" w:rsidP="00C51B24">
            <w:pPr>
              <w:spacing w:after="0"/>
              <w:rPr>
                <w:rFonts w:ascii="Times New Roman" w:hAnsi="Times New Roman" w:cs="Times New Roman"/>
                <w:b/>
                <w:sz w:val="28"/>
                <w:szCs w:val="28"/>
                <w:lang w:val="uk-UA"/>
              </w:rPr>
            </w:pPr>
          </w:p>
        </w:tc>
        <w:tc>
          <w:tcPr>
            <w:tcW w:w="2056" w:type="dxa"/>
            <w:vMerge/>
          </w:tcPr>
          <w:p w14:paraId="0CD5AAA7" w14:textId="1BD89280" w:rsidR="00FF4430" w:rsidRPr="003432CC" w:rsidRDefault="00FF4430" w:rsidP="00C51B24">
            <w:pPr>
              <w:spacing w:after="0"/>
              <w:rPr>
                <w:rFonts w:ascii="Times New Roman" w:hAnsi="Times New Roman" w:cs="Times New Roman"/>
                <w:b/>
                <w:sz w:val="28"/>
                <w:szCs w:val="28"/>
              </w:rPr>
            </w:pPr>
          </w:p>
        </w:tc>
        <w:tc>
          <w:tcPr>
            <w:tcW w:w="2410" w:type="dxa"/>
            <w:vAlign w:val="center"/>
          </w:tcPr>
          <w:p w14:paraId="7C0080C9" w14:textId="49EF20DA" w:rsidR="00FF4430" w:rsidRPr="000102B8" w:rsidRDefault="00FF4430" w:rsidP="00C51B24">
            <w:pPr>
              <w:spacing w:after="0"/>
              <w:rPr>
                <w:rFonts w:ascii="Times New Roman" w:hAnsi="Times New Roman" w:cs="Times New Roman"/>
                <w:bCs/>
                <w:sz w:val="28"/>
                <w:szCs w:val="28"/>
              </w:rPr>
            </w:pPr>
            <w:r w:rsidRPr="000102B8">
              <w:rPr>
                <w:rFonts w:ascii="Times New Roman" w:hAnsi="Times New Roman" w:cs="Times New Roman"/>
                <w:bCs/>
                <w:sz w:val="28"/>
                <w:szCs w:val="28"/>
              </w:rPr>
              <w:t xml:space="preserve">Спрямування коштів бюджету </w:t>
            </w:r>
            <w:r w:rsidRPr="000102B8">
              <w:rPr>
                <w:rFonts w:ascii="Times New Roman" w:hAnsi="Times New Roman" w:cs="Times New Roman"/>
                <w:bCs/>
                <w:sz w:val="28"/>
                <w:szCs w:val="28"/>
              </w:rPr>
              <w:lastRenderedPageBreak/>
              <w:t>Жмеринської міської територіальної громади на проведення поточного ремонту об’єктів та елементів інфраструктури закладу з метою усунення бар’єрів доступності для маломобільних груп населення</w:t>
            </w:r>
          </w:p>
        </w:tc>
        <w:tc>
          <w:tcPr>
            <w:tcW w:w="1134" w:type="dxa"/>
            <w:vAlign w:val="center"/>
          </w:tcPr>
          <w:p w14:paraId="3A59A119" w14:textId="33D9E01E" w:rsidR="00FF4430" w:rsidRPr="003432CC" w:rsidRDefault="00FF4430" w:rsidP="00C51B24">
            <w:pPr>
              <w:spacing w:after="0"/>
              <w:rPr>
                <w:rFonts w:ascii="Times New Roman" w:hAnsi="Times New Roman" w:cs="Times New Roman"/>
                <w:b/>
                <w:sz w:val="28"/>
                <w:szCs w:val="28"/>
              </w:rPr>
            </w:pPr>
            <w:r>
              <w:rPr>
                <w:rFonts w:ascii="Times New Roman" w:hAnsi="Times New Roman" w:cs="Times New Roman"/>
                <w:sz w:val="28"/>
                <w:szCs w:val="28"/>
              </w:rPr>
              <w:lastRenderedPageBreak/>
              <w:t>2026</w:t>
            </w:r>
            <w:r w:rsidRPr="003432CC">
              <w:rPr>
                <w:rFonts w:ascii="Times New Roman" w:hAnsi="Times New Roman" w:cs="Times New Roman"/>
                <w:sz w:val="28"/>
                <w:szCs w:val="28"/>
              </w:rPr>
              <w:t xml:space="preserve"> рік</w:t>
            </w:r>
          </w:p>
        </w:tc>
        <w:tc>
          <w:tcPr>
            <w:tcW w:w="1985" w:type="dxa"/>
            <w:vAlign w:val="center"/>
          </w:tcPr>
          <w:p w14:paraId="4877B331" w14:textId="77777777" w:rsidR="00FF4430" w:rsidRPr="003432CC" w:rsidRDefault="00FF4430" w:rsidP="00C51B24">
            <w:pPr>
              <w:pStyle w:val="ae"/>
              <w:jc w:val="center"/>
              <w:rPr>
                <w:rFonts w:ascii="Times New Roman" w:hAnsi="Times New Roman" w:cs="Times New Roman"/>
                <w:sz w:val="28"/>
                <w:szCs w:val="28"/>
              </w:rPr>
            </w:pPr>
            <w:r w:rsidRPr="003432CC">
              <w:rPr>
                <w:rFonts w:ascii="Times New Roman" w:hAnsi="Times New Roman" w:cs="Times New Roman"/>
                <w:sz w:val="28"/>
                <w:szCs w:val="28"/>
              </w:rPr>
              <w:t>Жмер</w:t>
            </w:r>
            <w:r>
              <w:rPr>
                <w:rFonts w:ascii="Times New Roman" w:hAnsi="Times New Roman" w:cs="Times New Roman"/>
                <w:sz w:val="28"/>
                <w:szCs w:val="28"/>
              </w:rPr>
              <w:t xml:space="preserve">инське  вище </w:t>
            </w:r>
            <w:r>
              <w:rPr>
                <w:rFonts w:ascii="Times New Roman" w:hAnsi="Times New Roman" w:cs="Times New Roman"/>
                <w:sz w:val="28"/>
                <w:szCs w:val="28"/>
              </w:rPr>
              <w:lastRenderedPageBreak/>
              <w:t>професійне училище.</w:t>
            </w:r>
          </w:p>
          <w:p w14:paraId="332245E7" w14:textId="77777777" w:rsidR="00FF4430" w:rsidRPr="003432CC" w:rsidRDefault="00FF4430" w:rsidP="00C51B24">
            <w:pPr>
              <w:pStyle w:val="ae"/>
              <w:jc w:val="center"/>
              <w:rPr>
                <w:rFonts w:ascii="Times New Roman" w:hAnsi="Times New Roman" w:cs="Times New Roman"/>
                <w:sz w:val="28"/>
                <w:szCs w:val="28"/>
              </w:rPr>
            </w:pPr>
            <w:r>
              <w:rPr>
                <w:rFonts w:ascii="Times New Roman" w:hAnsi="Times New Roman" w:cs="Times New Roman"/>
                <w:sz w:val="28"/>
                <w:szCs w:val="28"/>
              </w:rPr>
              <w:t>Ф</w:t>
            </w:r>
            <w:r w:rsidRPr="003432CC">
              <w:rPr>
                <w:rFonts w:ascii="Times New Roman" w:hAnsi="Times New Roman" w:cs="Times New Roman"/>
                <w:sz w:val="28"/>
                <w:szCs w:val="28"/>
              </w:rPr>
              <w:t>інансове управління Жмеринської міської ради</w:t>
            </w:r>
            <w:r w:rsidRPr="00343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3432CC">
              <w:rPr>
                <w:rFonts w:ascii="Times New Roman" w:hAnsi="Times New Roman" w:cs="Times New Roman"/>
                <w:sz w:val="28"/>
                <w:szCs w:val="28"/>
              </w:rPr>
              <w:t>в частині міжбюджетного трансферту).</w:t>
            </w:r>
          </w:p>
          <w:p w14:paraId="44E0865C" w14:textId="77777777" w:rsidR="00FF4430" w:rsidRPr="003432CC" w:rsidRDefault="00FF4430" w:rsidP="00C51B24">
            <w:pPr>
              <w:pStyle w:val="ae"/>
              <w:ind w:left="34" w:hanging="34"/>
              <w:jc w:val="center"/>
              <w:rPr>
                <w:rFonts w:ascii="Times New Roman" w:hAnsi="Times New Roman" w:cs="Times New Roman"/>
                <w:sz w:val="28"/>
                <w:szCs w:val="28"/>
              </w:rPr>
            </w:pPr>
            <w:r w:rsidRPr="003432CC">
              <w:rPr>
                <w:rFonts w:ascii="Times New Roman" w:hAnsi="Times New Roman" w:cs="Times New Roman"/>
                <w:sz w:val="28"/>
                <w:szCs w:val="28"/>
              </w:rPr>
              <w:t>Вінницька обласна військова адміністрація</w:t>
            </w:r>
          </w:p>
          <w:p w14:paraId="1B85FC26" w14:textId="748F5049" w:rsidR="00FF4430" w:rsidRPr="003432CC" w:rsidRDefault="00FF4430" w:rsidP="00C51B24">
            <w:pPr>
              <w:spacing w:after="0"/>
              <w:rPr>
                <w:rFonts w:ascii="Times New Roman" w:hAnsi="Times New Roman" w:cs="Times New Roman"/>
                <w:b/>
                <w:sz w:val="28"/>
                <w:szCs w:val="28"/>
              </w:rPr>
            </w:pPr>
            <w:r w:rsidRPr="003432CC">
              <w:rPr>
                <w:rFonts w:ascii="Times New Roman" w:hAnsi="Times New Roman" w:cs="Times New Roman"/>
                <w:sz w:val="28"/>
                <w:szCs w:val="28"/>
                <w:lang w:val="uk-UA"/>
              </w:rPr>
              <w:t xml:space="preserve">Підрядні </w:t>
            </w:r>
            <w:r>
              <w:rPr>
                <w:rFonts w:ascii="Times New Roman" w:hAnsi="Times New Roman" w:cs="Times New Roman"/>
                <w:sz w:val="28"/>
                <w:szCs w:val="28"/>
                <w:lang w:val="uk-UA"/>
              </w:rPr>
              <w:t>організації</w:t>
            </w:r>
          </w:p>
        </w:tc>
        <w:tc>
          <w:tcPr>
            <w:tcW w:w="1275" w:type="dxa"/>
            <w:vAlign w:val="center"/>
          </w:tcPr>
          <w:p w14:paraId="7E26FCE4" w14:textId="3907EAB2" w:rsidR="00FF4430" w:rsidRPr="003432CC" w:rsidRDefault="00FF4430" w:rsidP="00C51B24">
            <w:pPr>
              <w:spacing w:after="0"/>
              <w:rPr>
                <w:rFonts w:ascii="Times New Roman" w:hAnsi="Times New Roman" w:cs="Times New Roman"/>
                <w:b/>
                <w:sz w:val="28"/>
                <w:szCs w:val="28"/>
              </w:rPr>
            </w:pPr>
            <w:r w:rsidRPr="003432CC">
              <w:rPr>
                <w:rFonts w:ascii="Times New Roman" w:hAnsi="Times New Roman" w:cs="Times New Roman"/>
                <w:sz w:val="28"/>
                <w:szCs w:val="28"/>
              </w:rPr>
              <w:lastRenderedPageBreak/>
              <w:t>Бюджет Жмерин</w:t>
            </w:r>
            <w:r w:rsidRPr="003432CC">
              <w:rPr>
                <w:rFonts w:ascii="Times New Roman" w:hAnsi="Times New Roman" w:cs="Times New Roman"/>
                <w:sz w:val="28"/>
                <w:szCs w:val="28"/>
              </w:rPr>
              <w:lastRenderedPageBreak/>
              <w:t>ської МТГ</w:t>
            </w:r>
          </w:p>
        </w:tc>
        <w:tc>
          <w:tcPr>
            <w:tcW w:w="1134" w:type="dxa"/>
            <w:vAlign w:val="center"/>
          </w:tcPr>
          <w:p w14:paraId="38C0B4C9" w14:textId="3B5FAC13" w:rsidR="00FF4430" w:rsidRPr="00165C88" w:rsidRDefault="00FF4430" w:rsidP="00C51B24">
            <w:pPr>
              <w:spacing w:after="0"/>
              <w:jc w:val="center"/>
              <w:rPr>
                <w:rFonts w:ascii="Times New Roman" w:hAnsi="Times New Roman" w:cs="Times New Roman"/>
                <w:bCs/>
                <w:sz w:val="28"/>
                <w:szCs w:val="28"/>
                <w:lang w:val="uk-UA"/>
              </w:rPr>
            </w:pPr>
            <w:r w:rsidRPr="00165C88">
              <w:rPr>
                <w:rFonts w:ascii="Times New Roman" w:hAnsi="Times New Roman" w:cs="Times New Roman"/>
                <w:bCs/>
                <w:sz w:val="28"/>
                <w:szCs w:val="28"/>
                <w:lang w:val="uk-UA"/>
              </w:rPr>
              <w:lastRenderedPageBreak/>
              <w:t xml:space="preserve">500,0 </w:t>
            </w:r>
          </w:p>
        </w:tc>
      </w:tr>
      <w:tr w:rsidR="00FF4430" w:rsidRPr="003432CC" w14:paraId="3546804D" w14:textId="77777777" w:rsidTr="00165C88">
        <w:trPr>
          <w:trHeight w:val="667"/>
        </w:trPr>
        <w:tc>
          <w:tcPr>
            <w:tcW w:w="496" w:type="dxa"/>
            <w:vMerge/>
            <w:vAlign w:val="center"/>
          </w:tcPr>
          <w:p w14:paraId="411868D9" w14:textId="642C1783" w:rsidR="00FF4430" w:rsidRPr="00C51B24" w:rsidRDefault="00FF4430" w:rsidP="00C51B24">
            <w:pPr>
              <w:spacing w:after="0"/>
              <w:rPr>
                <w:rFonts w:ascii="Times New Roman" w:hAnsi="Times New Roman" w:cs="Times New Roman"/>
                <w:b/>
                <w:sz w:val="28"/>
                <w:szCs w:val="28"/>
                <w:lang w:val="uk-UA"/>
              </w:rPr>
            </w:pPr>
          </w:p>
        </w:tc>
        <w:tc>
          <w:tcPr>
            <w:tcW w:w="2056" w:type="dxa"/>
            <w:vMerge/>
          </w:tcPr>
          <w:p w14:paraId="607B36B4" w14:textId="4FDAB7BE" w:rsidR="00FF4430" w:rsidRPr="003432CC" w:rsidRDefault="00FF4430" w:rsidP="00C51B24">
            <w:pPr>
              <w:spacing w:after="0"/>
              <w:rPr>
                <w:rFonts w:ascii="Times New Roman" w:hAnsi="Times New Roman" w:cs="Times New Roman"/>
                <w:b/>
                <w:sz w:val="28"/>
                <w:szCs w:val="28"/>
              </w:rPr>
            </w:pPr>
          </w:p>
        </w:tc>
        <w:tc>
          <w:tcPr>
            <w:tcW w:w="2410" w:type="dxa"/>
            <w:vAlign w:val="center"/>
          </w:tcPr>
          <w:p w14:paraId="71EE8A7A" w14:textId="007558A0" w:rsidR="00FF4430" w:rsidRPr="000102B8" w:rsidRDefault="00FF4430" w:rsidP="00C51B24">
            <w:pPr>
              <w:spacing w:after="0"/>
              <w:rPr>
                <w:rFonts w:ascii="Times New Roman" w:hAnsi="Times New Roman" w:cs="Times New Roman"/>
                <w:bCs/>
                <w:sz w:val="28"/>
                <w:szCs w:val="28"/>
              </w:rPr>
            </w:pPr>
            <w:r w:rsidRPr="000102B8">
              <w:rPr>
                <w:rFonts w:ascii="Times New Roman" w:hAnsi="Times New Roman" w:cs="Times New Roman"/>
                <w:bCs/>
                <w:sz w:val="28"/>
                <w:szCs w:val="28"/>
              </w:rPr>
              <w:t>Спрямування коштів бюджету Жмеринської міської територіальної громади на проведення робіт з капітального ремонту, реконструкції та інших будівельних робіт, спрямованих на комплексне поліпшення доступності та безбар’єрності освітнього середовища</w:t>
            </w:r>
          </w:p>
        </w:tc>
        <w:tc>
          <w:tcPr>
            <w:tcW w:w="1134" w:type="dxa"/>
            <w:vAlign w:val="center"/>
          </w:tcPr>
          <w:p w14:paraId="67436A85" w14:textId="78DFFFCE" w:rsidR="00FF4430" w:rsidRPr="003432CC" w:rsidRDefault="00FF4430" w:rsidP="00C51B24">
            <w:pPr>
              <w:spacing w:after="0"/>
              <w:rPr>
                <w:rFonts w:ascii="Times New Roman" w:hAnsi="Times New Roman" w:cs="Times New Roman"/>
                <w:b/>
                <w:sz w:val="28"/>
                <w:szCs w:val="28"/>
              </w:rPr>
            </w:pPr>
            <w:r>
              <w:rPr>
                <w:rFonts w:ascii="Times New Roman" w:hAnsi="Times New Roman" w:cs="Times New Roman"/>
                <w:sz w:val="28"/>
                <w:szCs w:val="28"/>
              </w:rPr>
              <w:t>2026</w:t>
            </w:r>
            <w:r w:rsidRPr="003432CC">
              <w:rPr>
                <w:rFonts w:ascii="Times New Roman" w:hAnsi="Times New Roman" w:cs="Times New Roman"/>
                <w:sz w:val="28"/>
                <w:szCs w:val="28"/>
              </w:rPr>
              <w:t xml:space="preserve"> рік</w:t>
            </w:r>
          </w:p>
        </w:tc>
        <w:tc>
          <w:tcPr>
            <w:tcW w:w="1985" w:type="dxa"/>
            <w:vAlign w:val="center"/>
          </w:tcPr>
          <w:p w14:paraId="44657C58" w14:textId="77777777" w:rsidR="00FF4430" w:rsidRPr="003432CC" w:rsidRDefault="00FF4430" w:rsidP="00C51B24">
            <w:pPr>
              <w:pStyle w:val="ae"/>
              <w:jc w:val="center"/>
              <w:rPr>
                <w:rFonts w:ascii="Times New Roman" w:hAnsi="Times New Roman" w:cs="Times New Roman"/>
                <w:sz w:val="28"/>
                <w:szCs w:val="28"/>
              </w:rPr>
            </w:pPr>
            <w:r w:rsidRPr="003432CC">
              <w:rPr>
                <w:rFonts w:ascii="Times New Roman" w:hAnsi="Times New Roman" w:cs="Times New Roman"/>
                <w:sz w:val="28"/>
                <w:szCs w:val="28"/>
              </w:rPr>
              <w:t>Жмер</w:t>
            </w:r>
            <w:r>
              <w:rPr>
                <w:rFonts w:ascii="Times New Roman" w:hAnsi="Times New Roman" w:cs="Times New Roman"/>
                <w:sz w:val="28"/>
                <w:szCs w:val="28"/>
              </w:rPr>
              <w:t>инське  вище професійне училище.</w:t>
            </w:r>
          </w:p>
          <w:p w14:paraId="04601536" w14:textId="77777777" w:rsidR="00FF4430" w:rsidRPr="003432CC" w:rsidRDefault="00FF4430" w:rsidP="00C51B24">
            <w:pPr>
              <w:pStyle w:val="ae"/>
              <w:jc w:val="center"/>
              <w:rPr>
                <w:rFonts w:ascii="Times New Roman" w:hAnsi="Times New Roman" w:cs="Times New Roman"/>
                <w:sz w:val="28"/>
                <w:szCs w:val="28"/>
              </w:rPr>
            </w:pPr>
            <w:r>
              <w:rPr>
                <w:rFonts w:ascii="Times New Roman" w:hAnsi="Times New Roman" w:cs="Times New Roman"/>
                <w:sz w:val="28"/>
                <w:szCs w:val="28"/>
              </w:rPr>
              <w:t>Ф</w:t>
            </w:r>
            <w:r w:rsidRPr="003432CC">
              <w:rPr>
                <w:rFonts w:ascii="Times New Roman" w:hAnsi="Times New Roman" w:cs="Times New Roman"/>
                <w:sz w:val="28"/>
                <w:szCs w:val="28"/>
              </w:rPr>
              <w:t>інансове управління Жмеринської міської ради</w:t>
            </w:r>
            <w:r w:rsidRPr="00343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3432CC">
              <w:rPr>
                <w:rFonts w:ascii="Times New Roman" w:hAnsi="Times New Roman" w:cs="Times New Roman"/>
                <w:sz w:val="28"/>
                <w:szCs w:val="28"/>
              </w:rPr>
              <w:t>в частині міжбюджетного трансферту).</w:t>
            </w:r>
          </w:p>
          <w:p w14:paraId="751A78E7" w14:textId="77777777" w:rsidR="00FF4430" w:rsidRPr="003432CC" w:rsidRDefault="00FF4430" w:rsidP="00C51B24">
            <w:pPr>
              <w:pStyle w:val="ae"/>
              <w:ind w:left="34" w:hanging="34"/>
              <w:jc w:val="center"/>
              <w:rPr>
                <w:rFonts w:ascii="Times New Roman" w:hAnsi="Times New Roman" w:cs="Times New Roman"/>
                <w:sz w:val="28"/>
                <w:szCs w:val="28"/>
              </w:rPr>
            </w:pPr>
            <w:r w:rsidRPr="003432CC">
              <w:rPr>
                <w:rFonts w:ascii="Times New Roman" w:hAnsi="Times New Roman" w:cs="Times New Roman"/>
                <w:sz w:val="28"/>
                <w:szCs w:val="28"/>
              </w:rPr>
              <w:t>Вінницька обласна військова адміністрація</w:t>
            </w:r>
          </w:p>
          <w:p w14:paraId="205A686E" w14:textId="139D3047" w:rsidR="00FF4430" w:rsidRPr="003432CC" w:rsidRDefault="00FF4430" w:rsidP="00C51B24">
            <w:pPr>
              <w:spacing w:after="0"/>
              <w:rPr>
                <w:rFonts w:ascii="Times New Roman" w:hAnsi="Times New Roman" w:cs="Times New Roman"/>
                <w:b/>
                <w:sz w:val="28"/>
                <w:szCs w:val="28"/>
              </w:rPr>
            </w:pPr>
            <w:r w:rsidRPr="003432CC">
              <w:rPr>
                <w:rFonts w:ascii="Times New Roman" w:hAnsi="Times New Roman" w:cs="Times New Roman"/>
                <w:sz w:val="28"/>
                <w:szCs w:val="28"/>
                <w:lang w:val="uk-UA"/>
              </w:rPr>
              <w:t xml:space="preserve">Підрядні </w:t>
            </w:r>
            <w:r>
              <w:rPr>
                <w:rFonts w:ascii="Times New Roman" w:hAnsi="Times New Roman" w:cs="Times New Roman"/>
                <w:sz w:val="28"/>
                <w:szCs w:val="28"/>
                <w:lang w:val="uk-UA"/>
              </w:rPr>
              <w:t>організації</w:t>
            </w:r>
          </w:p>
        </w:tc>
        <w:tc>
          <w:tcPr>
            <w:tcW w:w="1275" w:type="dxa"/>
            <w:vAlign w:val="center"/>
          </w:tcPr>
          <w:p w14:paraId="4764FDF5" w14:textId="1051DF19" w:rsidR="00FF4430" w:rsidRPr="003432CC" w:rsidRDefault="00FF4430" w:rsidP="00C51B24">
            <w:pPr>
              <w:spacing w:after="0"/>
              <w:rPr>
                <w:rFonts w:ascii="Times New Roman" w:hAnsi="Times New Roman" w:cs="Times New Roman"/>
                <w:b/>
                <w:sz w:val="28"/>
                <w:szCs w:val="28"/>
              </w:rPr>
            </w:pPr>
            <w:r w:rsidRPr="003432CC">
              <w:rPr>
                <w:rFonts w:ascii="Times New Roman" w:hAnsi="Times New Roman" w:cs="Times New Roman"/>
                <w:sz w:val="28"/>
                <w:szCs w:val="28"/>
              </w:rPr>
              <w:t>Бюджет Жмеринської МТГ</w:t>
            </w:r>
          </w:p>
        </w:tc>
        <w:tc>
          <w:tcPr>
            <w:tcW w:w="1134" w:type="dxa"/>
            <w:vAlign w:val="center"/>
          </w:tcPr>
          <w:p w14:paraId="086F6A1D" w14:textId="2D4C329F" w:rsidR="00FF4430" w:rsidRPr="00165C88" w:rsidRDefault="00FF4430" w:rsidP="00C51B24">
            <w:pPr>
              <w:spacing w:after="0"/>
              <w:jc w:val="center"/>
              <w:rPr>
                <w:rFonts w:ascii="Times New Roman" w:hAnsi="Times New Roman" w:cs="Times New Roman"/>
                <w:bCs/>
                <w:sz w:val="28"/>
                <w:szCs w:val="28"/>
                <w:lang w:val="uk-UA"/>
              </w:rPr>
            </w:pPr>
            <w:r w:rsidRPr="00165C88">
              <w:rPr>
                <w:rFonts w:ascii="Times New Roman" w:hAnsi="Times New Roman" w:cs="Times New Roman"/>
                <w:bCs/>
                <w:sz w:val="28"/>
                <w:szCs w:val="28"/>
                <w:lang w:val="uk-UA"/>
              </w:rPr>
              <w:t>3500,0</w:t>
            </w:r>
          </w:p>
        </w:tc>
      </w:tr>
      <w:tr w:rsidR="00165C88" w:rsidRPr="003432CC" w14:paraId="378F9E41" w14:textId="77777777" w:rsidTr="00165C88">
        <w:trPr>
          <w:trHeight w:val="667"/>
        </w:trPr>
        <w:tc>
          <w:tcPr>
            <w:tcW w:w="496" w:type="dxa"/>
            <w:vAlign w:val="center"/>
          </w:tcPr>
          <w:p w14:paraId="604CB47D" w14:textId="77777777" w:rsidR="00C51B24" w:rsidRPr="003432CC" w:rsidRDefault="00C51B24" w:rsidP="00C51B24">
            <w:pPr>
              <w:spacing w:after="0"/>
              <w:rPr>
                <w:rFonts w:ascii="Times New Roman" w:hAnsi="Times New Roman" w:cs="Times New Roman"/>
                <w:b/>
                <w:sz w:val="28"/>
                <w:szCs w:val="28"/>
              </w:rPr>
            </w:pPr>
          </w:p>
        </w:tc>
        <w:tc>
          <w:tcPr>
            <w:tcW w:w="2056" w:type="dxa"/>
          </w:tcPr>
          <w:p w14:paraId="79B50C5A" w14:textId="77777777" w:rsidR="00C51B24" w:rsidRPr="003432CC" w:rsidRDefault="00C51B24" w:rsidP="00C51B24">
            <w:pPr>
              <w:spacing w:after="0"/>
              <w:rPr>
                <w:rFonts w:ascii="Times New Roman" w:hAnsi="Times New Roman" w:cs="Times New Roman"/>
                <w:b/>
                <w:sz w:val="28"/>
                <w:szCs w:val="28"/>
              </w:rPr>
            </w:pPr>
          </w:p>
        </w:tc>
        <w:tc>
          <w:tcPr>
            <w:tcW w:w="2410" w:type="dxa"/>
            <w:vAlign w:val="center"/>
          </w:tcPr>
          <w:p w14:paraId="31A7DCF2" w14:textId="5B5D033F" w:rsidR="00C51B24" w:rsidRPr="003432CC" w:rsidRDefault="00C51B24" w:rsidP="00C51B24">
            <w:pPr>
              <w:spacing w:after="0"/>
              <w:rPr>
                <w:rFonts w:ascii="Times New Roman" w:hAnsi="Times New Roman" w:cs="Times New Roman"/>
                <w:b/>
                <w:sz w:val="28"/>
                <w:szCs w:val="28"/>
              </w:rPr>
            </w:pPr>
            <w:r w:rsidRPr="003432CC">
              <w:rPr>
                <w:rFonts w:ascii="Times New Roman" w:hAnsi="Times New Roman" w:cs="Times New Roman"/>
                <w:b/>
                <w:sz w:val="28"/>
                <w:szCs w:val="28"/>
              </w:rPr>
              <w:t>РАЗОМ</w:t>
            </w:r>
          </w:p>
        </w:tc>
        <w:tc>
          <w:tcPr>
            <w:tcW w:w="1134" w:type="dxa"/>
            <w:vAlign w:val="center"/>
          </w:tcPr>
          <w:p w14:paraId="0FD3FA52" w14:textId="77777777" w:rsidR="00C51B24" w:rsidRPr="003432CC" w:rsidRDefault="00C51B24" w:rsidP="00C51B24">
            <w:pPr>
              <w:spacing w:after="0"/>
              <w:rPr>
                <w:rFonts w:ascii="Times New Roman" w:hAnsi="Times New Roman" w:cs="Times New Roman"/>
                <w:b/>
                <w:sz w:val="28"/>
                <w:szCs w:val="28"/>
              </w:rPr>
            </w:pPr>
          </w:p>
        </w:tc>
        <w:tc>
          <w:tcPr>
            <w:tcW w:w="1985" w:type="dxa"/>
            <w:vAlign w:val="center"/>
          </w:tcPr>
          <w:p w14:paraId="5236DD6D" w14:textId="77777777" w:rsidR="00C51B24" w:rsidRPr="003432CC" w:rsidRDefault="00C51B24" w:rsidP="00C51B24">
            <w:pPr>
              <w:spacing w:after="0"/>
              <w:rPr>
                <w:rFonts w:ascii="Times New Roman" w:hAnsi="Times New Roman" w:cs="Times New Roman"/>
                <w:b/>
                <w:sz w:val="28"/>
                <w:szCs w:val="28"/>
              </w:rPr>
            </w:pPr>
          </w:p>
        </w:tc>
        <w:tc>
          <w:tcPr>
            <w:tcW w:w="1275" w:type="dxa"/>
            <w:vAlign w:val="center"/>
          </w:tcPr>
          <w:p w14:paraId="1DD97CEF" w14:textId="77777777" w:rsidR="00C51B24" w:rsidRPr="003432CC" w:rsidRDefault="00C51B24" w:rsidP="00C51B24">
            <w:pPr>
              <w:spacing w:after="0"/>
              <w:rPr>
                <w:rFonts w:ascii="Times New Roman" w:hAnsi="Times New Roman" w:cs="Times New Roman"/>
                <w:b/>
                <w:sz w:val="28"/>
                <w:szCs w:val="28"/>
              </w:rPr>
            </w:pPr>
          </w:p>
        </w:tc>
        <w:tc>
          <w:tcPr>
            <w:tcW w:w="1134" w:type="dxa"/>
            <w:vAlign w:val="center"/>
          </w:tcPr>
          <w:p w14:paraId="3B9AAA9A" w14:textId="6C89AB59" w:rsidR="00C51B24" w:rsidRPr="003432CC" w:rsidRDefault="000102B8" w:rsidP="00C51B2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4350,0</w:t>
            </w:r>
          </w:p>
        </w:tc>
      </w:tr>
    </w:tbl>
    <w:p w14:paraId="76FFA14E" w14:textId="77777777" w:rsidR="00885CDC" w:rsidRPr="003432CC" w:rsidRDefault="00885CDC" w:rsidP="00885CDC">
      <w:pPr>
        <w:rPr>
          <w:rFonts w:ascii="Times New Roman" w:hAnsi="Times New Roman" w:cs="Times New Roman"/>
          <w:sz w:val="28"/>
          <w:szCs w:val="28"/>
          <w:lang w:val="uk-UA"/>
        </w:rPr>
      </w:pPr>
    </w:p>
    <w:p w14:paraId="47DC1290" w14:textId="77777777" w:rsidR="00885CDC" w:rsidRDefault="00885CDC" w:rsidP="00885CDC">
      <w:pPr>
        <w:jc w:val="center"/>
        <w:rPr>
          <w:rFonts w:ascii="Times New Roman" w:hAnsi="Times New Roman" w:cs="Times New Roman"/>
          <w:b/>
          <w:sz w:val="28"/>
          <w:szCs w:val="28"/>
        </w:rPr>
      </w:pPr>
    </w:p>
    <w:p w14:paraId="60C1076F" w14:textId="77777777" w:rsidR="00885CDC" w:rsidRPr="00252CA4" w:rsidRDefault="00885CDC" w:rsidP="00885CDC">
      <w:pPr>
        <w:jc w:val="center"/>
        <w:rPr>
          <w:rFonts w:ascii="Times New Roman" w:hAnsi="Times New Roman" w:cs="Times New Roman"/>
          <w:b/>
          <w:sz w:val="28"/>
          <w:szCs w:val="28"/>
        </w:rPr>
      </w:pPr>
      <w:r w:rsidRPr="00252CA4">
        <w:rPr>
          <w:rFonts w:ascii="Times New Roman" w:hAnsi="Times New Roman" w:cs="Times New Roman"/>
          <w:b/>
          <w:sz w:val="28"/>
          <w:szCs w:val="28"/>
        </w:rPr>
        <w:t>Секретар міської ради                                      Вадим КОЖУХОВСЬКИЙ</w:t>
      </w:r>
    </w:p>
    <w:p w14:paraId="37785223" w14:textId="77777777" w:rsidR="00A55831" w:rsidRDefault="00A55831"/>
    <w:sectPr w:rsidR="00A55831" w:rsidSect="00885CDC">
      <w:footnotePr>
        <w:numRestart w:val="eachSect"/>
      </w:footnotePr>
      <w:pgSz w:w="12240" w:h="15840"/>
      <w:pgMar w:top="851" w:right="567" w:bottom="709" w:left="1418" w:header="709" w:footer="70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LtEx BT">
    <w:panose1 w:val="020B0505020202020204"/>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4BD"/>
    <w:multiLevelType w:val="hybridMultilevel"/>
    <w:tmpl w:val="B1B277C0"/>
    <w:lvl w:ilvl="0" w:tplc="B7C2371C">
      <w:start w:val="1"/>
      <w:numFmt w:val="bullet"/>
      <w:lvlText w:val="-"/>
      <w:lvlJc w:val="left"/>
      <w:pPr>
        <w:ind w:left="720" w:hanging="360"/>
      </w:pPr>
      <w:rPr>
        <w:rFonts w:ascii="Swis721 LtEx BT" w:hAnsi="Swis721 LtEx B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7473E2"/>
    <w:multiLevelType w:val="hybridMultilevel"/>
    <w:tmpl w:val="AD587606"/>
    <w:lvl w:ilvl="0" w:tplc="B7C2371C">
      <w:start w:val="1"/>
      <w:numFmt w:val="bullet"/>
      <w:lvlText w:val="-"/>
      <w:lvlJc w:val="left"/>
      <w:pPr>
        <w:ind w:left="720" w:hanging="360"/>
      </w:pPr>
      <w:rPr>
        <w:rFonts w:ascii="Swis721 LtEx BT" w:hAnsi="Swis721 LtEx B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D61B6F"/>
    <w:multiLevelType w:val="hybridMultilevel"/>
    <w:tmpl w:val="8BDABB1A"/>
    <w:lvl w:ilvl="0" w:tplc="06BC9E9E">
      <w:start w:val="5"/>
      <w:numFmt w:val="bullet"/>
      <w:lvlText w:val=""/>
      <w:lvlJc w:val="left"/>
      <w:pPr>
        <w:ind w:left="720" w:hanging="360"/>
      </w:pPr>
      <w:rPr>
        <w:rFonts w:ascii="Aptos" w:eastAsiaTheme="minorHAnsi" w:hAnsi="Aptos"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E93191F"/>
    <w:multiLevelType w:val="hybridMultilevel"/>
    <w:tmpl w:val="E898B616"/>
    <w:lvl w:ilvl="0" w:tplc="B7C2371C">
      <w:start w:val="1"/>
      <w:numFmt w:val="bullet"/>
      <w:lvlText w:val="-"/>
      <w:lvlJc w:val="left"/>
      <w:pPr>
        <w:ind w:left="720" w:hanging="360"/>
      </w:pPr>
      <w:rPr>
        <w:rFonts w:ascii="Swis721 LtEx BT" w:hAnsi="Swis721 LtEx B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C64EF2"/>
    <w:multiLevelType w:val="hybridMultilevel"/>
    <w:tmpl w:val="C85E4372"/>
    <w:lvl w:ilvl="0" w:tplc="B7C2371C">
      <w:start w:val="1"/>
      <w:numFmt w:val="bullet"/>
      <w:lvlText w:val="-"/>
      <w:lvlJc w:val="left"/>
      <w:pPr>
        <w:ind w:left="720" w:hanging="360"/>
      </w:pPr>
      <w:rPr>
        <w:rFonts w:ascii="Swis721 LtEx BT" w:hAnsi="Swis721 LtEx B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06C2D78"/>
    <w:multiLevelType w:val="hybridMultilevel"/>
    <w:tmpl w:val="038A14A2"/>
    <w:lvl w:ilvl="0" w:tplc="B7C2371C">
      <w:start w:val="1"/>
      <w:numFmt w:val="bullet"/>
      <w:lvlText w:val="-"/>
      <w:lvlJc w:val="left"/>
      <w:pPr>
        <w:ind w:left="720" w:hanging="360"/>
      </w:pPr>
      <w:rPr>
        <w:rFonts w:ascii="Swis721 LtEx BT" w:hAnsi="Swis721 LtEx B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F4E2118"/>
    <w:multiLevelType w:val="hybridMultilevel"/>
    <w:tmpl w:val="9BB017A8"/>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num w:numId="1" w16cid:durableId="1886604323">
    <w:abstractNumId w:val="6"/>
  </w:num>
  <w:num w:numId="2" w16cid:durableId="51124030">
    <w:abstractNumId w:val="1"/>
  </w:num>
  <w:num w:numId="3" w16cid:durableId="1523738997">
    <w:abstractNumId w:val="0"/>
  </w:num>
  <w:num w:numId="4" w16cid:durableId="1451051529">
    <w:abstractNumId w:val="2"/>
  </w:num>
  <w:num w:numId="5" w16cid:durableId="595015558">
    <w:abstractNumId w:val="4"/>
  </w:num>
  <w:num w:numId="6" w16cid:durableId="173954820">
    <w:abstractNumId w:val="5"/>
  </w:num>
  <w:num w:numId="7" w16cid:durableId="4017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E"/>
    <w:rsid w:val="000102B8"/>
    <w:rsid w:val="000B585E"/>
    <w:rsid w:val="00165C88"/>
    <w:rsid w:val="001A2258"/>
    <w:rsid w:val="002D0C40"/>
    <w:rsid w:val="00332691"/>
    <w:rsid w:val="00424CB7"/>
    <w:rsid w:val="0073254E"/>
    <w:rsid w:val="007359C1"/>
    <w:rsid w:val="0083570B"/>
    <w:rsid w:val="00885CDC"/>
    <w:rsid w:val="009E2A55"/>
    <w:rsid w:val="00A55831"/>
    <w:rsid w:val="00B410CB"/>
    <w:rsid w:val="00C51B24"/>
    <w:rsid w:val="00F32CCE"/>
    <w:rsid w:val="00FB575B"/>
    <w:rsid w:val="00FF44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05A6"/>
  <w15:chartTrackingRefBased/>
  <w15:docId w15:val="{1C31253F-BA3D-4C25-AB71-67B573FD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CDC"/>
    <w:pPr>
      <w:spacing w:after="200" w:line="240" w:lineRule="auto"/>
    </w:pPr>
    <w:rPr>
      <w:kern w:val="0"/>
      <w:lang w:val="uk"/>
      <w14:ligatures w14:val="none"/>
    </w:rPr>
  </w:style>
  <w:style w:type="paragraph" w:styleId="1">
    <w:name w:val="heading 1"/>
    <w:basedOn w:val="a"/>
    <w:next w:val="a"/>
    <w:link w:val="10"/>
    <w:uiPriority w:val="9"/>
    <w:qFormat/>
    <w:rsid w:val="00F32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2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2C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2C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2C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2C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2C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2C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2C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C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2C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2CC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2CC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2CC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2C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2CCE"/>
    <w:rPr>
      <w:rFonts w:eastAsiaTheme="majorEastAsia" w:cstheme="majorBidi"/>
      <w:color w:val="595959" w:themeColor="text1" w:themeTint="A6"/>
    </w:rPr>
  </w:style>
  <w:style w:type="character" w:customStyle="1" w:styleId="80">
    <w:name w:val="Заголовок 8 Знак"/>
    <w:basedOn w:val="a0"/>
    <w:link w:val="8"/>
    <w:uiPriority w:val="9"/>
    <w:semiHidden/>
    <w:rsid w:val="00F32C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2CCE"/>
    <w:rPr>
      <w:rFonts w:eastAsiaTheme="majorEastAsia" w:cstheme="majorBidi"/>
      <w:color w:val="272727" w:themeColor="text1" w:themeTint="D8"/>
    </w:rPr>
  </w:style>
  <w:style w:type="paragraph" w:styleId="a3">
    <w:name w:val="Title"/>
    <w:basedOn w:val="a"/>
    <w:next w:val="a"/>
    <w:link w:val="a4"/>
    <w:uiPriority w:val="10"/>
    <w:qFormat/>
    <w:rsid w:val="00F32C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2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C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2C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2CCE"/>
    <w:pPr>
      <w:spacing w:before="160"/>
      <w:jc w:val="center"/>
    </w:pPr>
    <w:rPr>
      <w:i/>
      <w:iCs/>
      <w:color w:val="404040" w:themeColor="text1" w:themeTint="BF"/>
    </w:rPr>
  </w:style>
  <w:style w:type="character" w:customStyle="1" w:styleId="22">
    <w:name w:val="Цитата 2 Знак"/>
    <w:basedOn w:val="a0"/>
    <w:link w:val="21"/>
    <w:uiPriority w:val="29"/>
    <w:rsid w:val="00F32CCE"/>
    <w:rPr>
      <w:i/>
      <w:iCs/>
      <w:color w:val="404040" w:themeColor="text1" w:themeTint="BF"/>
    </w:rPr>
  </w:style>
  <w:style w:type="paragraph" w:styleId="a7">
    <w:name w:val="List Paragraph"/>
    <w:basedOn w:val="a"/>
    <w:uiPriority w:val="34"/>
    <w:qFormat/>
    <w:rsid w:val="00F32CCE"/>
    <w:pPr>
      <w:ind w:left="720"/>
      <w:contextualSpacing/>
    </w:pPr>
  </w:style>
  <w:style w:type="character" w:styleId="a8">
    <w:name w:val="Intense Emphasis"/>
    <w:basedOn w:val="a0"/>
    <w:uiPriority w:val="21"/>
    <w:qFormat/>
    <w:rsid w:val="00F32CCE"/>
    <w:rPr>
      <w:i/>
      <w:iCs/>
      <w:color w:val="0F4761" w:themeColor="accent1" w:themeShade="BF"/>
    </w:rPr>
  </w:style>
  <w:style w:type="paragraph" w:styleId="a9">
    <w:name w:val="Intense Quote"/>
    <w:basedOn w:val="a"/>
    <w:next w:val="a"/>
    <w:link w:val="aa"/>
    <w:uiPriority w:val="30"/>
    <w:qFormat/>
    <w:rsid w:val="00F32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2CCE"/>
    <w:rPr>
      <w:i/>
      <w:iCs/>
      <w:color w:val="0F4761" w:themeColor="accent1" w:themeShade="BF"/>
    </w:rPr>
  </w:style>
  <w:style w:type="character" w:styleId="ab">
    <w:name w:val="Intense Reference"/>
    <w:basedOn w:val="a0"/>
    <w:uiPriority w:val="32"/>
    <w:qFormat/>
    <w:rsid w:val="00F32CCE"/>
    <w:rPr>
      <w:b/>
      <w:bCs/>
      <w:smallCaps/>
      <w:color w:val="0F4761" w:themeColor="accent1" w:themeShade="BF"/>
      <w:spacing w:val="5"/>
    </w:rPr>
  </w:style>
  <w:style w:type="paragraph" w:styleId="ac">
    <w:name w:val="Body Text"/>
    <w:basedOn w:val="a"/>
    <w:link w:val="ad"/>
    <w:qFormat/>
    <w:rsid w:val="00885CDC"/>
    <w:pPr>
      <w:spacing w:before="180" w:after="180"/>
    </w:pPr>
  </w:style>
  <w:style w:type="character" w:customStyle="1" w:styleId="ad">
    <w:name w:val="Основной текст Знак"/>
    <w:basedOn w:val="a0"/>
    <w:link w:val="ac"/>
    <w:rsid w:val="00885CDC"/>
    <w:rPr>
      <w:kern w:val="0"/>
      <w:lang w:val="uk"/>
      <w14:ligatures w14:val="none"/>
    </w:rPr>
  </w:style>
  <w:style w:type="paragraph" w:styleId="ae">
    <w:name w:val="No Spacing"/>
    <w:rsid w:val="00885CDC"/>
    <w:pPr>
      <w:spacing w:after="0" w:line="240" w:lineRule="auto"/>
    </w:pPr>
    <w:rPr>
      <w:kern w:val="0"/>
      <w:lang w:val="uk"/>
      <w14:ligatures w14:val="none"/>
    </w:rPr>
  </w:style>
  <w:style w:type="paragraph" w:styleId="af">
    <w:name w:val="Normal (Web)"/>
    <w:basedOn w:val="a"/>
    <w:uiPriority w:val="99"/>
    <w:rsid w:val="00885CDC"/>
    <w:rPr>
      <w:rFonts w:ascii="Times New Roman" w:hAnsi="Times New Roman" w:cs="Times New Roman"/>
    </w:rPr>
  </w:style>
  <w:style w:type="character" w:styleId="af0">
    <w:name w:val="Strong"/>
    <w:basedOn w:val="a0"/>
    <w:uiPriority w:val="22"/>
    <w:qFormat/>
    <w:rsid w:val="00885CDC"/>
    <w:rPr>
      <w:b/>
      <w:bCs/>
    </w:rPr>
  </w:style>
  <w:style w:type="table" w:styleId="af1">
    <w:name w:val="Table Grid"/>
    <w:basedOn w:val="a1"/>
    <w:rsid w:val="00885CDC"/>
    <w:pPr>
      <w:spacing w:after="0" w:line="240" w:lineRule="auto"/>
    </w:pPr>
    <w:rPr>
      <w:kern w:val="0"/>
      <w:lang w:val="u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9998">
      <w:bodyDiv w:val="1"/>
      <w:marLeft w:val="0"/>
      <w:marRight w:val="0"/>
      <w:marTop w:val="0"/>
      <w:marBottom w:val="0"/>
      <w:divBdr>
        <w:top w:val="none" w:sz="0" w:space="0" w:color="auto"/>
        <w:left w:val="none" w:sz="0" w:space="0" w:color="auto"/>
        <w:bottom w:val="none" w:sz="0" w:space="0" w:color="auto"/>
        <w:right w:val="none" w:sz="0" w:space="0" w:color="auto"/>
      </w:divBdr>
    </w:div>
    <w:div w:id="614560405">
      <w:bodyDiv w:val="1"/>
      <w:marLeft w:val="0"/>
      <w:marRight w:val="0"/>
      <w:marTop w:val="0"/>
      <w:marBottom w:val="0"/>
      <w:divBdr>
        <w:top w:val="none" w:sz="0" w:space="0" w:color="auto"/>
        <w:left w:val="none" w:sz="0" w:space="0" w:color="auto"/>
        <w:bottom w:val="none" w:sz="0" w:space="0" w:color="auto"/>
        <w:right w:val="none" w:sz="0" w:space="0" w:color="auto"/>
      </w:divBdr>
      <w:divsChild>
        <w:div w:id="1656031094">
          <w:marLeft w:val="0"/>
          <w:marRight w:val="0"/>
          <w:marTop w:val="0"/>
          <w:marBottom w:val="0"/>
          <w:divBdr>
            <w:top w:val="none" w:sz="0" w:space="0" w:color="auto"/>
            <w:left w:val="none" w:sz="0" w:space="0" w:color="auto"/>
            <w:bottom w:val="none" w:sz="0" w:space="0" w:color="auto"/>
            <w:right w:val="none" w:sz="0" w:space="0" w:color="auto"/>
          </w:divBdr>
          <w:divsChild>
            <w:div w:id="120193253">
              <w:marLeft w:val="0"/>
              <w:marRight w:val="0"/>
              <w:marTop w:val="0"/>
              <w:marBottom w:val="0"/>
              <w:divBdr>
                <w:top w:val="none" w:sz="0" w:space="0" w:color="auto"/>
                <w:left w:val="none" w:sz="0" w:space="0" w:color="auto"/>
                <w:bottom w:val="none" w:sz="0" w:space="0" w:color="auto"/>
                <w:right w:val="none" w:sz="0" w:space="0" w:color="auto"/>
              </w:divBdr>
              <w:divsChild>
                <w:div w:id="1002781887">
                  <w:marLeft w:val="0"/>
                  <w:marRight w:val="0"/>
                  <w:marTop w:val="0"/>
                  <w:marBottom w:val="0"/>
                  <w:divBdr>
                    <w:top w:val="none" w:sz="0" w:space="0" w:color="auto"/>
                    <w:left w:val="none" w:sz="0" w:space="0" w:color="auto"/>
                    <w:bottom w:val="none" w:sz="0" w:space="0" w:color="auto"/>
                    <w:right w:val="none" w:sz="0" w:space="0" w:color="auto"/>
                  </w:divBdr>
                  <w:divsChild>
                    <w:div w:id="1536044293">
                      <w:marLeft w:val="0"/>
                      <w:marRight w:val="0"/>
                      <w:marTop w:val="0"/>
                      <w:marBottom w:val="0"/>
                      <w:divBdr>
                        <w:top w:val="none" w:sz="0" w:space="0" w:color="auto"/>
                        <w:left w:val="none" w:sz="0" w:space="0" w:color="auto"/>
                        <w:bottom w:val="none" w:sz="0" w:space="0" w:color="auto"/>
                        <w:right w:val="none" w:sz="0" w:space="0" w:color="auto"/>
                      </w:divBdr>
                      <w:divsChild>
                        <w:div w:id="1725593254">
                          <w:marLeft w:val="0"/>
                          <w:marRight w:val="0"/>
                          <w:marTop w:val="0"/>
                          <w:marBottom w:val="0"/>
                          <w:divBdr>
                            <w:top w:val="none" w:sz="0" w:space="0" w:color="auto"/>
                            <w:left w:val="none" w:sz="0" w:space="0" w:color="auto"/>
                            <w:bottom w:val="none" w:sz="0" w:space="0" w:color="auto"/>
                            <w:right w:val="none" w:sz="0" w:space="0" w:color="auto"/>
                          </w:divBdr>
                          <w:divsChild>
                            <w:div w:id="1458648247">
                              <w:marLeft w:val="0"/>
                              <w:marRight w:val="0"/>
                              <w:marTop w:val="0"/>
                              <w:marBottom w:val="0"/>
                              <w:divBdr>
                                <w:top w:val="none" w:sz="0" w:space="0" w:color="auto"/>
                                <w:left w:val="none" w:sz="0" w:space="0" w:color="auto"/>
                                <w:bottom w:val="none" w:sz="0" w:space="0" w:color="auto"/>
                                <w:right w:val="none" w:sz="0" w:space="0" w:color="auto"/>
                              </w:divBdr>
                              <w:divsChild>
                                <w:div w:id="929386901">
                                  <w:marLeft w:val="0"/>
                                  <w:marRight w:val="0"/>
                                  <w:marTop w:val="0"/>
                                  <w:marBottom w:val="0"/>
                                  <w:divBdr>
                                    <w:top w:val="none" w:sz="0" w:space="0" w:color="auto"/>
                                    <w:left w:val="none" w:sz="0" w:space="0" w:color="auto"/>
                                    <w:bottom w:val="none" w:sz="0" w:space="0" w:color="auto"/>
                                    <w:right w:val="none" w:sz="0" w:space="0" w:color="auto"/>
                                  </w:divBdr>
                                  <w:divsChild>
                                    <w:div w:id="18356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96490">
          <w:marLeft w:val="0"/>
          <w:marRight w:val="0"/>
          <w:marTop w:val="0"/>
          <w:marBottom w:val="0"/>
          <w:divBdr>
            <w:top w:val="none" w:sz="0" w:space="0" w:color="auto"/>
            <w:left w:val="none" w:sz="0" w:space="0" w:color="auto"/>
            <w:bottom w:val="none" w:sz="0" w:space="0" w:color="auto"/>
            <w:right w:val="none" w:sz="0" w:space="0" w:color="auto"/>
          </w:divBdr>
          <w:divsChild>
            <w:div w:id="1294751874">
              <w:marLeft w:val="0"/>
              <w:marRight w:val="0"/>
              <w:marTop w:val="0"/>
              <w:marBottom w:val="0"/>
              <w:divBdr>
                <w:top w:val="none" w:sz="0" w:space="0" w:color="auto"/>
                <w:left w:val="none" w:sz="0" w:space="0" w:color="auto"/>
                <w:bottom w:val="none" w:sz="0" w:space="0" w:color="auto"/>
                <w:right w:val="none" w:sz="0" w:space="0" w:color="auto"/>
              </w:divBdr>
              <w:divsChild>
                <w:div w:id="1447850447">
                  <w:marLeft w:val="0"/>
                  <w:marRight w:val="0"/>
                  <w:marTop w:val="0"/>
                  <w:marBottom w:val="0"/>
                  <w:divBdr>
                    <w:top w:val="none" w:sz="0" w:space="0" w:color="auto"/>
                    <w:left w:val="none" w:sz="0" w:space="0" w:color="auto"/>
                    <w:bottom w:val="none" w:sz="0" w:space="0" w:color="auto"/>
                    <w:right w:val="none" w:sz="0" w:space="0" w:color="auto"/>
                  </w:divBdr>
                  <w:divsChild>
                    <w:div w:id="1748720452">
                      <w:marLeft w:val="0"/>
                      <w:marRight w:val="0"/>
                      <w:marTop w:val="0"/>
                      <w:marBottom w:val="0"/>
                      <w:divBdr>
                        <w:top w:val="none" w:sz="0" w:space="0" w:color="auto"/>
                        <w:left w:val="none" w:sz="0" w:space="0" w:color="auto"/>
                        <w:bottom w:val="none" w:sz="0" w:space="0" w:color="auto"/>
                        <w:right w:val="none" w:sz="0" w:space="0" w:color="auto"/>
                      </w:divBdr>
                      <w:divsChild>
                        <w:div w:id="2052875250">
                          <w:marLeft w:val="0"/>
                          <w:marRight w:val="0"/>
                          <w:marTop w:val="0"/>
                          <w:marBottom w:val="0"/>
                          <w:divBdr>
                            <w:top w:val="none" w:sz="0" w:space="0" w:color="auto"/>
                            <w:left w:val="none" w:sz="0" w:space="0" w:color="auto"/>
                            <w:bottom w:val="none" w:sz="0" w:space="0" w:color="auto"/>
                            <w:right w:val="none" w:sz="0" w:space="0" w:color="auto"/>
                          </w:divBdr>
                          <w:divsChild>
                            <w:div w:id="613901699">
                              <w:marLeft w:val="0"/>
                              <w:marRight w:val="0"/>
                              <w:marTop w:val="0"/>
                              <w:marBottom w:val="0"/>
                              <w:divBdr>
                                <w:top w:val="none" w:sz="0" w:space="0" w:color="auto"/>
                                <w:left w:val="none" w:sz="0" w:space="0" w:color="auto"/>
                                <w:bottom w:val="none" w:sz="0" w:space="0" w:color="auto"/>
                                <w:right w:val="none" w:sz="0" w:space="0" w:color="auto"/>
                              </w:divBdr>
                              <w:divsChild>
                                <w:div w:id="1816022099">
                                  <w:marLeft w:val="0"/>
                                  <w:marRight w:val="0"/>
                                  <w:marTop w:val="0"/>
                                  <w:marBottom w:val="0"/>
                                  <w:divBdr>
                                    <w:top w:val="none" w:sz="0" w:space="0" w:color="auto"/>
                                    <w:left w:val="none" w:sz="0" w:space="0" w:color="auto"/>
                                    <w:bottom w:val="none" w:sz="0" w:space="0" w:color="auto"/>
                                    <w:right w:val="none" w:sz="0" w:space="0" w:color="auto"/>
                                  </w:divBdr>
                                  <w:divsChild>
                                    <w:div w:id="2047873031">
                                      <w:marLeft w:val="0"/>
                                      <w:marRight w:val="0"/>
                                      <w:marTop w:val="0"/>
                                      <w:marBottom w:val="0"/>
                                      <w:divBdr>
                                        <w:top w:val="none" w:sz="0" w:space="0" w:color="auto"/>
                                        <w:left w:val="none" w:sz="0" w:space="0" w:color="auto"/>
                                        <w:bottom w:val="none" w:sz="0" w:space="0" w:color="auto"/>
                                        <w:right w:val="none" w:sz="0" w:space="0" w:color="auto"/>
                                      </w:divBdr>
                                      <w:divsChild>
                                        <w:div w:id="8540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201907">
      <w:bodyDiv w:val="1"/>
      <w:marLeft w:val="0"/>
      <w:marRight w:val="0"/>
      <w:marTop w:val="0"/>
      <w:marBottom w:val="0"/>
      <w:divBdr>
        <w:top w:val="none" w:sz="0" w:space="0" w:color="auto"/>
        <w:left w:val="none" w:sz="0" w:space="0" w:color="auto"/>
        <w:bottom w:val="none" w:sz="0" w:space="0" w:color="auto"/>
        <w:right w:val="none" w:sz="0" w:space="0" w:color="auto"/>
      </w:divBdr>
    </w:div>
    <w:div w:id="1127627992">
      <w:bodyDiv w:val="1"/>
      <w:marLeft w:val="0"/>
      <w:marRight w:val="0"/>
      <w:marTop w:val="0"/>
      <w:marBottom w:val="0"/>
      <w:divBdr>
        <w:top w:val="none" w:sz="0" w:space="0" w:color="auto"/>
        <w:left w:val="none" w:sz="0" w:space="0" w:color="auto"/>
        <w:bottom w:val="none" w:sz="0" w:space="0" w:color="auto"/>
        <w:right w:val="none" w:sz="0" w:space="0" w:color="auto"/>
      </w:divBdr>
      <w:divsChild>
        <w:div w:id="826289296">
          <w:marLeft w:val="0"/>
          <w:marRight w:val="0"/>
          <w:marTop w:val="0"/>
          <w:marBottom w:val="0"/>
          <w:divBdr>
            <w:top w:val="none" w:sz="0" w:space="0" w:color="auto"/>
            <w:left w:val="none" w:sz="0" w:space="0" w:color="auto"/>
            <w:bottom w:val="none" w:sz="0" w:space="0" w:color="auto"/>
            <w:right w:val="none" w:sz="0" w:space="0" w:color="auto"/>
          </w:divBdr>
          <w:divsChild>
            <w:div w:id="896207811">
              <w:marLeft w:val="0"/>
              <w:marRight w:val="0"/>
              <w:marTop w:val="0"/>
              <w:marBottom w:val="0"/>
              <w:divBdr>
                <w:top w:val="none" w:sz="0" w:space="0" w:color="auto"/>
                <w:left w:val="none" w:sz="0" w:space="0" w:color="auto"/>
                <w:bottom w:val="none" w:sz="0" w:space="0" w:color="auto"/>
                <w:right w:val="none" w:sz="0" w:space="0" w:color="auto"/>
              </w:divBdr>
              <w:divsChild>
                <w:div w:id="1363362338">
                  <w:marLeft w:val="0"/>
                  <w:marRight w:val="0"/>
                  <w:marTop w:val="0"/>
                  <w:marBottom w:val="0"/>
                  <w:divBdr>
                    <w:top w:val="none" w:sz="0" w:space="0" w:color="auto"/>
                    <w:left w:val="none" w:sz="0" w:space="0" w:color="auto"/>
                    <w:bottom w:val="none" w:sz="0" w:space="0" w:color="auto"/>
                    <w:right w:val="none" w:sz="0" w:space="0" w:color="auto"/>
                  </w:divBdr>
                  <w:divsChild>
                    <w:div w:id="195318041">
                      <w:marLeft w:val="0"/>
                      <w:marRight w:val="0"/>
                      <w:marTop w:val="0"/>
                      <w:marBottom w:val="0"/>
                      <w:divBdr>
                        <w:top w:val="none" w:sz="0" w:space="0" w:color="auto"/>
                        <w:left w:val="none" w:sz="0" w:space="0" w:color="auto"/>
                        <w:bottom w:val="none" w:sz="0" w:space="0" w:color="auto"/>
                        <w:right w:val="none" w:sz="0" w:space="0" w:color="auto"/>
                      </w:divBdr>
                      <w:divsChild>
                        <w:div w:id="1827546525">
                          <w:marLeft w:val="0"/>
                          <w:marRight w:val="0"/>
                          <w:marTop w:val="0"/>
                          <w:marBottom w:val="0"/>
                          <w:divBdr>
                            <w:top w:val="none" w:sz="0" w:space="0" w:color="auto"/>
                            <w:left w:val="none" w:sz="0" w:space="0" w:color="auto"/>
                            <w:bottom w:val="none" w:sz="0" w:space="0" w:color="auto"/>
                            <w:right w:val="none" w:sz="0" w:space="0" w:color="auto"/>
                          </w:divBdr>
                          <w:divsChild>
                            <w:div w:id="770782868">
                              <w:marLeft w:val="0"/>
                              <w:marRight w:val="0"/>
                              <w:marTop w:val="0"/>
                              <w:marBottom w:val="0"/>
                              <w:divBdr>
                                <w:top w:val="none" w:sz="0" w:space="0" w:color="auto"/>
                                <w:left w:val="none" w:sz="0" w:space="0" w:color="auto"/>
                                <w:bottom w:val="none" w:sz="0" w:space="0" w:color="auto"/>
                                <w:right w:val="none" w:sz="0" w:space="0" w:color="auto"/>
                              </w:divBdr>
                              <w:divsChild>
                                <w:div w:id="1625886055">
                                  <w:marLeft w:val="0"/>
                                  <w:marRight w:val="0"/>
                                  <w:marTop w:val="0"/>
                                  <w:marBottom w:val="0"/>
                                  <w:divBdr>
                                    <w:top w:val="none" w:sz="0" w:space="0" w:color="auto"/>
                                    <w:left w:val="none" w:sz="0" w:space="0" w:color="auto"/>
                                    <w:bottom w:val="none" w:sz="0" w:space="0" w:color="auto"/>
                                    <w:right w:val="none" w:sz="0" w:space="0" w:color="auto"/>
                                  </w:divBdr>
                                  <w:divsChild>
                                    <w:div w:id="20301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640769">
          <w:marLeft w:val="0"/>
          <w:marRight w:val="0"/>
          <w:marTop w:val="0"/>
          <w:marBottom w:val="0"/>
          <w:divBdr>
            <w:top w:val="none" w:sz="0" w:space="0" w:color="auto"/>
            <w:left w:val="none" w:sz="0" w:space="0" w:color="auto"/>
            <w:bottom w:val="none" w:sz="0" w:space="0" w:color="auto"/>
            <w:right w:val="none" w:sz="0" w:space="0" w:color="auto"/>
          </w:divBdr>
          <w:divsChild>
            <w:div w:id="2108621360">
              <w:marLeft w:val="0"/>
              <w:marRight w:val="0"/>
              <w:marTop w:val="0"/>
              <w:marBottom w:val="0"/>
              <w:divBdr>
                <w:top w:val="none" w:sz="0" w:space="0" w:color="auto"/>
                <w:left w:val="none" w:sz="0" w:space="0" w:color="auto"/>
                <w:bottom w:val="none" w:sz="0" w:space="0" w:color="auto"/>
                <w:right w:val="none" w:sz="0" w:space="0" w:color="auto"/>
              </w:divBdr>
              <w:divsChild>
                <w:div w:id="364404669">
                  <w:marLeft w:val="0"/>
                  <w:marRight w:val="0"/>
                  <w:marTop w:val="0"/>
                  <w:marBottom w:val="0"/>
                  <w:divBdr>
                    <w:top w:val="none" w:sz="0" w:space="0" w:color="auto"/>
                    <w:left w:val="none" w:sz="0" w:space="0" w:color="auto"/>
                    <w:bottom w:val="none" w:sz="0" w:space="0" w:color="auto"/>
                    <w:right w:val="none" w:sz="0" w:space="0" w:color="auto"/>
                  </w:divBdr>
                  <w:divsChild>
                    <w:div w:id="1308437184">
                      <w:marLeft w:val="0"/>
                      <w:marRight w:val="0"/>
                      <w:marTop w:val="0"/>
                      <w:marBottom w:val="0"/>
                      <w:divBdr>
                        <w:top w:val="none" w:sz="0" w:space="0" w:color="auto"/>
                        <w:left w:val="none" w:sz="0" w:space="0" w:color="auto"/>
                        <w:bottom w:val="none" w:sz="0" w:space="0" w:color="auto"/>
                        <w:right w:val="none" w:sz="0" w:space="0" w:color="auto"/>
                      </w:divBdr>
                      <w:divsChild>
                        <w:div w:id="48383883">
                          <w:marLeft w:val="0"/>
                          <w:marRight w:val="0"/>
                          <w:marTop w:val="0"/>
                          <w:marBottom w:val="0"/>
                          <w:divBdr>
                            <w:top w:val="none" w:sz="0" w:space="0" w:color="auto"/>
                            <w:left w:val="none" w:sz="0" w:space="0" w:color="auto"/>
                            <w:bottom w:val="none" w:sz="0" w:space="0" w:color="auto"/>
                            <w:right w:val="none" w:sz="0" w:space="0" w:color="auto"/>
                          </w:divBdr>
                          <w:divsChild>
                            <w:div w:id="441926854">
                              <w:marLeft w:val="0"/>
                              <w:marRight w:val="0"/>
                              <w:marTop w:val="0"/>
                              <w:marBottom w:val="0"/>
                              <w:divBdr>
                                <w:top w:val="none" w:sz="0" w:space="0" w:color="auto"/>
                                <w:left w:val="none" w:sz="0" w:space="0" w:color="auto"/>
                                <w:bottom w:val="none" w:sz="0" w:space="0" w:color="auto"/>
                                <w:right w:val="none" w:sz="0" w:space="0" w:color="auto"/>
                              </w:divBdr>
                              <w:divsChild>
                                <w:div w:id="412507990">
                                  <w:marLeft w:val="0"/>
                                  <w:marRight w:val="0"/>
                                  <w:marTop w:val="0"/>
                                  <w:marBottom w:val="0"/>
                                  <w:divBdr>
                                    <w:top w:val="none" w:sz="0" w:space="0" w:color="auto"/>
                                    <w:left w:val="none" w:sz="0" w:space="0" w:color="auto"/>
                                    <w:bottom w:val="none" w:sz="0" w:space="0" w:color="auto"/>
                                    <w:right w:val="none" w:sz="0" w:space="0" w:color="auto"/>
                                  </w:divBdr>
                                  <w:divsChild>
                                    <w:div w:id="1444616635">
                                      <w:marLeft w:val="0"/>
                                      <w:marRight w:val="0"/>
                                      <w:marTop w:val="0"/>
                                      <w:marBottom w:val="0"/>
                                      <w:divBdr>
                                        <w:top w:val="none" w:sz="0" w:space="0" w:color="auto"/>
                                        <w:left w:val="none" w:sz="0" w:space="0" w:color="auto"/>
                                        <w:bottom w:val="none" w:sz="0" w:space="0" w:color="auto"/>
                                        <w:right w:val="none" w:sz="0" w:space="0" w:color="auto"/>
                                      </w:divBdr>
                                      <w:divsChild>
                                        <w:div w:id="4689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907741">
      <w:bodyDiv w:val="1"/>
      <w:marLeft w:val="0"/>
      <w:marRight w:val="0"/>
      <w:marTop w:val="0"/>
      <w:marBottom w:val="0"/>
      <w:divBdr>
        <w:top w:val="none" w:sz="0" w:space="0" w:color="auto"/>
        <w:left w:val="none" w:sz="0" w:space="0" w:color="auto"/>
        <w:bottom w:val="none" w:sz="0" w:space="0" w:color="auto"/>
        <w:right w:val="none" w:sz="0" w:space="0" w:color="auto"/>
      </w:divBdr>
    </w:div>
    <w:div w:id="14877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8493</Words>
  <Characters>4842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2026-01-20T07:35:00Z</dcterms:created>
  <dcterms:modified xsi:type="dcterms:W3CDTF">2026-01-20T11:17:00Z</dcterms:modified>
</cp:coreProperties>
</file>