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FFD0" w14:textId="71C6E747" w:rsidR="007E11DB" w:rsidRPr="00263B98" w:rsidRDefault="007E11DB" w:rsidP="007E11DB">
      <w:pPr>
        <w:keepNext/>
        <w:ind w:right="-1"/>
        <w:outlineLvl w:val="3"/>
        <w:rPr>
          <w:b/>
          <w:noProof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 w:rsidRPr="00263B98">
        <w:rPr>
          <w:b/>
          <w:noProof/>
          <w:w w:val="120"/>
          <w:sz w:val="28"/>
          <w:szCs w:val="28"/>
        </w:rPr>
        <w:drawing>
          <wp:inline distT="0" distB="0" distL="0" distR="0" wp14:anchorId="187B956C" wp14:editId="2ECFB7B2">
            <wp:extent cx="655320" cy="830580"/>
            <wp:effectExtent l="0" t="0" r="0" b="7620"/>
            <wp:docPr id="1425950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B583" w14:textId="77777777" w:rsidR="007E11DB" w:rsidRPr="00263B98" w:rsidRDefault="007E11DB" w:rsidP="007E11DB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263B98"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16315276" w14:textId="77777777" w:rsidR="007E11DB" w:rsidRPr="00263B98" w:rsidRDefault="007E11DB" w:rsidP="007E11DB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263B98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7D35339C" w14:textId="77777777" w:rsidR="007E11DB" w:rsidRPr="00263B98" w:rsidRDefault="007E11DB" w:rsidP="007E11DB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263B98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7D09D118" w14:textId="77777777" w:rsidR="007E11DB" w:rsidRPr="00263B98" w:rsidRDefault="007E11DB" w:rsidP="007E11DB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7CA7756F" w14:textId="6F00A621" w:rsidR="007E11DB" w:rsidRPr="00263B98" w:rsidRDefault="007E11DB" w:rsidP="007E11DB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263B98">
        <w:rPr>
          <w:b/>
          <w:w w:val="120"/>
          <w:sz w:val="28"/>
          <w:szCs w:val="28"/>
          <w:lang w:val="uk-UA"/>
        </w:rPr>
        <w:t>РІШЕННЯ №</w:t>
      </w:r>
      <w:r w:rsidR="00486E1C">
        <w:rPr>
          <w:b/>
          <w:w w:val="120"/>
          <w:sz w:val="28"/>
          <w:szCs w:val="28"/>
          <w:lang w:val="uk-UA"/>
        </w:rPr>
        <w:t>167</w:t>
      </w:r>
      <w:r w:rsidR="00D642A9">
        <w:rPr>
          <w:b/>
          <w:w w:val="120"/>
          <w:sz w:val="28"/>
          <w:szCs w:val="28"/>
          <w:lang w:val="uk-UA"/>
        </w:rPr>
        <w:t>5</w:t>
      </w:r>
    </w:p>
    <w:p w14:paraId="3F511CEF" w14:textId="77777777" w:rsidR="007E11DB" w:rsidRPr="00263B98" w:rsidRDefault="007E11DB" w:rsidP="007E11DB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25CFCF2C" w14:textId="77777777" w:rsidR="007E11DB" w:rsidRPr="00263B98" w:rsidRDefault="007E11DB" w:rsidP="007E11DB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304B965D" w14:textId="1613BD37" w:rsidR="007E11DB" w:rsidRPr="00263B98" w:rsidRDefault="007E11DB" w:rsidP="007E11DB">
      <w:pPr>
        <w:spacing w:after="13" w:line="264" w:lineRule="auto"/>
        <w:rPr>
          <w:color w:val="000000"/>
          <w:sz w:val="28"/>
          <w:szCs w:val="28"/>
          <w:lang w:val="uk-UA"/>
        </w:rPr>
      </w:pPr>
      <w:r w:rsidRPr="00263B98">
        <w:rPr>
          <w:color w:val="000000"/>
          <w:sz w:val="28"/>
          <w:szCs w:val="28"/>
          <w:lang w:val="uk-UA"/>
        </w:rPr>
        <w:t xml:space="preserve">від </w:t>
      </w:r>
      <w:r w:rsidR="00486E1C">
        <w:rPr>
          <w:color w:val="000000"/>
          <w:sz w:val="28"/>
          <w:szCs w:val="28"/>
          <w:lang w:val="uk-UA"/>
        </w:rPr>
        <w:t>12 лютого</w:t>
      </w:r>
      <w:r w:rsidRPr="00263B98">
        <w:rPr>
          <w:color w:val="000000"/>
          <w:sz w:val="28"/>
          <w:szCs w:val="28"/>
          <w:lang w:val="uk-UA"/>
        </w:rPr>
        <w:t xml:space="preserve"> 202</w:t>
      </w:r>
      <w:r w:rsidR="00A87D11">
        <w:rPr>
          <w:color w:val="000000"/>
          <w:sz w:val="28"/>
          <w:szCs w:val="28"/>
          <w:lang w:val="uk-UA"/>
        </w:rPr>
        <w:t>6</w:t>
      </w:r>
      <w:r w:rsidRPr="00263B98">
        <w:rPr>
          <w:color w:val="000000"/>
          <w:sz w:val="28"/>
          <w:szCs w:val="28"/>
          <w:lang w:val="uk-UA"/>
        </w:rPr>
        <w:t xml:space="preserve"> р.</w:t>
      </w:r>
      <w:r w:rsidRPr="00263B98">
        <w:rPr>
          <w:color w:val="000000"/>
          <w:sz w:val="28"/>
          <w:szCs w:val="28"/>
          <w:lang w:val="uk-UA"/>
        </w:rPr>
        <w:tab/>
        <w:t xml:space="preserve">       </w:t>
      </w:r>
      <w:r w:rsidR="00486E1C">
        <w:rPr>
          <w:color w:val="000000"/>
          <w:sz w:val="28"/>
          <w:szCs w:val="28"/>
          <w:lang w:val="uk-UA"/>
        </w:rPr>
        <w:t xml:space="preserve">           </w:t>
      </w:r>
      <w:r w:rsidRPr="00263B98">
        <w:rPr>
          <w:color w:val="000000"/>
          <w:sz w:val="28"/>
          <w:szCs w:val="28"/>
          <w:lang w:val="uk-UA"/>
        </w:rPr>
        <w:t xml:space="preserve"> м. Жмеринка   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263B98">
        <w:rPr>
          <w:color w:val="000000"/>
          <w:sz w:val="28"/>
          <w:szCs w:val="28"/>
          <w:lang w:val="uk-UA"/>
        </w:rPr>
        <w:t xml:space="preserve">   </w:t>
      </w:r>
      <w:r w:rsidR="00486E1C">
        <w:rPr>
          <w:color w:val="000000"/>
          <w:sz w:val="28"/>
          <w:szCs w:val="28"/>
          <w:lang w:val="uk-UA"/>
        </w:rPr>
        <w:t>73</w:t>
      </w:r>
      <w:r w:rsidRPr="00263B98">
        <w:rPr>
          <w:color w:val="000000"/>
          <w:sz w:val="28"/>
          <w:szCs w:val="28"/>
          <w:lang w:val="uk-UA"/>
        </w:rPr>
        <w:t xml:space="preserve"> сесія  </w:t>
      </w:r>
      <w:r w:rsidRPr="00263B98">
        <w:rPr>
          <w:sz w:val="28"/>
          <w:szCs w:val="28"/>
          <w:lang w:val="uk-UA"/>
        </w:rPr>
        <w:t>8  с</w:t>
      </w:r>
      <w:r w:rsidRPr="00263B98">
        <w:rPr>
          <w:color w:val="000000"/>
          <w:sz w:val="28"/>
          <w:szCs w:val="28"/>
          <w:lang w:val="uk-UA"/>
        </w:rPr>
        <w:t>кликання</w:t>
      </w:r>
    </w:p>
    <w:p w14:paraId="5ED43D48" w14:textId="77777777" w:rsidR="007E11DB" w:rsidRPr="00263B98" w:rsidRDefault="007E11DB" w:rsidP="007E11DB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0F3FE8A6" w14:textId="77777777" w:rsidR="007E11DB" w:rsidRPr="000E2A81" w:rsidRDefault="007E11DB" w:rsidP="007E11DB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 w:rsidRPr="00263B98">
        <w:rPr>
          <w:sz w:val="28"/>
          <w:lang w:val="uk-UA"/>
        </w:rPr>
        <w:t xml:space="preserve">Про надання </w:t>
      </w:r>
      <w:r w:rsidRPr="000E2A81">
        <w:rPr>
          <w:sz w:val="28"/>
          <w:lang w:val="uk-UA"/>
        </w:rPr>
        <w:t>земельних</w:t>
      </w:r>
    </w:p>
    <w:p w14:paraId="787E8946" w14:textId="77777777" w:rsidR="00BC2B06" w:rsidRDefault="007E11DB" w:rsidP="007E11DB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0E2A81">
        <w:rPr>
          <w:sz w:val="28"/>
          <w:lang w:val="uk-UA"/>
        </w:rPr>
        <w:t>ділянок в оренду</w:t>
      </w:r>
      <w:r w:rsidR="00BC2B06">
        <w:rPr>
          <w:sz w:val="28"/>
          <w:lang w:val="uk-UA"/>
        </w:rPr>
        <w:t xml:space="preserve"> </w:t>
      </w:r>
      <w:r w:rsidR="00BC2B06" w:rsidRPr="000E2A81">
        <w:rPr>
          <w:color w:val="000000"/>
          <w:sz w:val="28"/>
          <w:lang w:val="uk-UA"/>
        </w:rPr>
        <w:t xml:space="preserve">для сінокосіння </w:t>
      </w:r>
    </w:p>
    <w:p w14:paraId="21CCD497" w14:textId="6694E0BC" w:rsidR="007E11DB" w:rsidRPr="000E2A81" w:rsidRDefault="00BC2B06" w:rsidP="007E11DB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 w:rsidRPr="000E2A81">
        <w:rPr>
          <w:color w:val="000000"/>
          <w:sz w:val="28"/>
          <w:lang w:val="uk-UA"/>
        </w:rPr>
        <w:t>та випасання худоби</w:t>
      </w:r>
    </w:p>
    <w:p w14:paraId="4A0465BE" w14:textId="77777777" w:rsidR="007E11DB" w:rsidRPr="000E2A81" w:rsidRDefault="007E11DB" w:rsidP="007E11DB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14:paraId="25C00F67" w14:textId="4FF7096E" w:rsidR="007E11DB" w:rsidRPr="000E2A81" w:rsidRDefault="007E11DB" w:rsidP="007E11DB">
      <w:pPr>
        <w:jc w:val="both"/>
        <w:rPr>
          <w:color w:val="000000"/>
          <w:sz w:val="28"/>
          <w:lang w:val="uk-UA"/>
        </w:rPr>
      </w:pPr>
      <w:r w:rsidRPr="000E2A81">
        <w:rPr>
          <w:color w:val="000000"/>
          <w:sz w:val="28"/>
          <w:lang w:val="uk-UA"/>
        </w:rPr>
        <w:t xml:space="preserve">      Розглянувши заяви фізичних осіб щодо оренди земельних ділянок, керуючись ст. 26 Закону України «Про місцеве самоврядування в Україні», відповідно до Земельного кодексу України, Закону України «Про оренду землі», міська рада вирішила:</w:t>
      </w:r>
    </w:p>
    <w:p w14:paraId="541BB30A" w14:textId="77777777" w:rsidR="007E11DB" w:rsidRPr="000E2A81" w:rsidRDefault="007E11DB" w:rsidP="007E11DB">
      <w:pPr>
        <w:jc w:val="both"/>
        <w:rPr>
          <w:color w:val="000000"/>
          <w:sz w:val="28"/>
          <w:lang w:val="uk-UA"/>
        </w:rPr>
      </w:pPr>
    </w:p>
    <w:p w14:paraId="45B0718E" w14:textId="2D97FC32" w:rsidR="007E11DB" w:rsidRPr="000E2A81" w:rsidRDefault="007E11DB" w:rsidP="007E11DB">
      <w:pPr>
        <w:jc w:val="both"/>
        <w:rPr>
          <w:color w:val="000000"/>
          <w:sz w:val="28"/>
          <w:lang w:val="uk-UA"/>
        </w:rPr>
      </w:pPr>
      <w:r w:rsidRPr="000E2A81">
        <w:rPr>
          <w:color w:val="000000"/>
          <w:sz w:val="28"/>
          <w:lang w:val="uk-UA"/>
        </w:rPr>
        <w:t xml:space="preserve">    1. Керуючись ст. 93, 122, 124, 125, 126,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надати в оренду земельну ділянку комунальної власності Жмеринської міської ради та укласти договір оренди землі у межах допустимого функціонального використання без зміни цільового призначення землі: </w:t>
      </w:r>
    </w:p>
    <w:p w14:paraId="1D013625" w14:textId="77777777" w:rsidR="007E11DB" w:rsidRDefault="007E11DB" w:rsidP="007E11DB">
      <w:pPr>
        <w:jc w:val="both"/>
        <w:rPr>
          <w:color w:val="000000"/>
          <w:sz w:val="28"/>
          <w:lang w:val="uk-UA"/>
        </w:rPr>
      </w:pPr>
      <w:r w:rsidRPr="000E2A81">
        <w:rPr>
          <w:color w:val="000000"/>
          <w:sz w:val="28"/>
          <w:lang w:val="uk-UA"/>
        </w:rPr>
        <w:t>- на території Коростівецького старостинського округу з гр. Шейгець Валентином Михайловичем площе 9,0000 га кадастровий номер 0521083000:05:002:0233 для сінокосіння та випасання худоби (01.08) строком на 7 років та встановити ставку орендної плати в розмірі 1 % нормативної грошової оцінки земельної ділянки;</w:t>
      </w:r>
    </w:p>
    <w:p w14:paraId="5FEDADA4" w14:textId="187B47B2" w:rsidR="00BC2B06" w:rsidRPr="000E2A81" w:rsidRDefault="00BC2B06" w:rsidP="007E11DB">
      <w:pPr>
        <w:jc w:val="both"/>
        <w:rPr>
          <w:color w:val="000000"/>
          <w:sz w:val="28"/>
          <w:lang w:val="uk-UA"/>
        </w:rPr>
      </w:pPr>
      <w:r w:rsidRPr="000E2A81">
        <w:rPr>
          <w:color w:val="000000"/>
          <w:sz w:val="28"/>
          <w:lang w:val="uk-UA"/>
        </w:rPr>
        <w:t>- на території Коростівецького старостинського округу гр. Мельничук Іллі Анатолійовичу площею 0,7400 га кадастровий номер 0521083000:05:003:0518 для сінокосіння і випасання худоби (01.08), строком на 7 років та встановити ставку орендної плати в розмірі  1 % нормативної грошової оцінки земельної ділянки</w:t>
      </w:r>
      <w:r w:rsidR="008E4AEA">
        <w:rPr>
          <w:color w:val="000000"/>
          <w:sz w:val="28"/>
          <w:lang w:val="uk-UA"/>
        </w:rPr>
        <w:t>.</w:t>
      </w:r>
    </w:p>
    <w:p w14:paraId="01EE6E1D" w14:textId="77777777" w:rsidR="00AA59C2" w:rsidRDefault="00AA59C2">
      <w:pPr>
        <w:rPr>
          <w:lang w:val="uk-UA"/>
        </w:rPr>
      </w:pPr>
    </w:p>
    <w:p w14:paraId="72C35791" w14:textId="4FB35385" w:rsidR="007E11DB" w:rsidRPr="00263B98" w:rsidRDefault="007E11DB" w:rsidP="007E11DB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Pr="00263B98">
        <w:rPr>
          <w:sz w:val="28"/>
          <w:szCs w:val="28"/>
          <w:lang w:val="uk-UA"/>
        </w:rPr>
        <w:t>. Загальному відділу виконавчого</w:t>
      </w:r>
      <w:r w:rsidRPr="00263B98">
        <w:rPr>
          <w:color w:val="000000"/>
          <w:sz w:val="28"/>
          <w:szCs w:val="28"/>
          <w:lang w:val="uk-UA"/>
        </w:rPr>
        <w:t xml:space="preserve"> комітету Жмеринської міської ради направити копію цього рішення </w:t>
      </w:r>
      <w:r w:rsidRPr="00263B98">
        <w:rPr>
          <w:sz w:val="28"/>
          <w:szCs w:val="28"/>
          <w:lang w:val="uk-UA"/>
        </w:rPr>
        <w:t>ГУ ДПС у Вінницькій області</w:t>
      </w:r>
      <w:r w:rsidRPr="00263B98">
        <w:rPr>
          <w:color w:val="000000"/>
          <w:sz w:val="28"/>
          <w:szCs w:val="28"/>
          <w:lang w:val="uk-UA"/>
        </w:rPr>
        <w:t xml:space="preserve"> та фінансовому управлінню Жмеринської міської ради для контролю за </w:t>
      </w:r>
      <w:r w:rsidRPr="00263B98">
        <w:rPr>
          <w:sz w:val="28"/>
          <w:szCs w:val="28"/>
          <w:lang w:val="uk-UA"/>
        </w:rPr>
        <w:t>нарахуванням та сплатою до бюджету Жмеринської міської ТГ</w:t>
      </w:r>
      <w:r w:rsidRPr="00263B98">
        <w:rPr>
          <w:color w:val="000000"/>
          <w:sz w:val="28"/>
          <w:szCs w:val="28"/>
          <w:lang w:val="uk-UA"/>
        </w:rPr>
        <w:t xml:space="preserve"> коштів від плати за використання зазначених у цьому рішенні земельних ділянок.</w:t>
      </w:r>
    </w:p>
    <w:p w14:paraId="4B033CDA" w14:textId="77777777" w:rsidR="007E11DB" w:rsidRPr="00263B98" w:rsidRDefault="007E11DB" w:rsidP="007E11DB">
      <w:pPr>
        <w:jc w:val="both"/>
        <w:rPr>
          <w:color w:val="000000"/>
          <w:sz w:val="28"/>
          <w:szCs w:val="28"/>
          <w:lang w:val="uk-UA"/>
        </w:rPr>
      </w:pPr>
    </w:p>
    <w:p w14:paraId="5D7E7729" w14:textId="3AB2CCB3" w:rsidR="007E11DB" w:rsidRPr="00263B98" w:rsidRDefault="007E11DB" w:rsidP="007E11DB">
      <w:pPr>
        <w:jc w:val="both"/>
        <w:rPr>
          <w:color w:val="000000"/>
          <w:sz w:val="28"/>
          <w:szCs w:val="28"/>
          <w:lang w:val="uk-UA"/>
        </w:rPr>
      </w:pPr>
      <w:r w:rsidRPr="00263B98">
        <w:rPr>
          <w:color w:val="000000"/>
          <w:sz w:val="28"/>
          <w:szCs w:val="28"/>
          <w:lang w:val="uk-UA"/>
        </w:rPr>
        <w:lastRenderedPageBreak/>
        <w:t xml:space="preserve">   </w:t>
      </w:r>
      <w:r>
        <w:rPr>
          <w:color w:val="000000"/>
          <w:sz w:val="28"/>
          <w:szCs w:val="28"/>
          <w:lang w:val="uk-UA"/>
        </w:rPr>
        <w:t xml:space="preserve"> </w:t>
      </w:r>
      <w:r w:rsidRPr="00263B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</w:t>
      </w:r>
      <w:r w:rsidRPr="00263B98">
        <w:rPr>
          <w:bCs/>
          <w:color w:val="000000"/>
          <w:sz w:val="28"/>
          <w:szCs w:val="28"/>
          <w:lang w:val="uk-UA"/>
        </w:rPr>
        <w:t xml:space="preserve">. </w:t>
      </w:r>
      <w:r w:rsidRPr="00263B98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57AE4559" w14:textId="77777777" w:rsidR="007E11DB" w:rsidRPr="00263B98" w:rsidRDefault="007E11DB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14:paraId="53A73EEC" w14:textId="77777777" w:rsidR="007E11DB" w:rsidRDefault="007E11DB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263B98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14:paraId="56A55DDF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859E3F6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97AAAC1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719632B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355A965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2CDE149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8CBF0A6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38B25FD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C890735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225AC87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52DA395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C5AEC38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E7107D7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6430F2F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FC562AB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5CC292D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D723137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A6673E4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EEB1F27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E81076F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2A513B3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A66ACF8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452A666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92741FF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E86E8B5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A476149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1EC9D82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550C40D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9645771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085730B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C5EF1F3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8E7B4B6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66028FC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AFBA8C9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E9D398F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EC6F90A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909C48A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AF42F31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E9B0260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5FE1266" w14:textId="77777777" w:rsidR="00703826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7423E7A" w14:textId="77777777" w:rsidR="00703826" w:rsidRPr="00263B98" w:rsidRDefault="00703826" w:rsidP="007E11D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703826" w:rsidRPr="00263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5"/>
    <w:rsid w:val="000213F5"/>
    <w:rsid w:val="000E497B"/>
    <w:rsid w:val="003F55C4"/>
    <w:rsid w:val="00486E1C"/>
    <w:rsid w:val="00690318"/>
    <w:rsid w:val="00703826"/>
    <w:rsid w:val="007E11DB"/>
    <w:rsid w:val="008E4AEA"/>
    <w:rsid w:val="00A87D11"/>
    <w:rsid w:val="00AA59C2"/>
    <w:rsid w:val="00BC2B06"/>
    <w:rsid w:val="00D642A9"/>
    <w:rsid w:val="00D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A29B"/>
  <w15:chartTrackingRefBased/>
  <w15:docId w15:val="{4F2BA7EA-BC6F-4725-B9A5-62CF7983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3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3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3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3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3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3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3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3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13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3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1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13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3F5"/>
    <w:rPr>
      <w:b/>
      <w:bCs/>
      <w:smallCaps/>
      <w:color w:val="2F5496" w:themeColor="accent1" w:themeShade="BF"/>
      <w:spacing w:val="5"/>
    </w:rPr>
  </w:style>
  <w:style w:type="paragraph" w:customStyle="1" w:styleId="xfmc1">
    <w:name w:val="xfmc1"/>
    <w:basedOn w:val="a"/>
    <w:rsid w:val="007E11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8</cp:revision>
  <dcterms:created xsi:type="dcterms:W3CDTF">2026-01-13T06:22:00Z</dcterms:created>
  <dcterms:modified xsi:type="dcterms:W3CDTF">2026-02-14T21:51:00Z</dcterms:modified>
</cp:coreProperties>
</file>