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777777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77777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>від _________ 20__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1E0682B" w14:textId="77777777" w:rsidR="00D06F98" w:rsidRPr="00EA578A" w:rsidRDefault="00D06F98" w:rsidP="00D06F98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14:paraId="7909376C" w14:textId="77777777" w:rsidR="00D06F98" w:rsidRPr="00EA578A" w:rsidRDefault="00D06F98" w:rsidP="00D06F98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14:paraId="71A02976" w14:textId="77777777" w:rsidR="00D06F98" w:rsidRPr="00EA578A" w:rsidRDefault="00D06F98" w:rsidP="00D06F98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</w:t>
      </w:r>
    </w:p>
    <w:p w14:paraId="28637E31" w14:textId="77777777" w:rsidR="00D06F98" w:rsidRPr="00EA578A" w:rsidRDefault="00D06F98" w:rsidP="00D06F98">
      <w:pPr>
        <w:rPr>
          <w:sz w:val="28"/>
          <w:szCs w:val="28"/>
          <w:lang w:val="uk-UA"/>
        </w:rPr>
      </w:pPr>
    </w:p>
    <w:p w14:paraId="0BECEE0D" w14:textId="50566644" w:rsidR="00D06F98" w:rsidRPr="00EA578A" w:rsidRDefault="00D06F98" w:rsidP="00D06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192BB2">
        <w:rPr>
          <w:sz w:val="28"/>
          <w:szCs w:val="28"/>
          <w:lang w:val="uk-UA"/>
        </w:rPr>
        <w:t>надання стабільних та якісних послуг з водопостачання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жителям </w:t>
      </w:r>
      <w:r w:rsidR="005D06BB">
        <w:rPr>
          <w:sz w:val="28"/>
          <w:szCs w:val="28"/>
          <w:lang w:val="uk-UA"/>
        </w:rPr>
        <w:t>Кармалюківського</w:t>
      </w:r>
      <w:r>
        <w:rPr>
          <w:sz w:val="28"/>
          <w:szCs w:val="28"/>
          <w:lang w:val="uk-UA"/>
        </w:rPr>
        <w:t xml:space="preserve"> старостинськ</w:t>
      </w:r>
      <w:r w:rsidR="005D06BB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округ</w:t>
      </w:r>
      <w:r w:rsidR="005D06B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, згідно листа комунального підприємства «Браїлів-комунсервіс» Жмеринської міської ради від </w:t>
      </w:r>
      <w:r w:rsidRPr="00E50BAD">
        <w:rPr>
          <w:sz w:val="28"/>
          <w:szCs w:val="28"/>
          <w:lang w:val="uk-UA"/>
        </w:rPr>
        <w:t>1</w:t>
      </w:r>
      <w:r w:rsidR="001015A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1015A1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202</w:t>
      </w:r>
      <w:r w:rsidR="001015A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</w:t>
      </w:r>
      <w:r w:rsidRPr="00E50BAD">
        <w:rPr>
          <w:sz w:val="28"/>
          <w:szCs w:val="28"/>
          <w:lang w:val="uk-UA"/>
        </w:rPr>
        <w:t>№</w:t>
      </w:r>
      <w:r w:rsidR="003F10CC" w:rsidRPr="003F10CC">
        <w:rPr>
          <w:sz w:val="28"/>
          <w:szCs w:val="28"/>
          <w:lang w:val="uk-UA"/>
        </w:rPr>
        <w:t>79</w:t>
      </w:r>
      <w:r>
        <w:rPr>
          <w:sz w:val="28"/>
          <w:szCs w:val="28"/>
          <w:lang w:val="uk-UA"/>
        </w:rPr>
        <w:t xml:space="preserve"> щодо передачі комунального майна, відповідно до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управління житлово-комунального господарства Жмеринської міської ради (в новій редакції) затверджен</w:t>
      </w:r>
      <w:r w:rsidR="001015A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рішенням </w:t>
      </w:r>
      <w:r w:rsidR="001015A1">
        <w:rPr>
          <w:sz w:val="28"/>
          <w:szCs w:val="28"/>
          <w:lang w:val="uk-UA"/>
        </w:rPr>
        <w:t>69 сесії Жмеринської міської ради 8 скликання від 20 листопада 2025 р. №1580</w:t>
      </w:r>
      <w:r>
        <w:rPr>
          <w:sz w:val="28"/>
          <w:szCs w:val="28"/>
          <w:lang w:val="uk-UA"/>
        </w:rPr>
        <w:t xml:space="preserve">, керуючись ст.26, ч.5 ст.60 Закону України </w:t>
      </w:r>
      <w:r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Pr="00E7359A">
        <w:rPr>
          <w:b/>
          <w:sz w:val="28"/>
          <w:szCs w:val="28"/>
          <w:lang w:val="uk-UA"/>
        </w:rPr>
        <w:t>ВИРІШИЛА:</w:t>
      </w:r>
    </w:p>
    <w:p w14:paraId="1B7530CE" w14:textId="77777777" w:rsidR="00D06F98" w:rsidRDefault="00D06F98" w:rsidP="00D06F98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9DE1EA2" w14:textId="2E6199A2" w:rsidR="00D06F98" w:rsidRDefault="00D06F98" w:rsidP="00D06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A578A">
        <w:rPr>
          <w:sz w:val="28"/>
          <w:szCs w:val="28"/>
          <w:lang w:val="uk-UA"/>
        </w:rPr>
        <w:t xml:space="preserve">Надати дозвіл управлінню житлово-комунального господарства Жмеринської міської ради на безоплатну передачу  з балансу управління на баланс комунального підприємства </w:t>
      </w:r>
      <w:r>
        <w:rPr>
          <w:sz w:val="28"/>
          <w:szCs w:val="28"/>
          <w:lang w:val="uk-UA"/>
        </w:rPr>
        <w:t>«Браїлів-комунсервіс</w:t>
      </w:r>
      <w:r w:rsidRPr="00EA578A">
        <w:rPr>
          <w:sz w:val="28"/>
          <w:szCs w:val="28"/>
          <w:lang w:val="uk-UA"/>
        </w:rPr>
        <w:t xml:space="preserve">», комунального майна </w:t>
      </w:r>
      <w:r>
        <w:rPr>
          <w:sz w:val="28"/>
          <w:szCs w:val="28"/>
          <w:lang w:val="uk-UA"/>
        </w:rPr>
        <w:t>первісною</w:t>
      </w:r>
      <w:r w:rsidRPr="00EA578A">
        <w:rPr>
          <w:sz w:val="28"/>
          <w:szCs w:val="28"/>
          <w:lang w:val="uk-UA"/>
        </w:rPr>
        <w:t xml:space="preserve"> вартістю </w:t>
      </w:r>
      <w:r w:rsidR="001015A1">
        <w:rPr>
          <w:sz w:val="28"/>
          <w:szCs w:val="28"/>
          <w:lang w:val="uk-UA"/>
        </w:rPr>
        <w:t>1671023,97</w:t>
      </w:r>
      <w:r w:rsidRPr="00EA578A">
        <w:rPr>
          <w:sz w:val="28"/>
          <w:szCs w:val="28"/>
          <w:lang w:val="uk-UA"/>
        </w:rPr>
        <w:t xml:space="preserve"> грн. із сумою накопиченої амортизації  </w:t>
      </w:r>
      <w:r w:rsidR="005C6954">
        <w:rPr>
          <w:sz w:val="28"/>
          <w:szCs w:val="28"/>
          <w:lang w:val="uk-UA"/>
        </w:rPr>
        <w:t>377398,00</w:t>
      </w:r>
      <w:r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 xml:space="preserve">грн., </w:t>
      </w:r>
      <w:r>
        <w:rPr>
          <w:sz w:val="28"/>
          <w:szCs w:val="28"/>
        </w:rPr>
        <w:t xml:space="preserve">із внесенням </w:t>
      </w:r>
      <w:r>
        <w:rPr>
          <w:sz w:val="28"/>
          <w:szCs w:val="28"/>
          <w:lang w:val="uk-UA"/>
        </w:rPr>
        <w:t>його</w:t>
      </w:r>
      <w:r>
        <w:rPr>
          <w:sz w:val="28"/>
          <w:szCs w:val="28"/>
        </w:rPr>
        <w:t xml:space="preserve"> до статутного фонду підприємства</w:t>
      </w:r>
      <w:r>
        <w:rPr>
          <w:sz w:val="28"/>
          <w:szCs w:val="28"/>
          <w:lang w:val="uk-UA"/>
        </w:rPr>
        <w:t>,</w:t>
      </w:r>
      <w:r w:rsidRPr="00EA578A">
        <w:rPr>
          <w:sz w:val="28"/>
          <w:szCs w:val="28"/>
          <w:lang w:val="uk-UA"/>
        </w:rPr>
        <w:t xml:space="preserve"> а саме:</w:t>
      </w:r>
    </w:p>
    <w:p w14:paraId="594A17D9" w14:textId="475B0A58" w:rsidR="00D06F98" w:rsidRDefault="00D06F98" w:rsidP="00D06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015A1">
        <w:rPr>
          <w:sz w:val="28"/>
          <w:szCs w:val="28"/>
          <w:lang w:val="uk-UA"/>
        </w:rPr>
        <w:t>водогін в с. Кармалюки</w:t>
      </w:r>
      <w:r>
        <w:rPr>
          <w:sz w:val="28"/>
          <w:szCs w:val="28"/>
          <w:lang w:val="uk-UA"/>
        </w:rPr>
        <w:t xml:space="preserve">, первісною вартістю </w:t>
      </w:r>
      <w:r w:rsidR="005C6954">
        <w:rPr>
          <w:sz w:val="28"/>
          <w:szCs w:val="28"/>
          <w:lang w:val="uk-UA"/>
        </w:rPr>
        <w:t>876123</w:t>
      </w:r>
      <w:r>
        <w:rPr>
          <w:sz w:val="28"/>
          <w:szCs w:val="28"/>
          <w:lang w:val="uk-UA"/>
        </w:rPr>
        <w:t xml:space="preserve">,00 грн. із сумою накопиченої амортизації </w:t>
      </w:r>
      <w:r w:rsidR="005C6954">
        <w:rPr>
          <w:sz w:val="28"/>
          <w:szCs w:val="28"/>
          <w:lang w:val="uk-UA"/>
        </w:rPr>
        <w:t>219030</w:t>
      </w:r>
      <w:r>
        <w:rPr>
          <w:sz w:val="28"/>
          <w:szCs w:val="28"/>
          <w:lang w:val="uk-UA"/>
        </w:rPr>
        <w:t>,00 грн.;</w:t>
      </w:r>
    </w:p>
    <w:p w14:paraId="0A81C85C" w14:textId="31468E7E" w:rsidR="00D06F98" w:rsidRDefault="00D06F98" w:rsidP="00D06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015A1">
        <w:rPr>
          <w:sz w:val="28"/>
          <w:szCs w:val="28"/>
          <w:lang w:val="uk-UA"/>
        </w:rPr>
        <w:t>водонапірні башти в с. Кармалюки</w:t>
      </w:r>
      <w:r>
        <w:rPr>
          <w:sz w:val="28"/>
          <w:szCs w:val="28"/>
          <w:lang w:val="uk-UA"/>
        </w:rPr>
        <w:t xml:space="preserve">, первісною вартістю </w:t>
      </w:r>
      <w:r w:rsidR="005C6954">
        <w:rPr>
          <w:sz w:val="28"/>
          <w:szCs w:val="28"/>
          <w:lang w:val="uk-UA"/>
        </w:rPr>
        <w:t>7442</w:t>
      </w:r>
      <w:r>
        <w:rPr>
          <w:sz w:val="28"/>
          <w:szCs w:val="28"/>
          <w:lang w:val="uk-UA"/>
        </w:rPr>
        <w:t xml:space="preserve">,00 грн. із сумою накопиченої амортизації </w:t>
      </w:r>
      <w:r w:rsidR="005C6954">
        <w:rPr>
          <w:sz w:val="28"/>
          <w:szCs w:val="28"/>
          <w:lang w:val="uk-UA"/>
        </w:rPr>
        <w:t>7442</w:t>
      </w:r>
      <w:r>
        <w:rPr>
          <w:sz w:val="28"/>
          <w:szCs w:val="28"/>
          <w:lang w:val="uk-UA"/>
        </w:rPr>
        <w:t>,00 грн.;</w:t>
      </w:r>
    </w:p>
    <w:p w14:paraId="290262E8" w14:textId="002C089C" w:rsidR="00D06F98" w:rsidRDefault="00D06F98" w:rsidP="001015A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015A1">
        <w:rPr>
          <w:sz w:val="28"/>
          <w:szCs w:val="28"/>
          <w:lang w:val="uk-UA"/>
        </w:rPr>
        <w:t>водопровідна мережа в с.Петрані</w:t>
      </w:r>
      <w:r>
        <w:rPr>
          <w:sz w:val="28"/>
          <w:szCs w:val="28"/>
          <w:lang w:val="uk-UA"/>
        </w:rPr>
        <w:t xml:space="preserve">, первісною вартістю </w:t>
      </w:r>
      <w:r w:rsidR="005C6954">
        <w:rPr>
          <w:sz w:val="28"/>
          <w:szCs w:val="28"/>
          <w:lang w:val="uk-UA"/>
        </w:rPr>
        <w:t>787458,97</w:t>
      </w:r>
      <w:r>
        <w:rPr>
          <w:sz w:val="28"/>
          <w:szCs w:val="28"/>
          <w:lang w:val="uk-UA"/>
        </w:rPr>
        <w:t xml:space="preserve"> грн.</w:t>
      </w:r>
      <w:r w:rsidRPr="002B60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сумою накопиченої амортизації </w:t>
      </w:r>
      <w:r w:rsidR="005C6954">
        <w:rPr>
          <w:sz w:val="28"/>
          <w:szCs w:val="28"/>
          <w:lang w:val="uk-UA"/>
        </w:rPr>
        <w:t>150926</w:t>
      </w:r>
      <w:r>
        <w:rPr>
          <w:sz w:val="28"/>
          <w:szCs w:val="28"/>
          <w:lang w:val="uk-UA"/>
        </w:rPr>
        <w:t>,00</w:t>
      </w:r>
      <w:r w:rsidR="001015A1">
        <w:rPr>
          <w:sz w:val="28"/>
          <w:szCs w:val="28"/>
          <w:lang w:val="uk-UA"/>
        </w:rPr>
        <w:t xml:space="preserve"> грн..</w:t>
      </w:r>
    </w:p>
    <w:p w14:paraId="5B991F51" w14:textId="77777777" w:rsidR="00D06F98" w:rsidRPr="00EA578A" w:rsidRDefault="00D06F98" w:rsidP="00D06F98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2. Управлінню житлово-комунального господарства Жмеринської міської ради (</w:t>
      </w:r>
      <w:r>
        <w:rPr>
          <w:sz w:val="28"/>
          <w:szCs w:val="28"/>
          <w:lang w:val="uk-UA"/>
        </w:rPr>
        <w:t>Андрій ОЛЕНИЧ</w:t>
      </w:r>
      <w:r w:rsidRPr="00EA578A">
        <w:rPr>
          <w:sz w:val="28"/>
          <w:szCs w:val="28"/>
          <w:lang w:val="uk-UA"/>
        </w:rPr>
        <w:t>) та комунально</w:t>
      </w:r>
      <w:r>
        <w:rPr>
          <w:sz w:val="28"/>
          <w:szCs w:val="28"/>
          <w:lang w:val="uk-UA"/>
        </w:rPr>
        <w:t>му</w:t>
      </w:r>
      <w:r w:rsidRPr="00EA578A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EA578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Браїлів-комунсервіс» (Валерій РЕЗЕДЕНТ)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14:paraId="1C5359BE" w14:textId="77777777" w:rsidR="00D06F98" w:rsidRPr="00EA578A" w:rsidRDefault="00D06F98" w:rsidP="00D06F98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акти приймання-передачі.</w:t>
      </w:r>
    </w:p>
    <w:p w14:paraId="5F3F0ED6" w14:textId="77777777" w:rsidR="001015A1" w:rsidRDefault="001015A1" w:rsidP="00D06F98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</w:p>
    <w:p w14:paraId="44A69667" w14:textId="45DD8B8A" w:rsidR="00D06F98" w:rsidRPr="00EA578A" w:rsidRDefault="00D06F98" w:rsidP="00D06F98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lastRenderedPageBreak/>
        <w:t>4.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>
        <w:rPr>
          <w:sz w:val="28"/>
          <w:szCs w:val="28"/>
          <w:lang w:val="uk-UA"/>
        </w:rPr>
        <w:t xml:space="preserve"> (Надія ТРІСКУН)</w:t>
      </w:r>
      <w:r w:rsidRPr="00EA578A">
        <w:rPr>
          <w:sz w:val="28"/>
          <w:szCs w:val="28"/>
          <w:lang w:val="uk-UA"/>
        </w:rPr>
        <w:t>.</w:t>
      </w:r>
    </w:p>
    <w:p w14:paraId="45E4D917" w14:textId="77777777" w:rsidR="00D06F98" w:rsidRPr="00EA578A" w:rsidRDefault="00D06F98" w:rsidP="00D06F98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76921DE" w14:textId="77777777" w:rsidR="00D06F98" w:rsidRPr="00EA578A" w:rsidRDefault="00D06F98" w:rsidP="00D06F98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17452BAD" w14:textId="77777777" w:rsidR="00D06F98" w:rsidRPr="00EA578A" w:rsidRDefault="00D06F98" w:rsidP="00D06F98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8BFAC71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2258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908C863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8B92E6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C014BE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79DF60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679FBF4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0A3932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6EE7A9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DFD06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6FF17F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029AF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ECAE8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F0A09C9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D0285EC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1FF20F2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900EA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D6E9C0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6B4B5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EFD30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07AF53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08D93C7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FA57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5E42CD" w14:textId="77777777" w:rsidR="007A276C" w:rsidRPr="003D7DE8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7A276C" w:rsidRPr="003D7DE8" w:rsidSect="00C64F54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8637" w14:textId="77777777" w:rsidR="00C80467" w:rsidRDefault="00C80467" w:rsidP="00AD1DB0">
      <w:r>
        <w:separator/>
      </w:r>
    </w:p>
  </w:endnote>
  <w:endnote w:type="continuationSeparator" w:id="0">
    <w:p w14:paraId="150E60B6" w14:textId="77777777" w:rsidR="00C80467" w:rsidRDefault="00C80467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E7CB" w14:textId="77777777" w:rsidR="00C80467" w:rsidRDefault="00C80467" w:rsidP="00AD1DB0">
      <w:r>
        <w:separator/>
      </w:r>
    </w:p>
  </w:footnote>
  <w:footnote w:type="continuationSeparator" w:id="0">
    <w:p w14:paraId="42E2E177" w14:textId="77777777" w:rsidR="00C80467" w:rsidRDefault="00C80467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5A1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E733C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02CF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0BBA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0C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6954"/>
    <w:rsid w:val="005C7F80"/>
    <w:rsid w:val="005D06BB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5B6E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55D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4F54"/>
    <w:rsid w:val="00C65154"/>
    <w:rsid w:val="00C65A0A"/>
    <w:rsid w:val="00C7577C"/>
    <w:rsid w:val="00C80467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06F98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1D50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3A16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8C8A-F62C-4CBE-B1DB-2FE2D11A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2151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Задойко Юрий</cp:lastModifiedBy>
  <cp:revision>6</cp:revision>
  <cp:lastPrinted>2025-12-05T09:21:00Z</cp:lastPrinted>
  <dcterms:created xsi:type="dcterms:W3CDTF">2026-05-15T05:57:00Z</dcterms:created>
  <dcterms:modified xsi:type="dcterms:W3CDTF">2026-05-15T14:05:00Z</dcterms:modified>
</cp:coreProperties>
</file>