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75E0" w14:textId="77777777" w:rsidR="00CE3183" w:rsidRPr="00825023" w:rsidRDefault="00CE3183">
      <w:pPr>
        <w:rPr>
          <w:lang w:val="uk-UA"/>
        </w:rPr>
      </w:pPr>
    </w:p>
    <w:p w14:paraId="7D94BC1B" w14:textId="77777777" w:rsidR="00CE3183" w:rsidRPr="00825023" w:rsidRDefault="00CE3183" w:rsidP="00CE3183">
      <w:pPr>
        <w:widowControl/>
        <w:spacing w:after="13" w:line="266" w:lineRule="auto"/>
        <w:jc w:val="center"/>
        <w:rPr>
          <w:sz w:val="28"/>
          <w:szCs w:val="22"/>
          <w:lang w:val="uk-UA" w:eastAsia="ru-RU" w:bidi="ar-SA"/>
        </w:rPr>
      </w:pPr>
      <w:r w:rsidRPr="00825023">
        <w:rPr>
          <w:b/>
          <w:noProof/>
          <w:color w:val="auto"/>
          <w:sz w:val="28"/>
          <w:szCs w:val="28"/>
          <w:lang w:val="ru-RU" w:eastAsia="ru-RU" w:bidi="ar-SA"/>
        </w:rPr>
        <w:drawing>
          <wp:inline distT="0" distB="0" distL="0" distR="0" wp14:anchorId="2B837708" wp14:editId="6D7A35D6">
            <wp:extent cx="419100" cy="571500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68" cy="57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15EAE" w14:textId="77777777" w:rsidR="00CE3183" w:rsidRPr="00825023" w:rsidRDefault="00CE3183" w:rsidP="00CE3183">
      <w:pPr>
        <w:keepNext/>
        <w:widowControl/>
        <w:jc w:val="center"/>
        <w:outlineLvl w:val="3"/>
        <w:rPr>
          <w:b/>
          <w:bCs/>
          <w:w w:val="120"/>
          <w:sz w:val="28"/>
          <w:szCs w:val="28"/>
          <w:lang w:val="uk-UA" w:eastAsia="ru-RU" w:bidi="ar-SA"/>
        </w:rPr>
      </w:pPr>
      <w:r w:rsidRPr="00825023">
        <w:rPr>
          <w:b/>
          <w:bCs/>
          <w:w w:val="120"/>
          <w:sz w:val="28"/>
          <w:szCs w:val="28"/>
          <w:lang w:val="uk-UA" w:eastAsia="ru-RU" w:bidi="ar-SA"/>
        </w:rPr>
        <w:t>УКРАЇНА</w:t>
      </w:r>
    </w:p>
    <w:p w14:paraId="259A1141" w14:textId="77777777" w:rsidR="00CE3183" w:rsidRPr="00825023" w:rsidRDefault="00CE3183" w:rsidP="00CE3183">
      <w:pPr>
        <w:widowControl/>
        <w:jc w:val="center"/>
        <w:outlineLvl w:val="4"/>
        <w:rPr>
          <w:b/>
          <w:bCs/>
          <w:iCs/>
          <w:w w:val="120"/>
          <w:sz w:val="28"/>
          <w:szCs w:val="28"/>
          <w:lang w:val="uk-UA" w:eastAsia="ru-RU" w:bidi="ar-SA"/>
        </w:rPr>
      </w:pPr>
      <w:r w:rsidRPr="00825023">
        <w:rPr>
          <w:b/>
          <w:bCs/>
          <w:iCs/>
          <w:w w:val="120"/>
          <w:sz w:val="28"/>
          <w:szCs w:val="28"/>
          <w:lang w:val="uk-UA" w:eastAsia="ru-RU" w:bidi="ar-SA"/>
        </w:rPr>
        <w:t>ЖМЕРИНСЬКА МІСЬКА РАДА ВІННИЦЬКОЇ ОБЛАСТІ</w:t>
      </w:r>
    </w:p>
    <w:p w14:paraId="2294AE80" w14:textId="77777777" w:rsidR="00CE3183" w:rsidRPr="00825023" w:rsidRDefault="00CE3183" w:rsidP="00CE3183">
      <w:pPr>
        <w:widowControl/>
        <w:spacing w:after="13" w:line="266" w:lineRule="auto"/>
        <w:jc w:val="center"/>
        <w:rPr>
          <w:b/>
          <w:sz w:val="28"/>
          <w:szCs w:val="22"/>
          <w:lang w:val="uk-UA" w:eastAsia="ru-RU" w:bidi="ar-SA"/>
        </w:rPr>
      </w:pPr>
      <w:r w:rsidRPr="00825023">
        <w:rPr>
          <w:b/>
          <w:sz w:val="28"/>
          <w:szCs w:val="28"/>
          <w:lang w:val="uk-UA" w:eastAsia="ru-RU" w:bidi="ar-SA"/>
        </w:rPr>
        <w:t>ВИКОНАВЧИЙ КОМІТЕТ</w:t>
      </w:r>
    </w:p>
    <w:p w14:paraId="3CF72DB5" w14:textId="77777777" w:rsidR="00CE3183" w:rsidRPr="00825023" w:rsidRDefault="00CE3183" w:rsidP="00CE3183">
      <w:pPr>
        <w:keepNext/>
        <w:keepLines/>
        <w:widowControl/>
        <w:spacing w:line="256" w:lineRule="auto"/>
        <w:ind w:left="197"/>
        <w:outlineLvl w:val="0"/>
        <w:rPr>
          <w:b/>
          <w:w w:val="120"/>
          <w:sz w:val="28"/>
          <w:szCs w:val="28"/>
          <w:lang w:val="uk-UA" w:eastAsia="ru-RU" w:bidi="ar-SA"/>
        </w:rPr>
      </w:pPr>
    </w:p>
    <w:p w14:paraId="71A13DFC" w14:textId="77777777" w:rsidR="00CE3183" w:rsidRPr="00825023" w:rsidRDefault="00CE3183" w:rsidP="00CE3183">
      <w:pPr>
        <w:widowControl/>
        <w:spacing w:before="240" w:after="60"/>
        <w:jc w:val="center"/>
        <w:outlineLvl w:val="6"/>
        <w:rPr>
          <w:b/>
          <w:color w:val="auto"/>
          <w:sz w:val="28"/>
          <w:szCs w:val="20"/>
          <w:lang w:val="uk-UA" w:eastAsia="ru-RU" w:bidi="ar-SA"/>
        </w:rPr>
      </w:pPr>
      <w:r w:rsidRPr="00825023">
        <w:rPr>
          <w:b/>
          <w:color w:val="auto"/>
          <w:w w:val="120"/>
          <w:sz w:val="28"/>
          <w:szCs w:val="20"/>
          <w:lang w:val="uk-UA" w:eastAsia="ru-RU" w:bidi="ar-SA"/>
        </w:rPr>
        <w:t>РОЗПОРЯДЖЕННЯ</w:t>
      </w:r>
    </w:p>
    <w:p w14:paraId="51D3E674" w14:textId="77777777" w:rsidR="00CE3183" w:rsidRPr="00825023" w:rsidRDefault="00CE3183" w:rsidP="00CE3183">
      <w:pPr>
        <w:widowControl/>
        <w:spacing w:after="13" w:line="266" w:lineRule="auto"/>
        <w:ind w:left="567" w:firstLine="698"/>
        <w:rPr>
          <w:sz w:val="28"/>
          <w:szCs w:val="22"/>
          <w:lang w:val="uk-UA" w:eastAsia="ru-RU" w:bidi="ar-SA"/>
        </w:rPr>
      </w:pPr>
    </w:p>
    <w:p w14:paraId="493CDE5C" w14:textId="035A60CE" w:rsidR="00CE3183" w:rsidRPr="00825023" w:rsidRDefault="00CE3183" w:rsidP="00CE3183">
      <w:pPr>
        <w:widowControl/>
        <w:rPr>
          <w:color w:val="auto"/>
          <w:sz w:val="28"/>
          <w:szCs w:val="28"/>
          <w:lang w:val="uk-UA" w:eastAsia="ru-RU" w:bidi="ar-SA"/>
        </w:rPr>
      </w:pPr>
      <w:r w:rsidRPr="00825023">
        <w:rPr>
          <w:color w:val="auto"/>
          <w:sz w:val="28"/>
          <w:lang w:val="uk-UA" w:eastAsia="ru-RU" w:bidi="ar-SA"/>
        </w:rPr>
        <w:t>від «</w:t>
      </w:r>
      <w:r w:rsidR="00E31B8F">
        <w:rPr>
          <w:color w:val="auto"/>
          <w:sz w:val="28"/>
          <w:lang w:eastAsia="ru-RU" w:bidi="ar-SA"/>
        </w:rPr>
        <w:t>22</w:t>
      </w:r>
      <w:r w:rsidR="00AC5B3A">
        <w:rPr>
          <w:color w:val="auto"/>
          <w:sz w:val="28"/>
          <w:lang w:val="uk-UA" w:eastAsia="ru-RU" w:bidi="ar-SA"/>
        </w:rPr>
        <w:t xml:space="preserve">» </w:t>
      </w:r>
      <w:r w:rsidR="00856B2D">
        <w:rPr>
          <w:color w:val="auto"/>
          <w:sz w:val="28"/>
          <w:lang w:val="uk-UA" w:eastAsia="ru-RU" w:bidi="ar-SA"/>
        </w:rPr>
        <w:t>чер</w:t>
      </w:r>
      <w:r w:rsidR="00A257D0">
        <w:rPr>
          <w:color w:val="auto"/>
          <w:sz w:val="28"/>
          <w:lang w:val="uk-UA" w:eastAsia="ru-RU" w:bidi="ar-SA"/>
        </w:rPr>
        <w:t>в</w:t>
      </w:r>
      <w:r w:rsidR="003555CB">
        <w:rPr>
          <w:color w:val="auto"/>
          <w:sz w:val="28"/>
          <w:lang w:val="uk-UA" w:eastAsia="ru-RU" w:bidi="ar-SA"/>
        </w:rPr>
        <w:t>ня</w:t>
      </w:r>
      <w:r w:rsidR="00AC5B3A">
        <w:rPr>
          <w:color w:val="auto"/>
          <w:sz w:val="28"/>
          <w:lang w:val="uk-UA" w:eastAsia="ru-RU" w:bidi="ar-SA"/>
        </w:rPr>
        <w:t xml:space="preserve"> </w:t>
      </w:r>
      <w:r w:rsidRPr="00825023">
        <w:rPr>
          <w:color w:val="auto"/>
          <w:sz w:val="28"/>
          <w:lang w:val="uk-UA" w:eastAsia="ru-RU" w:bidi="ar-SA"/>
        </w:rPr>
        <w:t>20</w:t>
      </w:r>
      <w:r w:rsidR="00C0653C">
        <w:rPr>
          <w:color w:val="auto"/>
          <w:sz w:val="28"/>
          <w:lang w:val="uk-UA" w:eastAsia="ru-RU" w:bidi="ar-SA"/>
        </w:rPr>
        <w:t>2</w:t>
      </w:r>
      <w:r w:rsidR="00BF6726">
        <w:rPr>
          <w:color w:val="auto"/>
          <w:sz w:val="28"/>
          <w:lang w:val="uk-UA" w:eastAsia="ru-RU" w:bidi="ar-SA"/>
        </w:rPr>
        <w:t>6</w:t>
      </w:r>
      <w:r w:rsidRPr="00825023">
        <w:rPr>
          <w:color w:val="auto"/>
          <w:sz w:val="28"/>
          <w:lang w:val="uk-UA" w:eastAsia="ru-RU" w:bidi="ar-SA"/>
        </w:rPr>
        <w:t xml:space="preserve"> р.</w:t>
      </w:r>
      <w:r w:rsidRPr="00825023">
        <w:rPr>
          <w:color w:val="auto"/>
          <w:sz w:val="28"/>
          <w:lang w:val="uk-UA" w:eastAsia="ru-RU" w:bidi="ar-SA"/>
        </w:rPr>
        <w:tab/>
      </w:r>
      <w:r w:rsidRPr="00825023">
        <w:rPr>
          <w:color w:val="auto"/>
          <w:sz w:val="28"/>
          <w:lang w:val="uk-UA" w:eastAsia="ru-RU" w:bidi="ar-SA"/>
        </w:rPr>
        <w:tab/>
      </w:r>
      <w:r w:rsidRPr="00825023">
        <w:rPr>
          <w:color w:val="auto"/>
          <w:sz w:val="28"/>
          <w:szCs w:val="28"/>
          <w:lang w:val="uk-UA" w:eastAsia="ru-RU" w:bidi="ar-SA"/>
        </w:rPr>
        <w:t>м. Жмеринка</w:t>
      </w:r>
      <w:r w:rsidRPr="00825023">
        <w:rPr>
          <w:color w:val="auto"/>
          <w:sz w:val="28"/>
          <w:lang w:val="uk-UA" w:eastAsia="ru-RU" w:bidi="ar-SA"/>
        </w:rPr>
        <w:t xml:space="preserve">                               №</w:t>
      </w:r>
      <w:r w:rsidR="00E31B8F">
        <w:rPr>
          <w:color w:val="auto"/>
          <w:sz w:val="28"/>
          <w:lang w:eastAsia="ru-RU" w:bidi="ar-SA"/>
        </w:rPr>
        <w:t>160-</w:t>
      </w:r>
      <w:r w:rsidR="0089553C">
        <w:rPr>
          <w:color w:val="auto"/>
          <w:sz w:val="28"/>
          <w:lang w:val="uk-UA" w:eastAsia="ru-RU" w:bidi="ar-SA"/>
        </w:rPr>
        <w:t>р</w:t>
      </w:r>
    </w:p>
    <w:p w14:paraId="3F2B50AE" w14:textId="77777777" w:rsidR="00CE3183" w:rsidRPr="00825023" w:rsidRDefault="00CE3183" w:rsidP="00CE3183">
      <w:pPr>
        <w:widowControl/>
        <w:spacing w:line="256" w:lineRule="auto"/>
        <w:ind w:left="567"/>
        <w:rPr>
          <w:color w:val="FF0000"/>
          <w:szCs w:val="22"/>
          <w:lang w:val="uk-UA" w:eastAsia="ru-RU" w:bidi="ar-SA"/>
        </w:rPr>
      </w:pPr>
    </w:p>
    <w:p w14:paraId="7BC2F435" w14:textId="77777777" w:rsidR="00A239EE" w:rsidRPr="00825023" w:rsidRDefault="00A239EE" w:rsidP="00CE3183">
      <w:pPr>
        <w:rPr>
          <w:lang w:val="uk-UA"/>
        </w:rPr>
      </w:pPr>
    </w:p>
    <w:p w14:paraId="011F7CA9" w14:textId="77777777" w:rsidR="005E23B1" w:rsidRDefault="005E23B1" w:rsidP="005E23B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</w:t>
      </w:r>
    </w:p>
    <w:p w14:paraId="2FFE05FC" w14:textId="77777777" w:rsidR="005E23B1" w:rsidRDefault="005E23B1" w:rsidP="005E23B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паспортів бюджетних програм</w:t>
      </w:r>
    </w:p>
    <w:p w14:paraId="3F385CEE" w14:textId="77777777" w:rsidR="005E23B1" w:rsidRDefault="005E23B1" w:rsidP="005E23B1">
      <w:pPr>
        <w:rPr>
          <w:sz w:val="28"/>
          <w:szCs w:val="28"/>
          <w:lang w:val="uk-UA"/>
        </w:rPr>
      </w:pPr>
    </w:p>
    <w:p w14:paraId="7051E745" w14:textId="77777777" w:rsidR="005E23B1" w:rsidRDefault="005E23B1" w:rsidP="005E23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Відповідно до ст.20, 22 Бюджетного Кодексу України та наказу Міністерства фінансів України від 26.08.2014 р. №836 «Про деякі питання запровадження програмно-цільового методу складання та виконання місцевих бюджетів»,  з метою здійснення  оцінки реалізації і контролю ефективності виконання бюджетних програм і цільового використання коштів та керуючись ст.42, п.1, ч.3 ст. 50 Закону України «Про місцеве самоврядування в Україні»:</w:t>
      </w:r>
    </w:p>
    <w:p w14:paraId="11222B45" w14:textId="77777777" w:rsidR="00BF6726" w:rsidRDefault="00BF6726" w:rsidP="005E23B1">
      <w:pPr>
        <w:ind w:firstLine="708"/>
        <w:jc w:val="both"/>
        <w:rPr>
          <w:sz w:val="28"/>
          <w:szCs w:val="28"/>
          <w:lang w:val="uk-UA"/>
        </w:rPr>
      </w:pPr>
    </w:p>
    <w:p w14:paraId="66E2AA70" w14:textId="77777777" w:rsidR="005E23B1" w:rsidRPr="00BF6726" w:rsidRDefault="00BF6726" w:rsidP="00BF6726">
      <w:pPr>
        <w:pStyle w:val="a8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E23B1" w:rsidRPr="00BF6726">
        <w:rPr>
          <w:sz w:val="28"/>
          <w:szCs w:val="28"/>
          <w:lang w:val="uk-UA"/>
        </w:rPr>
        <w:t>Затвердити паспорта бюджетних програм  на 202</w:t>
      </w:r>
      <w:r w:rsidRPr="00BF6726">
        <w:rPr>
          <w:sz w:val="28"/>
          <w:szCs w:val="28"/>
          <w:lang w:val="uk-UA"/>
        </w:rPr>
        <w:t>6</w:t>
      </w:r>
      <w:r w:rsidR="005E23B1" w:rsidRPr="00BF6726">
        <w:rPr>
          <w:sz w:val="28"/>
          <w:szCs w:val="28"/>
          <w:lang w:val="uk-UA"/>
        </w:rPr>
        <w:t xml:space="preserve"> рік відповідно до рішення </w:t>
      </w:r>
      <w:r w:rsidR="00A257D0">
        <w:rPr>
          <w:sz w:val="28"/>
          <w:szCs w:val="28"/>
          <w:lang w:val="uk-UA"/>
        </w:rPr>
        <w:t>виконавчого комітету</w:t>
      </w:r>
      <w:r w:rsidR="005E23B1" w:rsidRPr="00BF6726">
        <w:rPr>
          <w:sz w:val="28"/>
          <w:szCs w:val="28"/>
          <w:lang w:val="uk-UA"/>
        </w:rPr>
        <w:t xml:space="preserve">  Жмеринської міської ради </w:t>
      </w:r>
      <w:r w:rsidR="00A257D0">
        <w:rPr>
          <w:sz w:val="28"/>
          <w:szCs w:val="28"/>
          <w:lang w:val="uk-UA"/>
        </w:rPr>
        <w:t>в</w:t>
      </w:r>
      <w:r w:rsidR="005E23B1" w:rsidRPr="00BF6726">
        <w:rPr>
          <w:sz w:val="28"/>
          <w:szCs w:val="28"/>
          <w:lang w:val="uk-UA"/>
        </w:rPr>
        <w:t xml:space="preserve">ід </w:t>
      </w:r>
      <w:r w:rsidR="00856B2D">
        <w:rPr>
          <w:sz w:val="28"/>
          <w:szCs w:val="28"/>
          <w:lang w:val="uk-UA"/>
        </w:rPr>
        <w:t>18</w:t>
      </w:r>
      <w:r w:rsidR="005E23B1" w:rsidRPr="00BF6726">
        <w:rPr>
          <w:sz w:val="28"/>
          <w:szCs w:val="28"/>
          <w:lang w:val="uk-UA"/>
        </w:rPr>
        <w:t>.</w:t>
      </w:r>
      <w:r w:rsidR="00645D74">
        <w:rPr>
          <w:sz w:val="28"/>
          <w:szCs w:val="28"/>
          <w:lang w:val="uk-UA"/>
        </w:rPr>
        <w:t>0</w:t>
      </w:r>
      <w:r w:rsidR="00856B2D">
        <w:rPr>
          <w:sz w:val="28"/>
          <w:szCs w:val="28"/>
          <w:lang w:val="uk-UA"/>
        </w:rPr>
        <w:t>6</w:t>
      </w:r>
      <w:r w:rsidR="005E23B1" w:rsidRPr="00BF6726">
        <w:rPr>
          <w:sz w:val="28"/>
          <w:szCs w:val="28"/>
          <w:lang w:val="uk-UA"/>
        </w:rPr>
        <w:t>.202</w:t>
      </w:r>
      <w:r w:rsidR="00645D74">
        <w:rPr>
          <w:sz w:val="28"/>
          <w:szCs w:val="28"/>
          <w:lang w:val="uk-UA"/>
        </w:rPr>
        <w:t>6</w:t>
      </w:r>
      <w:r w:rsidR="005E23B1" w:rsidRPr="00BF6726">
        <w:rPr>
          <w:sz w:val="28"/>
          <w:szCs w:val="28"/>
          <w:lang w:val="uk-UA"/>
        </w:rPr>
        <w:t xml:space="preserve"> року №</w:t>
      </w:r>
      <w:r w:rsidR="00856B2D">
        <w:rPr>
          <w:sz w:val="28"/>
          <w:szCs w:val="28"/>
          <w:lang w:val="uk-UA"/>
        </w:rPr>
        <w:t>222</w:t>
      </w:r>
      <w:r w:rsidR="00882D88" w:rsidRPr="00BF6726">
        <w:rPr>
          <w:sz w:val="28"/>
          <w:szCs w:val="28"/>
          <w:lang w:val="uk-UA"/>
        </w:rPr>
        <w:t xml:space="preserve"> </w:t>
      </w:r>
      <w:r w:rsidR="005E23B1" w:rsidRPr="00BF6726">
        <w:rPr>
          <w:sz w:val="28"/>
          <w:szCs w:val="28"/>
          <w:lang w:val="uk-UA"/>
        </w:rPr>
        <w:t xml:space="preserve">«Про </w:t>
      </w:r>
      <w:r w:rsidR="00645D74">
        <w:rPr>
          <w:sz w:val="28"/>
          <w:szCs w:val="28"/>
          <w:lang w:val="uk-UA"/>
        </w:rPr>
        <w:t xml:space="preserve">внесення змін до </w:t>
      </w:r>
      <w:r w:rsidR="005E23B1" w:rsidRPr="00BF6726">
        <w:rPr>
          <w:sz w:val="28"/>
          <w:szCs w:val="28"/>
          <w:lang w:val="uk-UA"/>
        </w:rPr>
        <w:t>бюджет</w:t>
      </w:r>
      <w:r w:rsidR="00645D74">
        <w:rPr>
          <w:sz w:val="28"/>
          <w:szCs w:val="28"/>
          <w:lang w:val="uk-UA"/>
        </w:rPr>
        <w:t>у</w:t>
      </w:r>
      <w:r w:rsidR="005E23B1" w:rsidRPr="00BF6726">
        <w:rPr>
          <w:sz w:val="28"/>
          <w:szCs w:val="28"/>
          <w:lang w:val="uk-UA"/>
        </w:rPr>
        <w:t xml:space="preserve"> Жмеринської міської територіальної громади</w:t>
      </w:r>
      <w:r w:rsidR="00791C06" w:rsidRPr="00BF6726">
        <w:rPr>
          <w:sz w:val="28"/>
          <w:szCs w:val="28"/>
          <w:lang w:val="uk-UA"/>
        </w:rPr>
        <w:t xml:space="preserve"> на 202</w:t>
      </w:r>
      <w:r w:rsidRPr="00BF6726">
        <w:rPr>
          <w:sz w:val="28"/>
          <w:szCs w:val="28"/>
          <w:lang w:val="uk-UA"/>
        </w:rPr>
        <w:t>6</w:t>
      </w:r>
      <w:r w:rsidR="00791C06" w:rsidRPr="00BF6726">
        <w:rPr>
          <w:sz w:val="28"/>
          <w:szCs w:val="28"/>
          <w:lang w:val="uk-UA"/>
        </w:rPr>
        <w:t xml:space="preserve"> рік</w:t>
      </w:r>
      <w:r w:rsidR="005E23B1" w:rsidRPr="00BF6726">
        <w:rPr>
          <w:sz w:val="28"/>
          <w:szCs w:val="28"/>
          <w:lang w:val="uk-UA"/>
        </w:rPr>
        <w:t>»  за програмно-цільовим методом по КПКВК МБ:</w:t>
      </w:r>
    </w:p>
    <w:p w14:paraId="20B1899E" w14:textId="77777777" w:rsidR="00BF6726" w:rsidRPr="00BF6726" w:rsidRDefault="00BF6726" w:rsidP="00BF6726">
      <w:pPr>
        <w:ind w:left="708"/>
        <w:jc w:val="both"/>
        <w:rPr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7380"/>
      </w:tblGrid>
      <w:tr w:rsidR="00A257D0" w:rsidRPr="00AC5B3A" w14:paraId="7DFA2190" w14:textId="77777777" w:rsidTr="00C74E0A">
        <w:tc>
          <w:tcPr>
            <w:tcW w:w="1908" w:type="dxa"/>
          </w:tcPr>
          <w:p w14:paraId="55F940B3" w14:textId="77777777" w:rsidR="00A257D0" w:rsidRDefault="00A257D0" w:rsidP="00A257D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5633E5BF" w14:textId="77777777" w:rsidR="00A257D0" w:rsidRPr="006A5EB5" w:rsidRDefault="00A257D0" w:rsidP="00A257D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0210150</w:t>
            </w:r>
          </w:p>
        </w:tc>
        <w:tc>
          <w:tcPr>
            <w:tcW w:w="7380" w:type="dxa"/>
          </w:tcPr>
          <w:p w14:paraId="2001BE9C" w14:textId="77777777" w:rsidR="00A257D0" w:rsidRPr="002E09B3" w:rsidRDefault="00A257D0" w:rsidP="00A257D0">
            <w:pPr>
              <w:jc w:val="both"/>
              <w:rPr>
                <w:sz w:val="28"/>
                <w:szCs w:val="28"/>
                <w:lang w:val="uk-UA"/>
              </w:rPr>
            </w:pPr>
            <w:r w:rsidRPr="002E09B3">
              <w:rPr>
                <w:sz w:val="28"/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A257D0" w:rsidRPr="00AC5B3A" w14:paraId="4C55525D" w14:textId="77777777" w:rsidTr="00C74E0A">
        <w:tc>
          <w:tcPr>
            <w:tcW w:w="1908" w:type="dxa"/>
          </w:tcPr>
          <w:p w14:paraId="7FE688AB" w14:textId="77777777" w:rsidR="00A257D0" w:rsidRPr="006A5EB5" w:rsidRDefault="00A257D0" w:rsidP="00A257D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0210180</w:t>
            </w:r>
          </w:p>
        </w:tc>
        <w:tc>
          <w:tcPr>
            <w:tcW w:w="7380" w:type="dxa"/>
          </w:tcPr>
          <w:p w14:paraId="4A1615F6" w14:textId="77777777" w:rsidR="00A257D0" w:rsidRPr="002E09B3" w:rsidRDefault="00A257D0" w:rsidP="00A257D0">
            <w:pPr>
              <w:jc w:val="both"/>
              <w:rPr>
                <w:sz w:val="28"/>
                <w:szCs w:val="28"/>
                <w:lang w:val="uk-UA"/>
              </w:rPr>
            </w:pPr>
            <w:r w:rsidRPr="002E09B3">
              <w:rPr>
                <w:sz w:val="28"/>
                <w:szCs w:val="28"/>
                <w:lang w:val="uk-UA"/>
              </w:rPr>
              <w:t>Інша діяльність у сфері державного управління</w:t>
            </w:r>
          </w:p>
        </w:tc>
      </w:tr>
      <w:tr w:rsidR="00856B2D" w:rsidRPr="00AC5B3A" w14:paraId="2F2FECD3" w14:textId="77777777" w:rsidTr="00C74E0A">
        <w:tc>
          <w:tcPr>
            <w:tcW w:w="1908" w:type="dxa"/>
          </w:tcPr>
          <w:p w14:paraId="00458504" w14:textId="77777777" w:rsidR="00856B2D" w:rsidRDefault="00856B2D" w:rsidP="00A257D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0218110</w:t>
            </w:r>
          </w:p>
        </w:tc>
        <w:tc>
          <w:tcPr>
            <w:tcW w:w="7380" w:type="dxa"/>
          </w:tcPr>
          <w:p w14:paraId="060CAC05" w14:textId="77777777" w:rsidR="00856B2D" w:rsidRPr="002E09B3" w:rsidRDefault="00856B2D" w:rsidP="00A257D0">
            <w:pPr>
              <w:jc w:val="both"/>
              <w:rPr>
                <w:sz w:val="28"/>
                <w:szCs w:val="28"/>
                <w:lang w:val="uk-UA"/>
              </w:rPr>
            </w:pPr>
            <w:r w:rsidRPr="00BC2B17">
              <w:rPr>
                <w:sz w:val="28"/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856B2D" w:rsidRPr="00AC5B3A" w14:paraId="272C3293" w14:textId="77777777" w:rsidTr="00C74E0A">
        <w:tc>
          <w:tcPr>
            <w:tcW w:w="1908" w:type="dxa"/>
          </w:tcPr>
          <w:p w14:paraId="5C9D148E" w14:textId="77777777" w:rsidR="00856B2D" w:rsidRDefault="00856B2D" w:rsidP="00A257D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0218240</w:t>
            </w:r>
          </w:p>
        </w:tc>
        <w:tc>
          <w:tcPr>
            <w:tcW w:w="7380" w:type="dxa"/>
          </w:tcPr>
          <w:p w14:paraId="112A8490" w14:textId="77777777" w:rsidR="00856B2D" w:rsidRPr="002E09B3" w:rsidRDefault="00856B2D" w:rsidP="00A257D0">
            <w:pPr>
              <w:jc w:val="both"/>
              <w:rPr>
                <w:sz w:val="28"/>
                <w:szCs w:val="28"/>
                <w:lang w:val="uk-UA"/>
              </w:rPr>
            </w:pPr>
            <w:r w:rsidRPr="00791C06">
              <w:rPr>
                <w:sz w:val="28"/>
                <w:szCs w:val="28"/>
                <w:lang w:val="uk-UA"/>
              </w:rPr>
              <w:t>Заходи та роботи з територіальної оборони</w:t>
            </w:r>
          </w:p>
        </w:tc>
      </w:tr>
    </w:tbl>
    <w:p w14:paraId="659CF5F6" w14:textId="77777777" w:rsidR="00BF6726" w:rsidRDefault="00BF6726" w:rsidP="005E23B1">
      <w:pPr>
        <w:pStyle w:val="a4"/>
        <w:ind w:firstLine="851"/>
        <w:jc w:val="both"/>
        <w:rPr>
          <w:sz w:val="28"/>
          <w:lang w:val="uk-UA"/>
        </w:rPr>
      </w:pPr>
    </w:p>
    <w:p w14:paraId="5194BFEC" w14:textId="77777777" w:rsidR="005E23B1" w:rsidRDefault="005E23B1" w:rsidP="005E23B1">
      <w:pPr>
        <w:pStyle w:val="a4"/>
        <w:ind w:firstLine="851"/>
        <w:jc w:val="both"/>
        <w:rPr>
          <w:sz w:val="28"/>
          <w:lang w:val="uk-UA"/>
        </w:rPr>
      </w:pPr>
      <w:r>
        <w:rPr>
          <w:sz w:val="28"/>
          <w:lang w:val="uk-UA"/>
        </w:rPr>
        <w:t>2. Контроль за виконанням розпорядження залишаю за собою.</w:t>
      </w:r>
    </w:p>
    <w:p w14:paraId="5293AD9B" w14:textId="77777777" w:rsidR="00483752" w:rsidRDefault="00483752" w:rsidP="005E23B1">
      <w:pPr>
        <w:pStyle w:val="a4"/>
        <w:ind w:firstLine="708"/>
        <w:jc w:val="both"/>
        <w:rPr>
          <w:b/>
          <w:sz w:val="28"/>
          <w:lang w:val="uk-UA"/>
        </w:rPr>
      </w:pPr>
    </w:p>
    <w:p w14:paraId="0677EA3B" w14:textId="77777777" w:rsidR="00BF6726" w:rsidRDefault="00BF6726" w:rsidP="005E23B1">
      <w:pPr>
        <w:pStyle w:val="a4"/>
        <w:ind w:firstLine="708"/>
        <w:jc w:val="both"/>
        <w:rPr>
          <w:b/>
          <w:sz w:val="28"/>
          <w:lang w:val="uk-UA"/>
        </w:rPr>
      </w:pPr>
    </w:p>
    <w:p w14:paraId="41618185" w14:textId="77777777" w:rsidR="00DF1067" w:rsidRDefault="00915D0A" w:rsidP="00915D0A">
      <w:pPr>
        <w:tabs>
          <w:tab w:val="left" w:pos="111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міського голови з питань</w:t>
      </w:r>
    </w:p>
    <w:p w14:paraId="54B2ABF9" w14:textId="77777777" w:rsidR="00915D0A" w:rsidRPr="004D735A" w:rsidRDefault="00915D0A" w:rsidP="00915D0A">
      <w:pPr>
        <w:tabs>
          <w:tab w:val="left" w:pos="111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діяльності виконавчих органів ради        </w:t>
      </w:r>
      <w:r w:rsidR="00DF1067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        Ольга Боровська</w:t>
      </w:r>
    </w:p>
    <w:p w14:paraId="657C556F" w14:textId="77777777" w:rsidR="00A239EE" w:rsidRPr="00825023" w:rsidRDefault="00A239EE" w:rsidP="00CE3183">
      <w:pPr>
        <w:rPr>
          <w:lang w:val="uk-UA"/>
        </w:rPr>
      </w:pPr>
    </w:p>
    <w:sectPr w:rsidR="00A239EE" w:rsidRPr="00825023" w:rsidSect="00DA0089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5EA6"/>
    <w:multiLevelType w:val="hybridMultilevel"/>
    <w:tmpl w:val="E4820358"/>
    <w:lvl w:ilvl="0" w:tplc="A3CAE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5463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696"/>
    <w:rsid w:val="00050840"/>
    <w:rsid w:val="000D0AC0"/>
    <w:rsid w:val="00143189"/>
    <w:rsid w:val="001A2915"/>
    <w:rsid w:val="001E2A89"/>
    <w:rsid w:val="002708FD"/>
    <w:rsid w:val="002740EF"/>
    <w:rsid w:val="00286D6E"/>
    <w:rsid w:val="00336AF1"/>
    <w:rsid w:val="003555CB"/>
    <w:rsid w:val="00483752"/>
    <w:rsid w:val="00541B4A"/>
    <w:rsid w:val="0056275B"/>
    <w:rsid w:val="00586696"/>
    <w:rsid w:val="005D4EC1"/>
    <w:rsid w:val="005E23B1"/>
    <w:rsid w:val="005E6A64"/>
    <w:rsid w:val="00645D74"/>
    <w:rsid w:val="00753068"/>
    <w:rsid w:val="00791C06"/>
    <w:rsid w:val="008107AE"/>
    <w:rsid w:val="00825023"/>
    <w:rsid w:val="00856B2D"/>
    <w:rsid w:val="00882D88"/>
    <w:rsid w:val="0089553C"/>
    <w:rsid w:val="0090280A"/>
    <w:rsid w:val="009128A5"/>
    <w:rsid w:val="00915D0A"/>
    <w:rsid w:val="00A07390"/>
    <w:rsid w:val="00A239EE"/>
    <w:rsid w:val="00A257D0"/>
    <w:rsid w:val="00AC5B3A"/>
    <w:rsid w:val="00AF3E78"/>
    <w:rsid w:val="00BF6726"/>
    <w:rsid w:val="00C0653C"/>
    <w:rsid w:val="00CD71C3"/>
    <w:rsid w:val="00CE3183"/>
    <w:rsid w:val="00DA0089"/>
    <w:rsid w:val="00DF1067"/>
    <w:rsid w:val="00E31B8F"/>
    <w:rsid w:val="00E55193"/>
    <w:rsid w:val="00F03B20"/>
    <w:rsid w:val="00F7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4E365"/>
  <w15:chartTrackingRefBased/>
  <w15:docId w15:val="{2C9192F7-D011-46E5-BA42-A6642E6F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8669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023"/>
    <w:rPr>
      <w:color w:val="0563C1" w:themeColor="hyperlink"/>
      <w:u w:val="single"/>
    </w:rPr>
  </w:style>
  <w:style w:type="paragraph" w:styleId="a4">
    <w:name w:val="Body Text"/>
    <w:basedOn w:val="a"/>
    <w:link w:val="a5"/>
    <w:rsid w:val="005E23B1"/>
    <w:pPr>
      <w:widowControl/>
      <w:spacing w:after="120"/>
    </w:pPr>
    <w:rPr>
      <w:color w:val="auto"/>
      <w:sz w:val="20"/>
      <w:szCs w:val="20"/>
      <w:lang w:val="ru-RU" w:eastAsia="ru-RU" w:bidi="ar-SA"/>
    </w:rPr>
  </w:style>
  <w:style w:type="character" w:customStyle="1" w:styleId="a5">
    <w:name w:val="Основний текст Знак"/>
    <w:basedOn w:val="a0"/>
    <w:link w:val="a4"/>
    <w:rsid w:val="005E2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53C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0653C"/>
    <w:rPr>
      <w:rFonts w:ascii="Segoe UI" w:eastAsia="Times New Roman" w:hAnsi="Segoe UI" w:cs="Segoe UI"/>
      <w:color w:val="000000"/>
      <w:sz w:val="18"/>
      <w:szCs w:val="18"/>
      <w:lang w:val="en-US" w:bidi="en-US"/>
    </w:rPr>
  </w:style>
  <w:style w:type="paragraph" w:styleId="a8">
    <w:name w:val="List Paragraph"/>
    <w:basedOn w:val="a"/>
    <w:uiPriority w:val="34"/>
    <w:qFormat/>
    <w:rsid w:val="00BF6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39</cp:revision>
  <cp:lastPrinted>2026-06-19T04:57:00Z</cp:lastPrinted>
  <dcterms:created xsi:type="dcterms:W3CDTF">2023-01-05T14:20:00Z</dcterms:created>
  <dcterms:modified xsi:type="dcterms:W3CDTF">2026-06-22T07:42:00Z</dcterms:modified>
</cp:coreProperties>
</file>