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4C" w:rsidRDefault="00CE074B">
      <w:pPr>
        <w:pStyle w:val="a3"/>
        <w:spacing w:before="64" w:line="310" w:lineRule="exact"/>
        <w:ind w:left="9500"/>
      </w:pPr>
      <w:r>
        <w:rPr>
          <w:color w:val="0D0D0D"/>
          <w:spacing w:val="-2"/>
        </w:rPr>
        <w:t>ЗАТВЕРДЖЕНО</w:t>
      </w:r>
    </w:p>
    <w:p w:rsidR="0010304C" w:rsidRDefault="00CE074B">
      <w:pPr>
        <w:pStyle w:val="a3"/>
        <w:ind w:left="9500" w:right="146"/>
      </w:pPr>
      <w:r>
        <w:rPr>
          <w:color w:val="0D0D0D"/>
        </w:rPr>
        <w:t>Наказ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Міністерства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справах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ветеранів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України 20 червня 2023 року № 145</w:t>
      </w:r>
    </w:p>
    <w:p w:rsidR="0010304C" w:rsidRDefault="00CE074B">
      <w:pPr>
        <w:pStyle w:val="a3"/>
        <w:ind w:left="9500" w:right="146"/>
      </w:pPr>
      <w:r>
        <w:rPr>
          <w:color w:val="0D0D0D"/>
        </w:rPr>
        <w:t>(в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редакції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наказу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Міністерства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справах ветеранів України</w:t>
      </w:r>
    </w:p>
    <w:p w:rsidR="0010304C" w:rsidRDefault="00CE074B">
      <w:pPr>
        <w:pStyle w:val="a3"/>
        <w:tabs>
          <w:tab w:val="left" w:pos="10377"/>
          <w:tab w:val="left" w:pos="12740"/>
          <w:tab w:val="left" w:pos="14246"/>
        </w:tabs>
        <w:spacing w:before="1"/>
        <w:ind w:left="9500"/>
      </w:pPr>
      <w:r>
        <w:rPr>
          <w:color w:val="0D0D0D"/>
        </w:rPr>
        <w:t xml:space="preserve">від </w:t>
      </w:r>
      <w:r>
        <w:rPr>
          <w:color w:val="0D0D0D"/>
          <w:u w:val="single" w:color="0C0C0C"/>
        </w:rPr>
        <w:tab/>
      </w:r>
      <w:r>
        <w:rPr>
          <w:color w:val="0D0D0D"/>
          <w:u w:val="single" w:color="0C0C0C"/>
        </w:rPr>
        <w:tab/>
      </w:r>
      <w:r>
        <w:rPr>
          <w:color w:val="0D0D0D"/>
        </w:rPr>
        <w:t xml:space="preserve">№ </w:t>
      </w:r>
      <w:r>
        <w:rPr>
          <w:color w:val="0D0D0D"/>
          <w:u w:val="single" w:color="0C0C0C"/>
        </w:rPr>
        <w:tab/>
      </w:r>
      <w:r>
        <w:rPr>
          <w:color w:val="0D0D0D"/>
          <w:spacing w:val="-10"/>
        </w:rPr>
        <w:t>)</w:t>
      </w:r>
    </w:p>
    <w:p w:rsidR="0010304C" w:rsidRDefault="0010304C">
      <w:pPr>
        <w:pStyle w:val="a3"/>
      </w:pPr>
    </w:p>
    <w:p w:rsidR="0010304C" w:rsidRDefault="0010304C">
      <w:pPr>
        <w:pStyle w:val="a3"/>
        <w:spacing w:before="310"/>
      </w:pPr>
    </w:p>
    <w:p w:rsidR="0010304C" w:rsidRDefault="00CE074B">
      <w:pPr>
        <w:ind w:left="5547" w:right="5538" w:hanging="6"/>
        <w:jc w:val="center"/>
        <w:rPr>
          <w:b/>
          <w:sz w:val="27"/>
        </w:rPr>
      </w:pPr>
      <w:r>
        <w:rPr>
          <w:b/>
          <w:color w:val="0D0D0D"/>
          <w:sz w:val="27"/>
        </w:rPr>
        <w:t>ТЕХНОЛОГІЧНА КАРТКА АДМІНІСТРАТИВНОЇ</w:t>
      </w:r>
      <w:r>
        <w:rPr>
          <w:b/>
          <w:color w:val="0D0D0D"/>
          <w:spacing w:val="-18"/>
          <w:sz w:val="27"/>
        </w:rPr>
        <w:t xml:space="preserve"> </w:t>
      </w:r>
      <w:r>
        <w:rPr>
          <w:b/>
          <w:color w:val="0D0D0D"/>
          <w:sz w:val="27"/>
        </w:rPr>
        <w:t>ПОСЛУГИ</w:t>
      </w:r>
    </w:p>
    <w:p w:rsidR="0010304C" w:rsidRDefault="00CE074B">
      <w:pPr>
        <w:spacing w:before="1"/>
        <w:ind w:left="508" w:right="501" w:hanging="9"/>
        <w:jc w:val="center"/>
        <w:rPr>
          <w:b/>
          <w:sz w:val="27"/>
        </w:rPr>
      </w:pPr>
      <w:r>
        <w:rPr>
          <w:b/>
          <w:color w:val="0D0D0D"/>
          <w:sz w:val="27"/>
        </w:rPr>
        <w:t>Встановлення факту одержання ушкоджень здоров’я від вибухових речовин, боєприпасів і військового озброєння на території</w:t>
      </w:r>
      <w:r>
        <w:rPr>
          <w:b/>
          <w:color w:val="0D0D0D"/>
          <w:spacing w:val="-3"/>
          <w:sz w:val="27"/>
        </w:rPr>
        <w:t xml:space="preserve"> </w:t>
      </w:r>
      <w:r>
        <w:rPr>
          <w:b/>
          <w:color w:val="0D0D0D"/>
          <w:sz w:val="27"/>
        </w:rPr>
        <w:t>проведення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антитерористичної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операції,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здійснення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заходів</w:t>
      </w:r>
      <w:r>
        <w:rPr>
          <w:b/>
          <w:color w:val="0D0D0D"/>
          <w:spacing w:val="-1"/>
          <w:sz w:val="27"/>
        </w:rPr>
        <w:t xml:space="preserve"> </w:t>
      </w:r>
      <w:r>
        <w:rPr>
          <w:b/>
          <w:color w:val="0D0D0D"/>
          <w:sz w:val="27"/>
        </w:rPr>
        <w:t>із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забезпечення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національної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безпеки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і</w:t>
      </w:r>
      <w:r>
        <w:rPr>
          <w:b/>
          <w:color w:val="0D0D0D"/>
          <w:spacing w:val="-2"/>
          <w:sz w:val="27"/>
        </w:rPr>
        <w:t xml:space="preserve"> </w:t>
      </w:r>
      <w:r>
        <w:rPr>
          <w:b/>
          <w:color w:val="0D0D0D"/>
          <w:sz w:val="27"/>
        </w:rPr>
        <w:t>оборони, відсічі</w:t>
      </w:r>
      <w:r>
        <w:rPr>
          <w:b/>
          <w:color w:val="0D0D0D"/>
          <w:spacing w:val="-5"/>
          <w:sz w:val="27"/>
        </w:rPr>
        <w:t xml:space="preserve"> </w:t>
      </w:r>
      <w:r>
        <w:rPr>
          <w:b/>
          <w:color w:val="0D0D0D"/>
          <w:sz w:val="27"/>
        </w:rPr>
        <w:t>і</w:t>
      </w:r>
      <w:r>
        <w:rPr>
          <w:b/>
          <w:color w:val="0D0D0D"/>
          <w:spacing w:val="-6"/>
          <w:sz w:val="27"/>
        </w:rPr>
        <w:t xml:space="preserve"> </w:t>
      </w:r>
      <w:r>
        <w:rPr>
          <w:b/>
          <w:color w:val="0D0D0D"/>
          <w:sz w:val="27"/>
        </w:rPr>
        <w:t>стримування</w:t>
      </w:r>
      <w:r>
        <w:rPr>
          <w:b/>
          <w:color w:val="0D0D0D"/>
          <w:spacing w:val="-5"/>
          <w:sz w:val="27"/>
        </w:rPr>
        <w:t xml:space="preserve"> </w:t>
      </w:r>
      <w:r>
        <w:rPr>
          <w:b/>
          <w:color w:val="0D0D0D"/>
          <w:sz w:val="27"/>
        </w:rPr>
        <w:t>збройної</w:t>
      </w:r>
      <w:r>
        <w:rPr>
          <w:b/>
          <w:color w:val="0D0D0D"/>
          <w:spacing w:val="-6"/>
          <w:sz w:val="27"/>
        </w:rPr>
        <w:t xml:space="preserve"> </w:t>
      </w:r>
      <w:r>
        <w:rPr>
          <w:b/>
          <w:color w:val="0D0D0D"/>
          <w:sz w:val="27"/>
        </w:rPr>
        <w:t>агресії</w:t>
      </w:r>
      <w:r>
        <w:rPr>
          <w:b/>
          <w:color w:val="0D0D0D"/>
          <w:spacing w:val="-6"/>
          <w:sz w:val="27"/>
        </w:rPr>
        <w:t xml:space="preserve"> </w:t>
      </w:r>
      <w:r>
        <w:rPr>
          <w:b/>
          <w:color w:val="0D0D0D"/>
          <w:sz w:val="27"/>
        </w:rPr>
        <w:t>Російської</w:t>
      </w:r>
      <w:r>
        <w:rPr>
          <w:b/>
          <w:color w:val="0D0D0D"/>
          <w:spacing w:val="-5"/>
          <w:sz w:val="27"/>
        </w:rPr>
        <w:t xml:space="preserve"> </w:t>
      </w:r>
      <w:r>
        <w:rPr>
          <w:b/>
          <w:color w:val="0D0D0D"/>
          <w:sz w:val="27"/>
        </w:rPr>
        <w:t>Федерації</w:t>
      </w:r>
      <w:r>
        <w:rPr>
          <w:b/>
          <w:color w:val="0D0D0D"/>
          <w:spacing w:val="-7"/>
          <w:sz w:val="27"/>
        </w:rPr>
        <w:t xml:space="preserve"> </w:t>
      </w:r>
      <w:r>
        <w:rPr>
          <w:b/>
          <w:color w:val="0D0D0D"/>
          <w:sz w:val="27"/>
        </w:rPr>
        <w:t>у</w:t>
      </w:r>
      <w:r>
        <w:rPr>
          <w:b/>
          <w:color w:val="0D0D0D"/>
          <w:spacing w:val="-6"/>
          <w:sz w:val="27"/>
        </w:rPr>
        <w:t xml:space="preserve"> </w:t>
      </w:r>
      <w:r>
        <w:rPr>
          <w:b/>
          <w:color w:val="0D0D0D"/>
          <w:sz w:val="27"/>
        </w:rPr>
        <w:t>Донецькій</w:t>
      </w:r>
      <w:r>
        <w:rPr>
          <w:b/>
          <w:color w:val="0D0D0D"/>
          <w:spacing w:val="-7"/>
          <w:sz w:val="27"/>
        </w:rPr>
        <w:t xml:space="preserve"> </w:t>
      </w:r>
      <w:r>
        <w:rPr>
          <w:b/>
          <w:color w:val="0D0D0D"/>
          <w:sz w:val="27"/>
        </w:rPr>
        <w:t>та</w:t>
      </w:r>
      <w:r>
        <w:rPr>
          <w:b/>
          <w:color w:val="0D0D0D"/>
          <w:spacing w:val="-6"/>
          <w:sz w:val="27"/>
        </w:rPr>
        <w:t xml:space="preserve"> </w:t>
      </w:r>
      <w:r>
        <w:rPr>
          <w:b/>
          <w:color w:val="0D0D0D"/>
          <w:sz w:val="27"/>
        </w:rPr>
        <w:t>Луганській</w:t>
      </w:r>
      <w:r>
        <w:rPr>
          <w:b/>
          <w:color w:val="0D0D0D"/>
          <w:spacing w:val="-7"/>
          <w:sz w:val="27"/>
        </w:rPr>
        <w:t xml:space="preserve"> </w:t>
      </w:r>
      <w:r>
        <w:rPr>
          <w:b/>
          <w:color w:val="0D0D0D"/>
          <w:sz w:val="27"/>
        </w:rPr>
        <w:t>областях</w:t>
      </w:r>
      <w:r>
        <w:rPr>
          <w:b/>
          <w:color w:val="0D0D0D"/>
          <w:spacing w:val="-3"/>
          <w:sz w:val="27"/>
        </w:rPr>
        <w:t xml:space="preserve"> </w:t>
      </w:r>
      <w:r>
        <w:rPr>
          <w:b/>
          <w:color w:val="0D0D0D"/>
          <w:sz w:val="27"/>
        </w:rPr>
        <w:t>та</w:t>
      </w:r>
      <w:r>
        <w:rPr>
          <w:b/>
          <w:color w:val="0D0D0D"/>
          <w:spacing w:val="-6"/>
          <w:sz w:val="27"/>
        </w:rPr>
        <w:t xml:space="preserve"> </w:t>
      </w:r>
      <w:r>
        <w:rPr>
          <w:b/>
          <w:color w:val="0D0D0D"/>
          <w:sz w:val="27"/>
        </w:rPr>
        <w:t>заходів,</w:t>
      </w:r>
      <w:r>
        <w:rPr>
          <w:b/>
          <w:color w:val="0D0D0D"/>
          <w:spacing w:val="-5"/>
          <w:sz w:val="27"/>
        </w:rPr>
        <w:t xml:space="preserve"> </w:t>
      </w:r>
      <w:r>
        <w:rPr>
          <w:b/>
          <w:color w:val="0D0D0D"/>
          <w:sz w:val="27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</w:p>
    <w:p w:rsidR="0010304C" w:rsidRDefault="001C11DE" w:rsidP="001C11DE">
      <w:pPr>
        <w:pStyle w:val="a3"/>
        <w:spacing w:before="70"/>
        <w:jc w:val="center"/>
        <w:rPr>
          <w:b/>
          <w:sz w:val="26"/>
          <w:szCs w:val="26"/>
          <w:u w:val="single"/>
          <w:lang w:eastAsia="uk-UA"/>
        </w:rPr>
      </w:pPr>
      <w:r w:rsidRPr="003130D9">
        <w:rPr>
          <w:b/>
          <w:sz w:val="26"/>
          <w:szCs w:val="26"/>
          <w:highlight w:val="white"/>
          <w:u w:val="single"/>
          <w:lang w:eastAsia="uk-UA"/>
        </w:rPr>
        <w:t xml:space="preserve">Відділ «Центр надання адміністративних послуг» виконавчого комітету </w:t>
      </w:r>
      <w:proofErr w:type="spellStart"/>
      <w:r w:rsidRPr="003130D9">
        <w:rPr>
          <w:b/>
          <w:sz w:val="26"/>
          <w:szCs w:val="26"/>
          <w:highlight w:val="white"/>
          <w:u w:val="single"/>
          <w:lang w:eastAsia="uk-UA"/>
        </w:rPr>
        <w:t>Ланнівської</w:t>
      </w:r>
      <w:proofErr w:type="spellEnd"/>
      <w:r w:rsidRPr="003130D9">
        <w:rPr>
          <w:b/>
          <w:sz w:val="26"/>
          <w:szCs w:val="26"/>
          <w:highlight w:val="white"/>
          <w:u w:val="single"/>
          <w:lang w:eastAsia="uk-UA"/>
        </w:rPr>
        <w:t xml:space="preserve"> сільської ради</w:t>
      </w:r>
    </w:p>
    <w:p w:rsidR="003130D9" w:rsidRPr="003130D9" w:rsidRDefault="003130D9" w:rsidP="001C11DE">
      <w:pPr>
        <w:pStyle w:val="a3"/>
        <w:spacing w:before="70"/>
        <w:jc w:val="center"/>
        <w:rPr>
          <w:b/>
          <w:sz w:val="20"/>
          <w:u w:val="single"/>
        </w:rPr>
      </w:pPr>
      <w:bookmarkStart w:id="0" w:name="_GoBack"/>
      <w:bookmarkEnd w:id="0"/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3"/>
        <w:gridCol w:w="3827"/>
        <w:gridCol w:w="3404"/>
        <w:gridCol w:w="4395"/>
      </w:tblGrid>
      <w:tr w:rsidR="0010304C">
        <w:trPr>
          <w:trHeight w:val="985"/>
        </w:trPr>
        <w:tc>
          <w:tcPr>
            <w:tcW w:w="413" w:type="dxa"/>
          </w:tcPr>
          <w:p w:rsidR="0010304C" w:rsidRDefault="00CE074B">
            <w:pPr>
              <w:pStyle w:val="TableParagraph"/>
              <w:spacing w:before="184"/>
              <w:ind w:left="40" w:right="30" w:firstLine="33"/>
              <w:rPr>
                <w:b/>
                <w:sz w:val="27"/>
              </w:rPr>
            </w:pPr>
            <w:r>
              <w:rPr>
                <w:b/>
                <w:color w:val="0D0D0D"/>
                <w:spacing w:val="-10"/>
                <w:sz w:val="27"/>
              </w:rPr>
              <w:t xml:space="preserve">№ </w:t>
            </w:r>
            <w:r>
              <w:rPr>
                <w:b/>
                <w:color w:val="0D0D0D"/>
                <w:spacing w:val="-9"/>
                <w:sz w:val="27"/>
              </w:rPr>
              <w:t>з/п</w:t>
            </w:r>
          </w:p>
        </w:tc>
        <w:tc>
          <w:tcPr>
            <w:tcW w:w="3123" w:type="dxa"/>
          </w:tcPr>
          <w:p w:rsidR="0010304C" w:rsidRDefault="00CE074B">
            <w:pPr>
              <w:pStyle w:val="TableParagraph"/>
              <w:spacing w:before="28"/>
              <w:ind w:left="155" w:right="134" w:hanging="6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>Етапи опрацюв</w:t>
            </w:r>
            <w:r>
              <w:rPr>
                <w:b/>
                <w:color w:val="0D0D0D"/>
                <w:sz w:val="27"/>
              </w:rPr>
              <w:t xml:space="preserve">ання </w:t>
            </w:r>
            <w:r>
              <w:rPr>
                <w:b/>
                <w:color w:val="0D0D0D"/>
                <w:spacing w:val="-2"/>
                <w:sz w:val="27"/>
              </w:rPr>
              <w:t>звернення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про</w:t>
            </w:r>
            <w:r>
              <w:rPr>
                <w:b/>
                <w:color w:val="0D0D0D"/>
                <w:spacing w:val="-15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 послуги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10304C" w:rsidRDefault="00CE074B">
            <w:pPr>
              <w:pStyle w:val="TableParagraph"/>
              <w:spacing w:before="28"/>
              <w:ind w:left="14" w:right="1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pacing w:val="-2"/>
                <w:sz w:val="27"/>
              </w:rPr>
              <w:t>Відповідальна</w:t>
            </w:r>
            <w:r>
              <w:rPr>
                <w:b/>
                <w:color w:val="0D0D0D"/>
                <w:spacing w:val="-8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посадова</w:t>
            </w:r>
            <w:r>
              <w:rPr>
                <w:b/>
                <w:color w:val="0D0D0D"/>
                <w:spacing w:val="-11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особа суб’єкта</w:t>
            </w:r>
          </w:p>
          <w:p w:rsidR="0010304C" w:rsidRDefault="00CE074B">
            <w:pPr>
              <w:pStyle w:val="TableParagraph"/>
              <w:spacing w:line="309" w:lineRule="exact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>надання</w:t>
            </w:r>
            <w:r>
              <w:rPr>
                <w:b/>
                <w:color w:val="0D0D0D"/>
                <w:spacing w:val="-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послуги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10304C" w:rsidRDefault="00CE074B">
            <w:pPr>
              <w:pStyle w:val="TableParagraph"/>
              <w:spacing w:before="28"/>
              <w:ind w:left="114" w:right="94" w:hanging="3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Структурні підрозділи </w:t>
            </w:r>
            <w:r>
              <w:rPr>
                <w:b/>
                <w:color w:val="0D0D0D"/>
                <w:spacing w:val="-2"/>
                <w:sz w:val="27"/>
              </w:rPr>
              <w:t>суб’єкта</w:t>
            </w:r>
            <w:r>
              <w:rPr>
                <w:b/>
                <w:color w:val="0D0D0D"/>
                <w:spacing w:val="-12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</w:t>
            </w:r>
            <w:r>
              <w:rPr>
                <w:b/>
                <w:color w:val="0D0D0D"/>
                <w:spacing w:val="-1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 xml:space="preserve">послуги, </w:t>
            </w:r>
            <w:r>
              <w:rPr>
                <w:b/>
                <w:color w:val="0D0D0D"/>
                <w:sz w:val="27"/>
              </w:rPr>
              <w:t>відповідальні за етапи</w:t>
            </w:r>
          </w:p>
        </w:tc>
        <w:tc>
          <w:tcPr>
            <w:tcW w:w="4395" w:type="dxa"/>
          </w:tcPr>
          <w:p w:rsidR="0010304C" w:rsidRDefault="00CE074B">
            <w:pPr>
              <w:pStyle w:val="TableParagraph"/>
              <w:spacing w:before="184"/>
              <w:ind w:left="944" w:right="292" w:firstLine="86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Строки виконання </w:t>
            </w:r>
            <w:r>
              <w:rPr>
                <w:b/>
                <w:color w:val="0D0D0D"/>
                <w:spacing w:val="-2"/>
                <w:sz w:val="27"/>
              </w:rPr>
              <w:t>етапів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опрацювання</w:t>
            </w:r>
          </w:p>
        </w:tc>
      </w:tr>
      <w:tr w:rsidR="0010304C">
        <w:trPr>
          <w:trHeight w:val="1758"/>
        </w:trPr>
        <w:tc>
          <w:tcPr>
            <w:tcW w:w="413" w:type="dxa"/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06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41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1</w:t>
            </w:r>
          </w:p>
        </w:tc>
        <w:tc>
          <w:tcPr>
            <w:tcW w:w="3123" w:type="dxa"/>
            <w:tcBorders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104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spacing w:before="1"/>
              <w:ind w:left="54" w:right="33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Реєстрація</w:t>
            </w:r>
            <w:r>
              <w:rPr>
                <w:color w:val="0D0D0D"/>
                <w:spacing w:val="-8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(оформлення) </w:t>
            </w:r>
            <w:r>
              <w:rPr>
                <w:color w:val="0D0D0D"/>
                <w:sz w:val="27"/>
              </w:rPr>
              <w:t xml:space="preserve">звернення суб’єкта </w:t>
            </w:r>
            <w:r>
              <w:rPr>
                <w:color w:val="0D0D0D"/>
                <w:spacing w:val="-2"/>
                <w:sz w:val="27"/>
              </w:rPr>
              <w:t>звернення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10304C" w:rsidRDefault="00CE074B" w:rsidP="001C11DE">
            <w:pPr>
              <w:pStyle w:val="TableParagraph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</w:t>
            </w:r>
            <w:r w:rsidR="001C11DE">
              <w:rPr>
                <w:color w:val="0D0D0D"/>
                <w:spacing w:val="-7"/>
                <w:sz w:val="27"/>
              </w:rPr>
              <w:t>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</w:t>
            </w:r>
            <w:r w:rsidR="001C11DE">
              <w:rPr>
                <w:color w:val="0D0D0D"/>
                <w:sz w:val="27"/>
              </w:rPr>
              <w:t>»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10304C" w:rsidRDefault="001C11D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</w:t>
            </w:r>
            <w:r w:rsidR="00CE074B">
              <w:rPr>
                <w:color w:val="0D0D0D"/>
                <w:sz w:val="27"/>
              </w:rPr>
              <w:t>Центр</w:t>
            </w:r>
            <w:r w:rsidR="00CE074B">
              <w:rPr>
                <w:color w:val="0D0D0D"/>
                <w:spacing w:val="-5"/>
                <w:sz w:val="27"/>
              </w:rPr>
              <w:t xml:space="preserve"> </w:t>
            </w:r>
            <w:r w:rsidR="00CE074B">
              <w:rPr>
                <w:color w:val="0D0D0D"/>
                <w:spacing w:val="-2"/>
                <w:sz w:val="27"/>
              </w:rPr>
              <w:t>надання</w:t>
            </w:r>
          </w:p>
          <w:p w:rsidR="0010304C" w:rsidRDefault="00CE074B">
            <w:pPr>
              <w:pStyle w:val="TableParagraph"/>
              <w:spacing w:before="2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</w:t>
            </w:r>
            <w:r w:rsidR="001C11DE">
              <w:rPr>
                <w:color w:val="0D0D0D"/>
                <w:spacing w:val="-2"/>
                <w:sz w:val="27"/>
              </w:rPr>
              <w:t>»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06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641"/>
              <w:rPr>
                <w:sz w:val="27"/>
              </w:rPr>
            </w:pPr>
            <w:r>
              <w:rPr>
                <w:color w:val="0D0D0D"/>
                <w:sz w:val="27"/>
              </w:rPr>
              <w:t>У</w:t>
            </w:r>
            <w:r>
              <w:rPr>
                <w:color w:val="0D0D0D"/>
                <w:spacing w:val="-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день</w:t>
            </w:r>
            <w:r>
              <w:rPr>
                <w:color w:val="0D0D0D"/>
                <w:spacing w:val="-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звернення</w:t>
            </w:r>
            <w:r>
              <w:rPr>
                <w:color w:val="0D0D0D"/>
                <w:spacing w:val="-4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заявника</w:t>
            </w:r>
          </w:p>
        </w:tc>
      </w:tr>
    </w:tbl>
    <w:p w:rsidR="0010304C" w:rsidRDefault="0010304C">
      <w:pPr>
        <w:pStyle w:val="a3"/>
        <w:spacing w:before="6"/>
        <w:rPr>
          <w:b/>
          <w:sz w:val="10"/>
        </w:rPr>
      </w:pPr>
    </w:p>
    <w:p w:rsidR="0010304C" w:rsidRDefault="0010304C">
      <w:pPr>
        <w:pStyle w:val="a3"/>
        <w:rPr>
          <w:b/>
          <w:sz w:val="10"/>
        </w:rPr>
        <w:sectPr w:rsidR="0010304C">
          <w:type w:val="continuous"/>
          <w:pgSz w:w="16850" w:h="11920" w:orient="landscape"/>
          <w:pgMar w:top="940" w:right="708" w:bottom="0" w:left="708" w:header="708" w:footer="708" w:gutter="0"/>
          <w:cols w:space="720"/>
        </w:sectPr>
      </w:pPr>
    </w:p>
    <w:p w:rsidR="0010304C" w:rsidRDefault="0010304C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3"/>
        <w:gridCol w:w="3827"/>
        <w:gridCol w:w="3404"/>
        <w:gridCol w:w="4395"/>
      </w:tblGrid>
      <w:tr w:rsidR="0010304C">
        <w:trPr>
          <w:trHeight w:val="986"/>
        </w:trPr>
        <w:tc>
          <w:tcPr>
            <w:tcW w:w="413" w:type="dxa"/>
          </w:tcPr>
          <w:p w:rsidR="0010304C" w:rsidRDefault="00CE074B">
            <w:pPr>
              <w:pStyle w:val="TableParagraph"/>
              <w:spacing w:before="185"/>
              <w:ind w:left="40" w:right="30" w:firstLine="33"/>
              <w:rPr>
                <w:b/>
                <w:sz w:val="27"/>
              </w:rPr>
            </w:pPr>
            <w:r>
              <w:rPr>
                <w:b/>
                <w:color w:val="0D0D0D"/>
                <w:spacing w:val="-10"/>
                <w:sz w:val="27"/>
              </w:rPr>
              <w:t xml:space="preserve">№ </w:t>
            </w:r>
            <w:r>
              <w:rPr>
                <w:b/>
                <w:color w:val="0D0D0D"/>
                <w:spacing w:val="-9"/>
                <w:sz w:val="27"/>
              </w:rPr>
              <w:t>з/п</w:t>
            </w:r>
          </w:p>
        </w:tc>
        <w:tc>
          <w:tcPr>
            <w:tcW w:w="3123" w:type="dxa"/>
          </w:tcPr>
          <w:p w:rsidR="0010304C" w:rsidRDefault="00CE074B">
            <w:pPr>
              <w:pStyle w:val="TableParagraph"/>
              <w:spacing w:before="29"/>
              <w:ind w:left="155" w:right="134" w:hanging="6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Етапи опрацювання </w:t>
            </w:r>
            <w:r>
              <w:rPr>
                <w:b/>
                <w:color w:val="0D0D0D"/>
                <w:spacing w:val="-2"/>
                <w:sz w:val="27"/>
              </w:rPr>
              <w:t>звернення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про</w:t>
            </w:r>
            <w:r>
              <w:rPr>
                <w:b/>
                <w:color w:val="0D0D0D"/>
                <w:spacing w:val="-15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 послуги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10304C" w:rsidRDefault="00CE074B">
            <w:pPr>
              <w:pStyle w:val="TableParagraph"/>
              <w:spacing w:before="29"/>
              <w:ind w:left="14" w:right="1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pacing w:val="-2"/>
                <w:sz w:val="27"/>
              </w:rPr>
              <w:t>Відповідальна</w:t>
            </w:r>
            <w:r>
              <w:rPr>
                <w:b/>
                <w:color w:val="0D0D0D"/>
                <w:spacing w:val="-8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посадова</w:t>
            </w:r>
            <w:r>
              <w:rPr>
                <w:b/>
                <w:color w:val="0D0D0D"/>
                <w:spacing w:val="-11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особа суб’єкта</w:t>
            </w:r>
          </w:p>
          <w:p w:rsidR="0010304C" w:rsidRDefault="00CE074B">
            <w:pPr>
              <w:pStyle w:val="TableParagraph"/>
              <w:spacing w:line="309" w:lineRule="exact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>надання</w:t>
            </w:r>
            <w:r>
              <w:rPr>
                <w:b/>
                <w:color w:val="0D0D0D"/>
                <w:spacing w:val="-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послуги</w:t>
            </w:r>
          </w:p>
        </w:tc>
        <w:tc>
          <w:tcPr>
            <w:tcW w:w="3404" w:type="dxa"/>
          </w:tcPr>
          <w:p w:rsidR="0010304C" w:rsidRDefault="00CE074B">
            <w:pPr>
              <w:pStyle w:val="TableParagraph"/>
              <w:spacing w:before="29"/>
              <w:ind w:left="114" w:right="94" w:hanging="3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Структурні підрозділи </w:t>
            </w:r>
            <w:r>
              <w:rPr>
                <w:b/>
                <w:color w:val="0D0D0D"/>
                <w:spacing w:val="-2"/>
                <w:sz w:val="27"/>
              </w:rPr>
              <w:t>суб’єкта</w:t>
            </w:r>
            <w:r>
              <w:rPr>
                <w:b/>
                <w:color w:val="0D0D0D"/>
                <w:spacing w:val="-12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</w:t>
            </w:r>
            <w:r>
              <w:rPr>
                <w:b/>
                <w:color w:val="0D0D0D"/>
                <w:spacing w:val="-1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 xml:space="preserve">послуги, </w:t>
            </w:r>
            <w:r>
              <w:rPr>
                <w:b/>
                <w:color w:val="0D0D0D"/>
                <w:sz w:val="27"/>
              </w:rPr>
              <w:t>відповідальні за етапи</w:t>
            </w:r>
          </w:p>
        </w:tc>
        <w:tc>
          <w:tcPr>
            <w:tcW w:w="4395" w:type="dxa"/>
          </w:tcPr>
          <w:p w:rsidR="0010304C" w:rsidRDefault="00CE074B">
            <w:pPr>
              <w:pStyle w:val="TableParagraph"/>
              <w:spacing w:before="185"/>
              <w:ind w:left="944" w:right="292" w:firstLine="86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Строки виконання </w:t>
            </w:r>
            <w:r>
              <w:rPr>
                <w:b/>
                <w:color w:val="0D0D0D"/>
                <w:spacing w:val="-2"/>
                <w:sz w:val="27"/>
              </w:rPr>
              <w:t>етапів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опрацювання</w:t>
            </w:r>
          </w:p>
        </w:tc>
      </w:tr>
      <w:tr w:rsidR="0010304C">
        <w:trPr>
          <w:trHeight w:val="1687"/>
        </w:trPr>
        <w:tc>
          <w:tcPr>
            <w:tcW w:w="413" w:type="dxa"/>
          </w:tcPr>
          <w:p w:rsidR="0010304C" w:rsidRDefault="0010304C">
            <w:pPr>
              <w:pStyle w:val="TableParagraph"/>
              <w:rPr>
                <w:sz w:val="26"/>
              </w:rPr>
            </w:pPr>
          </w:p>
        </w:tc>
        <w:tc>
          <w:tcPr>
            <w:tcW w:w="3123" w:type="dxa"/>
            <w:tcBorders>
              <w:right w:val="single" w:sz="8" w:space="0" w:color="000000"/>
            </w:tcBorders>
          </w:tcPr>
          <w:p w:rsidR="0010304C" w:rsidRDefault="0010304C">
            <w:pPr>
              <w:pStyle w:val="TableParagraph"/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25"/>
              <w:ind w:left="49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2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Управління </w:t>
            </w:r>
            <w:r>
              <w:rPr>
                <w:color w:val="0D0D0D"/>
                <w:spacing w:val="-2"/>
                <w:sz w:val="27"/>
              </w:rPr>
              <w:t>документообігу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та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звернень </w:t>
            </w:r>
            <w:r>
              <w:rPr>
                <w:color w:val="0D0D0D"/>
                <w:sz w:val="27"/>
              </w:rPr>
              <w:t>громадян Міністерства у справах ветеранів України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25"/>
              <w:ind w:left="18" w:right="1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Управління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документообігу </w:t>
            </w:r>
            <w:r>
              <w:rPr>
                <w:color w:val="0D0D0D"/>
                <w:sz w:val="27"/>
              </w:rPr>
              <w:t>та звернень громадян Міністерства у справах</w:t>
            </w:r>
          </w:p>
          <w:p w:rsidR="0010304C" w:rsidRDefault="00CE074B">
            <w:pPr>
              <w:pStyle w:val="TableParagraph"/>
              <w:spacing w:line="308" w:lineRule="exact"/>
              <w:ind w:left="16" w:right="2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10304C">
            <w:pPr>
              <w:pStyle w:val="TableParagraph"/>
              <w:rPr>
                <w:sz w:val="26"/>
              </w:rPr>
            </w:pPr>
          </w:p>
        </w:tc>
      </w:tr>
      <w:tr w:rsidR="0010304C">
        <w:trPr>
          <w:trHeight w:val="1203"/>
        </w:trPr>
        <w:tc>
          <w:tcPr>
            <w:tcW w:w="413" w:type="dxa"/>
            <w:vMerge w:val="restart"/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96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41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2</w:t>
            </w:r>
          </w:p>
        </w:tc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196"/>
              <w:ind w:left="54" w:right="31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Передача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вхідного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пакета документів відповідальному співробітнику </w:t>
            </w:r>
            <w:r>
              <w:rPr>
                <w:color w:val="0D0D0D"/>
                <w:sz w:val="27"/>
              </w:rPr>
              <w:t>Міністерства у справах</w:t>
            </w:r>
          </w:p>
          <w:p w:rsidR="0010304C" w:rsidRDefault="00CE074B">
            <w:pPr>
              <w:pStyle w:val="TableParagraph"/>
              <w:spacing w:before="1"/>
              <w:ind w:left="55" w:right="30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України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для </w:t>
            </w:r>
            <w:r>
              <w:rPr>
                <w:color w:val="0D0D0D"/>
                <w:spacing w:val="-2"/>
                <w:sz w:val="27"/>
              </w:rPr>
              <w:t>реєстрації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C11DE" w:rsidP="001C11DE">
            <w:pPr>
              <w:pStyle w:val="TableParagraph"/>
              <w:spacing w:before="290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11DE" w:rsidRDefault="001C11DE" w:rsidP="001C11DE">
            <w:pPr>
              <w:pStyle w:val="TableParagraph"/>
              <w:ind w:left="16" w:right="3"/>
              <w:jc w:val="center"/>
              <w:rPr>
                <w:color w:val="0D0D0D"/>
                <w:sz w:val="27"/>
              </w:rPr>
            </w:pPr>
          </w:p>
          <w:p w:rsidR="001C11DE" w:rsidRDefault="001C11DE" w:rsidP="001C11D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10304C" w:rsidRDefault="001C11DE" w:rsidP="001C11DE">
            <w:pPr>
              <w:pStyle w:val="TableParagraph"/>
              <w:spacing w:before="1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vMerge w:val="restart"/>
            <w:tcBorders>
              <w:lef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96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485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</w:t>
            </w:r>
            <w:r>
              <w:rPr>
                <w:color w:val="0D0D0D"/>
                <w:spacing w:val="-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трьох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робочих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4"/>
                <w:sz w:val="27"/>
              </w:rPr>
              <w:t>днів</w:t>
            </w:r>
          </w:p>
        </w:tc>
      </w:tr>
      <w:tr w:rsidR="0010304C">
        <w:trPr>
          <w:trHeight w:val="1341"/>
        </w:trPr>
        <w:tc>
          <w:tcPr>
            <w:tcW w:w="413" w:type="dxa"/>
            <w:vMerge/>
            <w:tcBorders>
              <w:top w:val="nil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50"/>
              <w:ind w:left="49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2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Управління </w:t>
            </w:r>
            <w:r>
              <w:rPr>
                <w:color w:val="0D0D0D"/>
                <w:spacing w:val="-2"/>
                <w:sz w:val="27"/>
              </w:rPr>
              <w:t>документообігу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та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звернень </w:t>
            </w:r>
            <w:r>
              <w:rPr>
                <w:color w:val="0D0D0D"/>
                <w:sz w:val="27"/>
              </w:rPr>
              <w:t>громадян Міністерства у справах ветеранів України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50"/>
              <w:ind w:left="18" w:right="1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Управління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документообігу </w:t>
            </w:r>
            <w:r>
              <w:rPr>
                <w:color w:val="0D0D0D"/>
                <w:sz w:val="27"/>
              </w:rPr>
              <w:t>та звернень громадян Міністерства у справах</w:t>
            </w:r>
          </w:p>
          <w:p w:rsidR="0010304C" w:rsidRDefault="00CE074B">
            <w:pPr>
              <w:pStyle w:val="TableParagraph"/>
              <w:ind w:left="16" w:right="2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</w:tr>
      <w:tr w:rsidR="0010304C">
        <w:trPr>
          <w:trHeight w:val="1341"/>
        </w:trPr>
        <w:tc>
          <w:tcPr>
            <w:tcW w:w="413" w:type="dxa"/>
            <w:vMerge w:val="restart"/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65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41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3</w:t>
            </w:r>
          </w:p>
        </w:tc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54" w:right="30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Отримання</w:t>
            </w:r>
            <w:r>
              <w:rPr>
                <w:color w:val="0D0D0D"/>
                <w:spacing w:val="-16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документів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та </w:t>
            </w:r>
            <w:r>
              <w:rPr>
                <w:color w:val="0D0D0D"/>
                <w:sz w:val="27"/>
              </w:rPr>
              <w:t>матеріалів для</w:t>
            </w:r>
          </w:p>
          <w:p w:rsidR="0010304C" w:rsidRDefault="00CE074B">
            <w:pPr>
              <w:pStyle w:val="TableParagraph"/>
              <w:spacing w:before="1"/>
              <w:ind w:left="54" w:right="32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опрацювання.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Перевірка відповідності пакету документів вимогам </w:t>
            </w:r>
            <w:r>
              <w:rPr>
                <w:color w:val="0D0D0D"/>
                <w:spacing w:val="-2"/>
                <w:sz w:val="27"/>
              </w:rPr>
              <w:t>законодавства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166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24" w:right="8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відділу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надання статусів Департаменту соціальної політики Міністерства у справах</w:t>
            </w:r>
          </w:p>
          <w:p w:rsidR="0010304C" w:rsidRDefault="00CE074B">
            <w:pPr>
              <w:pStyle w:val="TableParagraph"/>
              <w:spacing w:line="310" w:lineRule="exact"/>
              <w:ind w:left="24" w:right="8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3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83" w:firstLine="146"/>
              <w:rPr>
                <w:sz w:val="27"/>
              </w:rPr>
            </w:pPr>
            <w:r>
              <w:rPr>
                <w:color w:val="0D0D0D"/>
                <w:sz w:val="27"/>
              </w:rPr>
              <w:t xml:space="preserve">Відділ надання статусів Департаменту соціальної політики Міністерства у </w:t>
            </w:r>
            <w:r>
              <w:rPr>
                <w:color w:val="0D0D0D"/>
                <w:spacing w:val="-2"/>
                <w:sz w:val="27"/>
              </w:rPr>
              <w:t>справах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ветеранів</w:t>
            </w:r>
            <w:r>
              <w:rPr>
                <w:color w:val="0D0D0D"/>
                <w:spacing w:val="-14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CE074B">
            <w:pPr>
              <w:pStyle w:val="TableParagraph"/>
              <w:spacing w:before="50"/>
              <w:ind w:left="12" w:right="62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</w:t>
            </w:r>
            <w:r>
              <w:rPr>
                <w:color w:val="0D0D0D"/>
                <w:spacing w:val="-14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трьох</w:t>
            </w:r>
            <w:r>
              <w:rPr>
                <w:color w:val="0D0D0D"/>
                <w:spacing w:val="-1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робочих</w:t>
            </w:r>
            <w:r>
              <w:rPr>
                <w:color w:val="0D0D0D"/>
                <w:spacing w:val="-1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днів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дня реєстрації заяви, яка надійшла від центру надання адміністративних </w:t>
            </w:r>
            <w:r>
              <w:rPr>
                <w:color w:val="0D0D0D"/>
                <w:spacing w:val="-2"/>
                <w:sz w:val="27"/>
              </w:rPr>
              <w:t>послуг</w:t>
            </w:r>
          </w:p>
        </w:tc>
      </w:tr>
      <w:tr w:rsidR="0010304C">
        <w:trPr>
          <w:trHeight w:val="1143"/>
        </w:trPr>
        <w:tc>
          <w:tcPr>
            <w:tcW w:w="413" w:type="dxa"/>
            <w:vMerge/>
            <w:tcBorders>
              <w:top w:val="nil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CE074B">
            <w:pPr>
              <w:pStyle w:val="TableParagraph"/>
              <w:spacing w:before="110"/>
              <w:ind w:left="12" w:right="58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3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–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4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робочих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днів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дня реєстрації заяви в Міністерстві у справах ветеранів</w:t>
            </w:r>
          </w:p>
        </w:tc>
      </w:tr>
      <w:tr w:rsidR="0010304C">
        <w:trPr>
          <w:trHeight w:val="1351"/>
        </w:trPr>
        <w:tc>
          <w:tcPr>
            <w:tcW w:w="413" w:type="dxa"/>
          </w:tcPr>
          <w:p w:rsidR="0010304C" w:rsidRDefault="0010304C">
            <w:pPr>
              <w:pStyle w:val="TableParagraph"/>
              <w:spacing w:before="205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41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4</w:t>
            </w:r>
          </w:p>
        </w:tc>
        <w:tc>
          <w:tcPr>
            <w:tcW w:w="3123" w:type="dxa"/>
            <w:tcBorders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49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203" w:firstLine="300"/>
              <w:rPr>
                <w:sz w:val="27"/>
              </w:rPr>
            </w:pPr>
            <w:r>
              <w:rPr>
                <w:color w:val="0D0D0D"/>
                <w:sz w:val="27"/>
              </w:rPr>
              <w:t xml:space="preserve">Підготовка пакету </w:t>
            </w:r>
            <w:r>
              <w:rPr>
                <w:color w:val="0D0D0D"/>
                <w:spacing w:val="-2"/>
                <w:sz w:val="27"/>
              </w:rPr>
              <w:t>документів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до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розгляду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50"/>
              <w:ind w:left="51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відділу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надання статусів Департаменту соціальної політики Міністерства у справах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50"/>
              <w:ind w:left="183" w:firstLine="146"/>
              <w:rPr>
                <w:sz w:val="27"/>
              </w:rPr>
            </w:pPr>
            <w:r>
              <w:rPr>
                <w:color w:val="0D0D0D"/>
                <w:sz w:val="27"/>
              </w:rPr>
              <w:t xml:space="preserve">Відділ надання статусів Департаменту соціальної політики Міністерства у </w:t>
            </w:r>
            <w:r>
              <w:rPr>
                <w:color w:val="0D0D0D"/>
                <w:spacing w:val="-2"/>
                <w:sz w:val="27"/>
              </w:rPr>
              <w:t>справах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ветеранів</w:t>
            </w:r>
            <w:r>
              <w:rPr>
                <w:color w:val="0D0D0D"/>
                <w:spacing w:val="-14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CE074B">
            <w:pPr>
              <w:pStyle w:val="TableParagraph"/>
              <w:spacing w:before="50"/>
              <w:ind w:left="12" w:right="58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5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–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7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робочих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днів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дня реєстрації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заяви,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яка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надійшла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від центру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надання</w:t>
            </w:r>
            <w:r>
              <w:rPr>
                <w:color w:val="0D0D0D"/>
                <w:spacing w:val="-8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адміністративних </w:t>
            </w:r>
            <w:r>
              <w:rPr>
                <w:color w:val="0D0D0D"/>
                <w:spacing w:val="-2"/>
                <w:sz w:val="27"/>
              </w:rPr>
              <w:t>послуг</w:t>
            </w:r>
          </w:p>
        </w:tc>
      </w:tr>
    </w:tbl>
    <w:p w:rsidR="0010304C" w:rsidRDefault="0010304C">
      <w:pPr>
        <w:pStyle w:val="TableParagraph"/>
        <w:jc w:val="center"/>
        <w:rPr>
          <w:sz w:val="27"/>
        </w:rPr>
        <w:sectPr w:rsidR="0010304C">
          <w:headerReference w:type="default" r:id="rId7"/>
          <w:pgSz w:w="16850" w:h="11920" w:orient="landscape"/>
          <w:pgMar w:top="940" w:right="708" w:bottom="280" w:left="708" w:header="523" w:footer="0" w:gutter="0"/>
          <w:pgNumType w:start="2"/>
          <w:cols w:space="720"/>
        </w:sectPr>
      </w:pPr>
    </w:p>
    <w:p w:rsidR="0010304C" w:rsidRDefault="0010304C">
      <w:pPr>
        <w:pStyle w:val="a3"/>
        <w:spacing w:before="8"/>
        <w:rPr>
          <w:b/>
          <w:sz w:val="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3"/>
        <w:gridCol w:w="3827"/>
        <w:gridCol w:w="3404"/>
        <w:gridCol w:w="4395"/>
      </w:tblGrid>
      <w:tr w:rsidR="0010304C">
        <w:trPr>
          <w:trHeight w:val="986"/>
        </w:trPr>
        <w:tc>
          <w:tcPr>
            <w:tcW w:w="413" w:type="dxa"/>
          </w:tcPr>
          <w:p w:rsidR="0010304C" w:rsidRDefault="00CE074B">
            <w:pPr>
              <w:pStyle w:val="TableParagraph"/>
              <w:spacing w:before="185"/>
              <w:ind w:left="40" w:right="30" w:firstLine="33"/>
              <w:rPr>
                <w:b/>
                <w:sz w:val="27"/>
              </w:rPr>
            </w:pPr>
            <w:r>
              <w:rPr>
                <w:b/>
                <w:color w:val="0D0D0D"/>
                <w:spacing w:val="-10"/>
                <w:sz w:val="27"/>
              </w:rPr>
              <w:t xml:space="preserve">№ </w:t>
            </w:r>
            <w:r>
              <w:rPr>
                <w:b/>
                <w:color w:val="0D0D0D"/>
                <w:spacing w:val="-9"/>
                <w:sz w:val="27"/>
              </w:rPr>
              <w:t>з/п</w:t>
            </w:r>
          </w:p>
        </w:tc>
        <w:tc>
          <w:tcPr>
            <w:tcW w:w="3123" w:type="dxa"/>
          </w:tcPr>
          <w:p w:rsidR="0010304C" w:rsidRDefault="00CE074B">
            <w:pPr>
              <w:pStyle w:val="TableParagraph"/>
              <w:spacing w:before="29"/>
              <w:ind w:left="155" w:right="134" w:hanging="6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Етапи опрацювання </w:t>
            </w:r>
            <w:r>
              <w:rPr>
                <w:b/>
                <w:color w:val="0D0D0D"/>
                <w:spacing w:val="-2"/>
                <w:sz w:val="27"/>
              </w:rPr>
              <w:t>звернення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про</w:t>
            </w:r>
            <w:r>
              <w:rPr>
                <w:b/>
                <w:color w:val="0D0D0D"/>
                <w:spacing w:val="-15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 послуги</w:t>
            </w:r>
          </w:p>
        </w:tc>
        <w:tc>
          <w:tcPr>
            <w:tcW w:w="3827" w:type="dxa"/>
          </w:tcPr>
          <w:p w:rsidR="0010304C" w:rsidRDefault="00CE074B">
            <w:pPr>
              <w:pStyle w:val="TableParagraph"/>
              <w:spacing w:before="29"/>
              <w:ind w:left="14" w:right="1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pacing w:val="-2"/>
                <w:sz w:val="27"/>
              </w:rPr>
              <w:t>Відповідальна</w:t>
            </w:r>
            <w:r>
              <w:rPr>
                <w:b/>
                <w:color w:val="0D0D0D"/>
                <w:spacing w:val="-8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посадова</w:t>
            </w:r>
            <w:r>
              <w:rPr>
                <w:b/>
                <w:color w:val="0D0D0D"/>
                <w:spacing w:val="-11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особа суб’єкта</w:t>
            </w:r>
          </w:p>
          <w:p w:rsidR="0010304C" w:rsidRDefault="00CE074B">
            <w:pPr>
              <w:pStyle w:val="TableParagraph"/>
              <w:spacing w:line="309" w:lineRule="exact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>надання</w:t>
            </w:r>
            <w:r>
              <w:rPr>
                <w:b/>
                <w:color w:val="0D0D0D"/>
                <w:spacing w:val="-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послуги</w:t>
            </w:r>
          </w:p>
        </w:tc>
        <w:tc>
          <w:tcPr>
            <w:tcW w:w="3404" w:type="dxa"/>
          </w:tcPr>
          <w:p w:rsidR="0010304C" w:rsidRDefault="00CE074B">
            <w:pPr>
              <w:pStyle w:val="TableParagraph"/>
              <w:spacing w:before="29"/>
              <w:ind w:left="114" w:right="94" w:hanging="3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Структурні підрозділи </w:t>
            </w:r>
            <w:r>
              <w:rPr>
                <w:b/>
                <w:color w:val="0D0D0D"/>
                <w:spacing w:val="-2"/>
                <w:sz w:val="27"/>
              </w:rPr>
              <w:t>суб’єкта</w:t>
            </w:r>
            <w:r>
              <w:rPr>
                <w:b/>
                <w:color w:val="0D0D0D"/>
                <w:spacing w:val="-12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</w:t>
            </w:r>
            <w:r>
              <w:rPr>
                <w:b/>
                <w:color w:val="0D0D0D"/>
                <w:spacing w:val="-1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 xml:space="preserve">послуги, </w:t>
            </w:r>
            <w:r>
              <w:rPr>
                <w:b/>
                <w:color w:val="0D0D0D"/>
                <w:sz w:val="27"/>
              </w:rPr>
              <w:t>відповідальні за етапи</w:t>
            </w:r>
          </w:p>
        </w:tc>
        <w:tc>
          <w:tcPr>
            <w:tcW w:w="4395" w:type="dxa"/>
          </w:tcPr>
          <w:p w:rsidR="0010304C" w:rsidRDefault="00CE074B">
            <w:pPr>
              <w:pStyle w:val="TableParagraph"/>
              <w:spacing w:before="185"/>
              <w:ind w:left="944" w:right="292" w:firstLine="86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Строки виконання </w:t>
            </w:r>
            <w:r>
              <w:rPr>
                <w:b/>
                <w:color w:val="0D0D0D"/>
                <w:spacing w:val="-2"/>
                <w:sz w:val="27"/>
              </w:rPr>
              <w:t>етапів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опрацювання</w:t>
            </w:r>
          </w:p>
        </w:tc>
      </w:tr>
      <w:tr w:rsidR="0010304C">
        <w:trPr>
          <w:trHeight w:val="1058"/>
        </w:trPr>
        <w:tc>
          <w:tcPr>
            <w:tcW w:w="413" w:type="dxa"/>
          </w:tcPr>
          <w:p w:rsidR="0010304C" w:rsidRDefault="0010304C">
            <w:pPr>
              <w:pStyle w:val="TableParagraph"/>
              <w:rPr>
                <w:sz w:val="26"/>
              </w:rPr>
            </w:pPr>
          </w:p>
        </w:tc>
        <w:tc>
          <w:tcPr>
            <w:tcW w:w="3123" w:type="dxa"/>
            <w:tcBorders>
              <w:right w:val="single" w:sz="8" w:space="0" w:color="000000"/>
            </w:tcBorders>
          </w:tcPr>
          <w:p w:rsidR="0010304C" w:rsidRDefault="0010304C">
            <w:pPr>
              <w:pStyle w:val="TableParagraph"/>
              <w:rPr>
                <w:sz w:val="26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8"/>
              <w:ind w:left="861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ветеранів</w:t>
            </w:r>
            <w:r>
              <w:rPr>
                <w:color w:val="0D0D0D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3404" w:type="dxa"/>
            <w:tcBorders>
              <w:left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rPr>
                <w:sz w:val="26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CE074B">
            <w:pPr>
              <w:pStyle w:val="TableParagraph"/>
              <w:spacing w:before="64"/>
              <w:ind w:left="12" w:right="58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5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–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10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робочих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днів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дня реєстрації заяви в Міністерстві у справах ветеранів</w:t>
            </w:r>
          </w:p>
        </w:tc>
      </w:tr>
      <w:tr w:rsidR="0010304C">
        <w:trPr>
          <w:trHeight w:val="1598"/>
        </w:trPr>
        <w:tc>
          <w:tcPr>
            <w:tcW w:w="413" w:type="dxa"/>
            <w:vMerge w:val="restart"/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28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41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5</w:t>
            </w:r>
          </w:p>
        </w:tc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9"/>
              <w:ind w:left="49" w:right="27" w:firstLine="1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 xml:space="preserve">Винесення документів на розгляд Міжвідомчої комісії для: прийняття </w:t>
            </w:r>
            <w:r>
              <w:rPr>
                <w:color w:val="0D0D0D"/>
                <w:spacing w:val="-2"/>
                <w:sz w:val="27"/>
              </w:rPr>
              <w:t>рішення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про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встановлення </w:t>
            </w:r>
            <w:r>
              <w:rPr>
                <w:color w:val="0D0D0D"/>
                <w:sz w:val="27"/>
              </w:rPr>
              <w:t>(відмову у встановленні) факту одержання особою ушкодження здоров’я від вибухових речовин, боєприпасів і військового озброєння;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у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разі</w:t>
            </w:r>
            <w:r>
              <w:rPr>
                <w:color w:val="0D0D0D"/>
                <w:spacing w:val="-14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потреби, уточнення</w:t>
            </w:r>
            <w:r>
              <w:rPr>
                <w:color w:val="0D0D0D"/>
                <w:spacing w:val="-4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інформації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про постраждалу особу, стосовно якої подано документи, і в місячний строк з дня надходження</w:t>
            </w:r>
            <w:r>
              <w:rPr>
                <w:color w:val="0D0D0D"/>
                <w:sz w:val="27"/>
              </w:rPr>
              <w:t xml:space="preserve"> документів ухвалення </w:t>
            </w:r>
            <w:r>
              <w:rPr>
                <w:color w:val="0D0D0D"/>
                <w:spacing w:val="-2"/>
                <w:sz w:val="27"/>
              </w:rPr>
              <w:t>рішення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про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встановлення </w:t>
            </w:r>
            <w:r>
              <w:rPr>
                <w:color w:val="0D0D0D"/>
                <w:sz w:val="27"/>
              </w:rPr>
              <w:t>(відмову у встановленні) факту одержання</w:t>
            </w:r>
          </w:p>
          <w:p w:rsidR="0010304C" w:rsidRDefault="00CE074B">
            <w:pPr>
              <w:pStyle w:val="TableParagraph"/>
              <w:spacing w:before="1"/>
              <w:ind w:left="55" w:right="30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постраждалою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особою ушкоджень здоров’я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29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24" w:right="8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відділу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надання статусів Департаменту соціальної політики Міністерства у справах</w:t>
            </w:r>
          </w:p>
          <w:p w:rsidR="0010304C" w:rsidRDefault="00CE074B">
            <w:pPr>
              <w:pStyle w:val="TableParagraph"/>
              <w:spacing w:line="309" w:lineRule="exact"/>
              <w:ind w:left="24" w:right="8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83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83" w:firstLine="146"/>
              <w:rPr>
                <w:sz w:val="27"/>
              </w:rPr>
            </w:pPr>
            <w:r>
              <w:rPr>
                <w:color w:val="0D0D0D"/>
                <w:sz w:val="27"/>
              </w:rPr>
              <w:t xml:space="preserve">Відділ надання статусів Департаменту соціальної політики Міністерства у </w:t>
            </w:r>
            <w:r>
              <w:rPr>
                <w:color w:val="0D0D0D"/>
                <w:spacing w:val="-2"/>
                <w:sz w:val="27"/>
              </w:rPr>
              <w:t>справах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ветеранів</w:t>
            </w:r>
            <w:r>
              <w:rPr>
                <w:color w:val="0D0D0D"/>
                <w:spacing w:val="-14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CE074B">
            <w:pPr>
              <w:pStyle w:val="TableParagraph"/>
              <w:spacing w:before="29"/>
              <w:ind w:left="68" w:right="116" w:hanging="2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 17 робочих днів від дня надходження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заяви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особи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від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центру надання адміністративних послуг</w:t>
            </w:r>
          </w:p>
          <w:p w:rsidR="0010304C" w:rsidRDefault="00CE074B">
            <w:pPr>
              <w:pStyle w:val="TableParagraph"/>
              <w:spacing w:line="310" w:lineRule="exact"/>
              <w:ind w:left="12" w:right="61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або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надходження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уточненої інформації стосовно неї</w:t>
            </w:r>
          </w:p>
        </w:tc>
      </w:tr>
      <w:tr w:rsidR="0010304C">
        <w:trPr>
          <w:trHeight w:val="4951"/>
        </w:trPr>
        <w:tc>
          <w:tcPr>
            <w:tcW w:w="413" w:type="dxa"/>
            <w:vMerge/>
            <w:tcBorders>
              <w:top w:val="nil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306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54" w:right="200" w:hanging="4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 15 – 20</w:t>
            </w:r>
            <w:r>
              <w:rPr>
                <w:color w:val="0D0D0D"/>
                <w:spacing w:val="-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робочих</w:t>
            </w:r>
            <w:r>
              <w:rPr>
                <w:color w:val="0D0D0D"/>
                <w:spacing w:val="-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днів</w:t>
            </w:r>
            <w:r>
              <w:rPr>
                <w:color w:val="0D0D0D"/>
                <w:spacing w:val="-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від дня реєстрації заяви особи або </w:t>
            </w:r>
            <w:r>
              <w:rPr>
                <w:color w:val="0D0D0D"/>
                <w:spacing w:val="-2"/>
                <w:sz w:val="27"/>
              </w:rPr>
              <w:t>надходження</w:t>
            </w:r>
            <w:r>
              <w:rPr>
                <w:color w:val="0D0D0D"/>
                <w:spacing w:val="-6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уточненої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інформації </w:t>
            </w:r>
            <w:r>
              <w:rPr>
                <w:color w:val="0D0D0D"/>
                <w:sz w:val="27"/>
              </w:rPr>
              <w:t>стосовно неї (у разі уточнення інформації) до Міністерства у справах ветеранів</w:t>
            </w:r>
          </w:p>
        </w:tc>
      </w:tr>
    </w:tbl>
    <w:p w:rsidR="0010304C" w:rsidRDefault="0010304C">
      <w:pPr>
        <w:pStyle w:val="TableParagraph"/>
        <w:jc w:val="center"/>
        <w:rPr>
          <w:sz w:val="27"/>
        </w:rPr>
        <w:sectPr w:rsidR="0010304C">
          <w:pgSz w:w="16850" w:h="11920" w:orient="landscape"/>
          <w:pgMar w:top="940" w:right="708" w:bottom="280" w:left="708" w:header="523" w:footer="0" w:gutter="0"/>
          <w:cols w:space="720"/>
        </w:sectPr>
      </w:pPr>
    </w:p>
    <w:p w:rsidR="0010304C" w:rsidRDefault="0010304C">
      <w:pPr>
        <w:pStyle w:val="a3"/>
        <w:spacing w:before="8"/>
        <w:rPr>
          <w:b/>
          <w:sz w:val="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3"/>
        <w:gridCol w:w="3827"/>
        <w:gridCol w:w="3404"/>
        <w:gridCol w:w="4395"/>
      </w:tblGrid>
      <w:tr w:rsidR="0010304C">
        <w:trPr>
          <w:trHeight w:val="986"/>
        </w:trPr>
        <w:tc>
          <w:tcPr>
            <w:tcW w:w="413" w:type="dxa"/>
          </w:tcPr>
          <w:p w:rsidR="0010304C" w:rsidRDefault="00CE074B">
            <w:pPr>
              <w:pStyle w:val="TableParagraph"/>
              <w:spacing w:before="185"/>
              <w:ind w:left="40" w:right="30" w:firstLine="33"/>
              <w:rPr>
                <w:b/>
                <w:sz w:val="27"/>
              </w:rPr>
            </w:pPr>
            <w:r>
              <w:rPr>
                <w:b/>
                <w:color w:val="0D0D0D"/>
                <w:spacing w:val="-10"/>
                <w:sz w:val="27"/>
              </w:rPr>
              <w:t xml:space="preserve">№ </w:t>
            </w:r>
            <w:r>
              <w:rPr>
                <w:b/>
                <w:color w:val="0D0D0D"/>
                <w:spacing w:val="-9"/>
                <w:sz w:val="27"/>
              </w:rPr>
              <w:t>з/п</w:t>
            </w:r>
          </w:p>
        </w:tc>
        <w:tc>
          <w:tcPr>
            <w:tcW w:w="3123" w:type="dxa"/>
          </w:tcPr>
          <w:p w:rsidR="0010304C" w:rsidRDefault="00CE074B">
            <w:pPr>
              <w:pStyle w:val="TableParagraph"/>
              <w:spacing w:before="29"/>
              <w:ind w:left="155" w:right="134" w:hanging="6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Етапи опрацювання </w:t>
            </w:r>
            <w:r>
              <w:rPr>
                <w:b/>
                <w:color w:val="0D0D0D"/>
                <w:spacing w:val="-2"/>
                <w:sz w:val="27"/>
              </w:rPr>
              <w:t>звернення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про</w:t>
            </w:r>
            <w:r>
              <w:rPr>
                <w:b/>
                <w:color w:val="0D0D0D"/>
                <w:spacing w:val="-15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 послуги</w:t>
            </w:r>
          </w:p>
        </w:tc>
        <w:tc>
          <w:tcPr>
            <w:tcW w:w="3827" w:type="dxa"/>
          </w:tcPr>
          <w:p w:rsidR="0010304C" w:rsidRDefault="00CE074B">
            <w:pPr>
              <w:pStyle w:val="TableParagraph"/>
              <w:spacing w:before="29"/>
              <w:ind w:left="14" w:right="1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pacing w:val="-2"/>
                <w:sz w:val="27"/>
              </w:rPr>
              <w:t>Відповідальна</w:t>
            </w:r>
            <w:r>
              <w:rPr>
                <w:b/>
                <w:color w:val="0D0D0D"/>
                <w:spacing w:val="-8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посадова</w:t>
            </w:r>
            <w:r>
              <w:rPr>
                <w:b/>
                <w:color w:val="0D0D0D"/>
                <w:spacing w:val="-11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особа суб’єкта</w:t>
            </w:r>
          </w:p>
          <w:p w:rsidR="0010304C" w:rsidRDefault="00CE074B">
            <w:pPr>
              <w:pStyle w:val="TableParagraph"/>
              <w:spacing w:line="309" w:lineRule="exact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>надання</w:t>
            </w:r>
            <w:r>
              <w:rPr>
                <w:b/>
                <w:color w:val="0D0D0D"/>
                <w:spacing w:val="-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послуги</w:t>
            </w:r>
          </w:p>
        </w:tc>
        <w:tc>
          <w:tcPr>
            <w:tcW w:w="3404" w:type="dxa"/>
          </w:tcPr>
          <w:p w:rsidR="0010304C" w:rsidRDefault="00CE074B">
            <w:pPr>
              <w:pStyle w:val="TableParagraph"/>
              <w:spacing w:before="29"/>
              <w:ind w:left="114" w:right="94" w:hanging="3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Структурні підрозділи </w:t>
            </w:r>
            <w:r>
              <w:rPr>
                <w:b/>
                <w:color w:val="0D0D0D"/>
                <w:spacing w:val="-2"/>
                <w:sz w:val="27"/>
              </w:rPr>
              <w:t>суб’єкта</w:t>
            </w:r>
            <w:r>
              <w:rPr>
                <w:b/>
                <w:color w:val="0D0D0D"/>
                <w:spacing w:val="-12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</w:t>
            </w:r>
            <w:r>
              <w:rPr>
                <w:b/>
                <w:color w:val="0D0D0D"/>
                <w:spacing w:val="-1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 xml:space="preserve">послуги, </w:t>
            </w:r>
            <w:r>
              <w:rPr>
                <w:b/>
                <w:color w:val="0D0D0D"/>
                <w:sz w:val="27"/>
              </w:rPr>
              <w:t>відповідальні за етапи</w:t>
            </w:r>
          </w:p>
        </w:tc>
        <w:tc>
          <w:tcPr>
            <w:tcW w:w="4395" w:type="dxa"/>
          </w:tcPr>
          <w:p w:rsidR="0010304C" w:rsidRDefault="00CE074B">
            <w:pPr>
              <w:pStyle w:val="TableParagraph"/>
              <w:spacing w:before="185"/>
              <w:ind w:left="944" w:right="292" w:firstLine="86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Строки виконання </w:t>
            </w:r>
            <w:r>
              <w:rPr>
                <w:b/>
                <w:color w:val="0D0D0D"/>
                <w:spacing w:val="-2"/>
                <w:sz w:val="27"/>
              </w:rPr>
              <w:t>етапів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опрацювання</w:t>
            </w:r>
          </w:p>
        </w:tc>
      </w:tr>
      <w:tr w:rsidR="0010304C">
        <w:trPr>
          <w:trHeight w:val="2222"/>
        </w:trPr>
        <w:tc>
          <w:tcPr>
            <w:tcW w:w="413" w:type="dxa"/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28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29"/>
              <w:jc w:val="center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6</w:t>
            </w:r>
          </w:p>
        </w:tc>
        <w:tc>
          <w:tcPr>
            <w:tcW w:w="3123" w:type="dxa"/>
            <w:tcBorders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8"/>
              <w:ind w:left="309" w:right="283" w:hanging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 xml:space="preserve">Оформлення та підписання рішення Міжвідомчої комісії </w:t>
            </w:r>
            <w:r>
              <w:rPr>
                <w:color w:val="0D0D0D"/>
                <w:spacing w:val="-2"/>
                <w:sz w:val="27"/>
              </w:rPr>
              <w:t>головою</w:t>
            </w:r>
            <w:r>
              <w:rPr>
                <w:color w:val="0D0D0D"/>
                <w:spacing w:val="-16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і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секретарем, </w:t>
            </w:r>
            <w:r>
              <w:rPr>
                <w:color w:val="0D0D0D"/>
                <w:sz w:val="27"/>
              </w:rPr>
              <w:t>скріплення рішення</w:t>
            </w:r>
          </w:p>
          <w:p w:rsidR="0010304C" w:rsidRDefault="00CE074B">
            <w:pPr>
              <w:pStyle w:val="TableParagraph"/>
              <w:spacing w:before="1"/>
              <w:ind w:left="56" w:right="30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гербовою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печаткою </w:t>
            </w:r>
            <w:proofErr w:type="spellStart"/>
            <w:r>
              <w:rPr>
                <w:color w:val="0D0D0D"/>
                <w:spacing w:val="-2"/>
                <w:sz w:val="27"/>
              </w:rPr>
              <w:t>Мінветеранів</w:t>
            </w:r>
            <w:proofErr w:type="spellEnd"/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27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51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відділу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надання статусів Департаменту соціальної політики Міністерства у справах</w:t>
            </w:r>
          </w:p>
          <w:p w:rsidR="0010304C" w:rsidRDefault="00CE074B">
            <w:pPr>
              <w:pStyle w:val="TableParagraph"/>
              <w:spacing w:before="2"/>
              <w:ind w:left="51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183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83" w:firstLine="146"/>
              <w:rPr>
                <w:sz w:val="27"/>
              </w:rPr>
            </w:pPr>
            <w:r>
              <w:rPr>
                <w:color w:val="0D0D0D"/>
                <w:sz w:val="27"/>
              </w:rPr>
              <w:t xml:space="preserve">Відділ надання статусів Департаменту соціальної політики Міністерства у </w:t>
            </w:r>
            <w:r>
              <w:rPr>
                <w:color w:val="0D0D0D"/>
                <w:spacing w:val="-2"/>
                <w:sz w:val="27"/>
              </w:rPr>
              <w:t>справах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ветеранів</w:t>
            </w:r>
            <w:r>
              <w:rPr>
                <w:color w:val="0D0D0D"/>
                <w:spacing w:val="-14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29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809" w:hanging="644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одного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робочого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дня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від дня прийняття рішення Міжвідомчою комісією</w:t>
            </w:r>
          </w:p>
        </w:tc>
      </w:tr>
      <w:tr w:rsidR="0010304C">
        <w:trPr>
          <w:trHeight w:val="2210"/>
        </w:trPr>
        <w:tc>
          <w:tcPr>
            <w:tcW w:w="413" w:type="dxa"/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8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spacing w:before="1"/>
              <w:ind w:left="29"/>
              <w:jc w:val="center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7</w:t>
            </w:r>
          </w:p>
        </w:tc>
        <w:tc>
          <w:tcPr>
            <w:tcW w:w="3123" w:type="dxa"/>
            <w:tcBorders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18"/>
              <w:ind w:left="54" w:right="30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Передача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результату надання послуги до </w:t>
            </w:r>
            <w:r>
              <w:rPr>
                <w:color w:val="0D0D0D"/>
                <w:spacing w:val="-2"/>
                <w:sz w:val="27"/>
              </w:rPr>
              <w:t xml:space="preserve">Управління </w:t>
            </w:r>
            <w:r>
              <w:rPr>
                <w:color w:val="0D0D0D"/>
                <w:sz w:val="27"/>
              </w:rPr>
              <w:t>документообігу та звернень громадян</w:t>
            </w:r>
          </w:p>
          <w:p w:rsidR="0010304C" w:rsidRDefault="00CE074B">
            <w:pPr>
              <w:pStyle w:val="TableParagraph"/>
              <w:spacing w:line="312" w:lineRule="exact"/>
              <w:ind w:left="54" w:right="30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Міністерства</w:t>
            </w:r>
            <w:r>
              <w:rPr>
                <w:color w:val="0D0D0D"/>
                <w:spacing w:val="-16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справах </w:t>
            </w:r>
            <w:r>
              <w:rPr>
                <w:color w:val="0D0D0D"/>
                <w:sz w:val="27"/>
              </w:rPr>
              <w:t>ветеранів України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17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spacing w:before="1"/>
              <w:ind w:left="51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відділу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надання статусів Департаменту соціальної політики Міністерства у справах</w:t>
            </w:r>
          </w:p>
          <w:p w:rsidR="0010304C" w:rsidRDefault="00CE074B">
            <w:pPr>
              <w:pStyle w:val="TableParagraph"/>
              <w:spacing w:line="310" w:lineRule="exact"/>
              <w:ind w:left="51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pStyle w:val="TableParagraph"/>
              <w:spacing w:before="173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spacing w:before="1"/>
              <w:ind w:left="183" w:firstLine="146"/>
              <w:rPr>
                <w:sz w:val="27"/>
              </w:rPr>
            </w:pPr>
            <w:r>
              <w:rPr>
                <w:color w:val="0D0D0D"/>
                <w:sz w:val="27"/>
              </w:rPr>
              <w:t xml:space="preserve">Відділ надання статусів Департаменту соціальної політики Міністерства у </w:t>
            </w:r>
            <w:r>
              <w:rPr>
                <w:color w:val="0D0D0D"/>
                <w:spacing w:val="-2"/>
                <w:sz w:val="27"/>
              </w:rPr>
              <w:t>справах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ветеранів</w:t>
            </w:r>
            <w:r>
              <w:rPr>
                <w:color w:val="0D0D0D"/>
                <w:spacing w:val="-14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72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spacing w:before="1"/>
              <w:ind w:left="1006" w:hanging="960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</w:t>
            </w:r>
            <w:r>
              <w:rPr>
                <w:color w:val="0D0D0D"/>
                <w:spacing w:val="-1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одного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робочого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дня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дня підписання рішення</w:t>
            </w:r>
          </w:p>
        </w:tc>
      </w:tr>
      <w:tr w:rsidR="0010304C">
        <w:trPr>
          <w:trHeight w:val="1732"/>
        </w:trPr>
        <w:tc>
          <w:tcPr>
            <w:tcW w:w="413" w:type="dxa"/>
            <w:vMerge w:val="restart"/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39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spacing w:before="1"/>
              <w:ind w:left="141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8</w:t>
            </w:r>
          </w:p>
        </w:tc>
        <w:tc>
          <w:tcPr>
            <w:tcW w:w="3123" w:type="dxa"/>
            <w:vMerge w:val="restart"/>
            <w:tcBorders>
              <w:righ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194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54" w:right="30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Передача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результату надання послуги до центру надання</w:t>
            </w:r>
          </w:p>
          <w:p w:rsidR="0010304C" w:rsidRDefault="00CE074B">
            <w:pPr>
              <w:pStyle w:val="TableParagraph"/>
              <w:spacing w:before="1"/>
              <w:ind w:left="56" w:right="30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56" w:line="232" w:lineRule="auto"/>
              <w:ind w:left="49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2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Управління </w:t>
            </w:r>
            <w:r>
              <w:rPr>
                <w:color w:val="0D0D0D"/>
                <w:spacing w:val="-2"/>
                <w:sz w:val="27"/>
              </w:rPr>
              <w:t>документообігу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та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звернень </w:t>
            </w:r>
            <w:r>
              <w:rPr>
                <w:color w:val="0D0D0D"/>
                <w:sz w:val="27"/>
              </w:rPr>
              <w:t>громадян Міністерства у справах ветеранів України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56" w:line="232" w:lineRule="auto"/>
              <w:ind w:left="18" w:right="1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Управління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документообігу </w:t>
            </w:r>
            <w:r>
              <w:rPr>
                <w:color w:val="0D0D0D"/>
                <w:sz w:val="27"/>
              </w:rPr>
              <w:t>та звернень громадян Міністерства у справах</w:t>
            </w:r>
          </w:p>
          <w:p w:rsidR="0010304C" w:rsidRDefault="00CE074B">
            <w:pPr>
              <w:pStyle w:val="TableParagraph"/>
              <w:spacing w:line="302" w:lineRule="exact"/>
              <w:ind w:left="16" w:right="2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vMerge w:val="restart"/>
            <w:tcBorders>
              <w:left w:val="single" w:sz="8" w:space="0" w:color="000000"/>
            </w:tcBorders>
          </w:tcPr>
          <w:p w:rsidR="0010304C" w:rsidRDefault="0010304C">
            <w:pPr>
              <w:pStyle w:val="TableParagraph"/>
              <w:rPr>
                <w:b/>
                <w:sz w:val="27"/>
              </w:rPr>
            </w:pPr>
          </w:p>
          <w:p w:rsidR="0010304C" w:rsidRDefault="0010304C">
            <w:pPr>
              <w:pStyle w:val="TableParagraph"/>
              <w:spacing w:before="38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157" w:right="146" w:hanging="4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Протягом одного дня з дня отримання результату надання послуги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(у</w:t>
            </w:r>
            <w:r>
              <w:rPr>
                <w:color w:val="0D0D0D"/>
                <w:spacing w:val="-1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разі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подання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заяви</w:t>
            </w:r>
            <w:r>
              <w:rPr>
                <w:color w:val="0D0D0D"/>
                <w:spacing w:val="-1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через центр надання адміністративних </w:t>
            </w:r>
            <w:r>
              <w:rPr>
                <w:color w:val="0D0D0D"/>
                <w:spacing w:val="-2"/>
                <w:sz w:val="27"/>
              </w:rPr>
              <w:t>послуг)</w:t>
            </w:r>
          </w:p>
        </w:tc>
      </w:tr>
      <w:tr w:rsidR="001C11DE">
        <w:trPr>
          <w:trHeight w:val="1129"/>
        </w:trPr>
        <w:tc>
          <w:tcPr>
            <w:tcW w:w="413" w:type="dxa"/>
            <w:vMerge/>
            <w:tcBorders>
              <w:top w:val="nil"/>
            </w:tcBorders>
          </w:tcPr>
          <w:p w:rsidR="001C11DE" w:rsidRDefault="001C11DE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right w:val="single" w:sz="8" w:space="0" w:color="000000"/>
            </w:tcBorders>
          </w:tcPr>
          <w:p w:rsidR="001C11DE" w:rsidRDefault="001C11D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1DE" w:rsidRDefault="001C11DE" w:rsidP="00D0628E">
            <w:pPr>
              <w:pStyle w:val="TableParagraph"/>
              <w:spacing w:before="290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1DE" w:rsidRDefault="001C11DE" w:rsidP="00D0628E">
            <w:pPr>
              <w:pStyle w:val="TableParagraph"/>
              <w:ind w:left="16" w:right="3"/>
              <w:jc w:val="center"/>
              <w:rPr>
                <w:color w:val="0D0D0D"/>
                <w:sz w:val="27"/>
              </w:rPr>
            </w:pPr>
          </w:p>
          <w:p w:rsidR="001C11DE" w:rsidRDefault="001C11DE" w:rsidP="00D0628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1C11DE" w:rsidRDefault="001C11DE" w:rsidP="00D0628E">
            <w:pPr>
              <w:pStyle w:val="TableParagraph"/>
              <w:spacing w:before="1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</w:tcBorders>
          </w:tcPr>
          <w:p w:rsidR="001C11DE" w:rsidRDefault="001C11DE">
            <w:pPr>
              <w:rPr>
                <w:sz w:val="2"/>
                <w:szCs w:val="2"/>
              </w:rPr>
            </w:pPr>
          </w:p>
        </w:tc>
      </w:tr>
    </w:tbl>
    <w:p w:rsidR="0010304C" w:rsidRDefault="0010304C">
      <w:pPr>
        <w:rPr>
          <w:sz w:val="2"/>
          <w:szCs w:val="2"/>
        </w:rPr>
        <w:sectPr w:rsidR="0010304C">
          <w:pgSz w:w="16850" w:h="11920" w:orient="landscape"/>
          <w:pgMar w:top="940" w:right="708" w:bottom="280" w:left="708" w:header="523" w:footer="0" w:gutter="0"/>
          <w:cols w:space="720"/>
        </w:sectPr>
      </w:pPr>
    </w:p>
    <w:p w:rsidR="0010304C" w:rsidRDefault="0010304C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3"/>
        <w:gridCol w:w="3827"/>
        <w:gridCol w:w="3404"/>
        <w:gridCol w:w="4395"/>
      </w:tblGrid>
      <w:tr w:rsidR="0010304C">
        <w:trPr>
          <w:trHeight w:val="986"/>
        </w:trPr>
        <w:tc>
          <w:tcPr>
            <w:tcW w:w="413" w:type="dxa"/>
          </w:tcPr>
          <w:p w:rsidR="0010304C" w:rsidRDefault="00CE074B">
            <w:pPr>
              <w:pStyle w:val="TableParagraph"/>
              <w:spacing w:before="185"/>
              <w:ind w:left="40" w:right="30" w:firstLine="33"/>
              <w:rPr>
                <w:b/>
                <w:sz w:val="27"/>
              </w:rPr>
            </w:pPr>
            <w:r>
              <w:rPr>
                <w:b/>
                <w:color w:val="0D0D0D"/>
                <w:spacing w:val="-10"/>
                <w:sz w:val="27"/>
              </w:rPr>
              <w:t xml:space="preserve">№ </w:t>
            </w:r>
            <w:r>
              <w:rPr>
                <w:b/>
                <w:color w:val="0D0D0D"/>
                <w:spacing w:val="-9"/>
                <w:sz w:val="27"/>
              </w:rPr>
              <w:t>з/п</w:t>
            </w:r>
          </w:p>
        </w:tc>
        <w:tc>
          <w:tcPr>
            <w:tcW w:w="3123" w:type="dxa"/>
          </w:tcPr>
          <w:p w:rsidR="0010304C" w:rsidRDefault="00CE074B">
            <w:pPr>
              <w:pStyle w:val="TableParagraph"/>
              <w:spacing w:before="29"/>
              <w:ind w:left="155" w:right="134" w:hanging="6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Етапи опрацювання </w:t>
            </w:r>
            <w:r>
              <w:rPr>
                <w:b/>
                <w:color w:val="0D0D0D"/>
                <w:spacing w:val="-2"/>
                <w:sz w:val="27"/>
              </w:rPr>
              <w:t>звернення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про</w:t>
            </w:r>
            <w:r>
              <w:rPr>
                <w:b/>
                <w:color w:val="0D0D0D"/>
                <w:spacing w:val="-15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 послуги</w:t>
            </w:r>
          </w:p>
        </w:tc>
        <w:tc>
          <w:tcPr>
            <w:tcW w:w="3827" w:type="dxa"/>
          </w:tcPr>
          <w:p w:rsidR="0010304C" w:rsidRDefault="00CE074B">
            <w:pPr>
              <w:pStyle w:val="TableParagraph"/>
              <w:spacing w:before="29"/>
              <w:ind w:left="14" w:right="1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pacing w:val="-2"/>
                <w:sz w:val="27"/>
              </w:rPr>
              <w:t>Відповідальна</w:t>
            </w:r>
            <w:r>
              <w:rPr>
                <w:b/>
                <w:color w:val="0D0D0D"/>
                <w:spacing w:val="-8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посадова</w:t>
            </w:r>
            <w:r>
              <w:rPr>
                <w:b/>
                <w:color w:val="0D0D0D"/>
                <w:spacing w:val="-11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особа суб’єкта</w:t>
            </w:r>
          </w:p>
          <w:p w:rsidR="0010304C" w:rsidRDefault="00CE074B">
            <w:pPr>
              <w:pStyle w:val="TableParagraph"/>
              <w:spacing w:line="309" w:lineRule="exact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>надання</w:t>
            </w:r>
            <w:r>
              <w:rPr>
                <w:b/>
                <w:color w:val="0D0D0D"/>
                <w:spacing w:val="-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послуги</w:t>
            </w:r>
          </w:p>
        </w:tc>
        <w:tc>
          <w:tcPr>
            <w:tcW w:w="3404" w:type="dxa"/>
          </w:tcPr>
          <w:p w:rsidR="0010304C" w:rsidRDefault="00CE074B">
            <w:pPr>
              <w:pStyle w:val="TableParagraph"/>
              <w:spacing w:before="29"/>
              <w:ind w:left="114" w:right="94" w:hanging="3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Структурні підрозділи </w:t>
            </w:r>
            <w:r>
              <w:rPr>
                <w:b/>
                <w:color w:val="0D0D0D"/>
                <w:spacing w:val="-2"/>
                <w:sz w:val="27"/>
              </w:rPr>
              <w:t>суб’єкта</w:t>
            </w:r>
            <w:r>
              <w:rPr>
                <w:b/>
                <w:color w:val="0D0D0D"/>
                <w:spacing w:val="-12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надання</w:t>
            </w:r>
            <w:r>
              <w:rPr>
                <w:b/>
                <w:color w:val="0D0D0D"/>
                <w:spacing w:val="-14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 xml:space="preserve">послуги, </w:t>
            </w:r>
            <w:r>
              <w:rPr>
                <w:b/>
                <w:color w:val="0D0D0D"/>
                <w:sz w:val="27"/>
              </w:rPr>
              <w:t>відповідальні за етапи</w:t>
            </w:r>
          </w:p>
        </w:tc>
        <w:tc>
          <w:tcPr>
            <w:tcW w:w="4395" w:type="dxa"/>
          </w:tcPr>
          <w:p w:rsidR="0010304C" w:rsidRDefault="00CE074B">
            <w:pPr>
              <w:pStyle w:val="TableParagraph"/>
              <w:spacing w:before="185"/>
              <w:ind w:left="944" w:right="292" w:firstLine="86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 xml:space="preserve">Строки виконання </w:t>
            </w:r>
            <w:r>
              <w:rPr>
                <w:b/>
                <w:color w:val="0D0D0D"/>
                <w:spacing w:val="-2"/>
                <w:sz w:val="27"/>
              </w:rPr>
              <w:t>етапів</w:t>
            </w:r>
            <w:r>
              <w:rPr>
                <w:b/>
                <w:color w:val="0D0D0D"/>
                <w:spacing w:val="-1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опрацювання</w:t>
            </w:r>
          </w:p>
        </w:tc>
      </w:tr>
      <w:tr w:rsidR="001C11DE">
        <w:trPr>
          <w:trHeight w:val="1382"/>
        </w:trPr>
        <w:tc>
          <w:tcPr>
            <w:tcW w:w="413" w:type="dxa"/>
          </w:tcPr>
          <w:p w:rsidR="001C11DE" w:rsidRDefault="001C11DE">
            <w:pPr>
              <w:pStyle w:val="TableParagraph"/>
              <w:spacing w:before="229"/>
              <w:rPr>
                <w:b/>
                <w:sz w:val="27"/>
              </w:rPr>
            </w:pPr>
          </w:p>
          <w:p w:rsidR="001C11DE" w:rsidRDefault="001C11DE">
            <w:pPr>
              <w:pStyle w:val="TableParagraph"/>
              <w:ind w:left="141"/>
              <w:rPr>
                <w:sz w:val="27"/>
              </w:rPr>
            </w:pPr>
            <w:r>
              <w:rPr>
                <w:color w:val="0D0D0D"/>
                <w:spacing w:val="-10"/>
                <w:sz w:val="27"/>
              </w:rPr>
              <w:t>9</w:t>
            </w:r>
          </w:p>
        </w:tc>
        <w:tc>
          <w:tcPr>
            <w:tcW w:w="3123" w:type="dxa"/>
            <w:tcBorders>
              <w:right w:val="single" w:sz="8" w:space="0" w:color="000000"/>
            </w:tcBorders>
          </w:tcPr>
          <w:p w:rsidR="001C11DE" w:rsidRDefault="001C11DE">
            <w:pPr>
              <w:pStyle w:val="TableParagraph"/>
              <w:spacing w:before="74"/>
              <w:ind w:left="525" w:firstLine="295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 xml:space="preserve">Направлення </w:t>
            </w:r>
            <w:r>
              <w:rPr>
                <w:color w:val="0D0D0D"/>
                <w:sz w:val="27"/>
              </w:rPr>
              <w:t>повідомлення</w:t>
            </w:r>
            <w:r>
              <w:rPr>
                <w:color w:val="0D0D0D"/>
                <w:spacing w:val="-1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про</w:t>
            </w:r>
          </w:p>
          <w:p w:rsidR="001C11DE" w:rsidRDefault="001C11DE">
            <w:pPr>
              <w:pStyle w:val="TableParagraph"/>
              <w:ind w:left="460" w:hanging="147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готовність</w:t>
            </w:r>
            <w:r>
              <w:rPr>
                <w:color w:val="0D0D0D"/>
                <w:spacing w:val="-1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результату </w:t>
            </w:r>
            <w:r>
              <w:rPr>
                <w:color w:val="0D0D0D"/>
                <w:sz w:val="27"/>
              </w:rPr>
              <w:t>послуги замовнику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1DE" w:rsidRDefault="001C11DE" w:rsidP="00D0628E">
            <w:pPr>
              <w:pStyle w:val="TableParagraph"/>
              <w:spacing w:before="290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1DE" w:rsidRDefault="001C11DE" w:rsidP="00D0628E">
            <w:pPr>
              <w:pStyle w:val="TableParagraph"/>
              <w:ind w:left="16" w:right="3"/>
              <w:jc w:val="center"/>
              <w:rPr>
                <w:color w:val="0D0D0D"/>
                <w:sz w:val="27"/>
              </w:rPr>
            </w:pPr>
          </w:p>
          <w:p w:rsidR="001C11DE" w:rsidRDefault="001C11DE" w:rsidP="00D0628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1C11DE" w:rsidRDefault="001C11DE" w:rsidP="00D0628E">
            <w:pPr>
              <w:pStyle w:val="TableParagraph"/>
              <w:spacing w:before="1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C11DE" w:rsidRDefault="001C11DE">
            <w:pPr>
              <w:pStyle w:val="TableParagraph"/>
              <w:spacing w:before="229"/>
              <w:rPr>
                <w:b/>
                <w:sz w:val="27"/>
              </w:rPr>
            </w:pPr>
          </w:p>
          <w:p w:rsidR="001C11DE" w:rsidRDefault="001C11DE">
            <w:pPr>
              <w:pStyle w:val="TableParagraph"/>
              <w:ind w:left="58" w:right="50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одноденний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термін</w:t>
            </w:r>
          </w:p>
        </w:tc>
      </w:tr>
      <w:tr w:rsidR="001C11DE">
        <w:trPr>
          <w:trHeight w:val="853"/>
        </w:trPr>
        <w:tc>
          <w:tcPr>
            <w:tcW w:w="413" w:type="dxa"/>
            <w:vMerge w:val="restart"/>
            <w:tcBorders>
              <w:bottom w:val="single" w:sz="8" w:space="0" w:color="000000"/>
            </w:tcBorders>
          </w:tcPr>
          <w:p w:rsidR="001C11DE" w:rsidRDefault="001C11DE">
            <w:pPr>
              <w:pStyle w:val="TableParagraph"/>
              <w:rPr>
                <w:b/>
                <w:sz w:val="27"/>
              </w:rPr>
            </w:pPr>
          </w:p>
          <w:p w:rsidR="001C11DE" w:rsidRDefault="001C11DE">
            <w:pPr>
              <w:pStyle w:val="TableParagraph"/>
              <w:rPr>
                <w:b/>
                <w:sz w:val="27"/>
              </w:rPr>
            </w:pPr>
          </w:p>
          <w:p w:rsidR="001C11DE" w:rsidRDefault="001C11DE">
            <w:pPr>
              <w:pStyle w:val="TableParagraph"/>
              <w:spacing w:before="56"/>
              <w:rPr>
                <w:b/>
                <w:sz w:val="27"/>
              </w:rPr>
            </w:pPr>
          </w:p>
          <w:p w:rsidR="001C11DE" w:rsidRDefault="001C11DE">
            <w:pPr>
              <w:pStyle w:val="TableParagraph"/>
              <w:spacing w:before="1"/>
              <w:ind w:left="76"/>
              <w:rPr>
                <w:sz w:val="27"/>
              </w:rPr>
            </w:pPr>
            <w:r>
              <w:rPr>
                <w:color w:val="0D0D0D"/>
                <w:spacing w:val="-5"/>
                <w:sz w:val="27"/>
              </w:rPr>
              <w:t>10</w:t>
            </w:r>
          </w:p>
        </w:tc>
        <w:tc>
          <w:tcPr>
            <w:tcW w:w="312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1C11DE" w:rsidRDefault="001C11DE">
            <w:pPr>
              <w:pStyle w:val="TableParagraph"/>
              <w:rPr>
                <w:b/>
                <w:sz w:val="27"/>
              </w:rPr>
            </w:pPr>
          </w:p>
          <w:p w:rsidR="001C11DE" w:rsidRDefault="001C11DE">
            <w:pPr>
              <w:pStyle w:val="TableParagraph"/>
              <w:spacing w:before="211"/>
              <w:rPr>
                <w:b/>
                <w:sz w:val="27"/>
              </w:rPr>
            </w:pPr>
          </w:p>
          <w:p w:rsidR="001C11DE" w:rsidRDefault="001C11DE">
            <w:pPr>
              <w:pStyle w:val="TableParagraph"/>
              <w:ind w:left="602" w:hanging="113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Видача</w:t>
            </w:r>
            <w:r>
              <w:rPr>
                <w:color w:val="0D0D0D"/>
                <w:spacing w:val="-2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результату </w:t>
            </w:r>
            <w:r>
              <w:rPr>
                <w:color w:val="0D0D0D"/>
                <w:sz w:val="27"/>
              </w:rPr>
              <w:t>надання послуги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11DE" w:rsidRDefault="001C11DE" w:rsidP="00D0628E">
            <w:pPr>
              <w:pStyle w:val="TableParagraph"/>
              <w:spacing w:before="290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11DE" w:rsidRDefault="001C11DE" w:rsidP="00D0628E">
            <w:pPr>
              <w:pStyle w:val="TableParagraph"/>
              <w:ind w:left="16" w:right="3"/>
              <w:jc w:val="center"/>
              <w:rPr>
                <w:color w:val="0D0D0D"/>
                <w:sz w:val="27"/>
              </w:rPr>
            </w:pPr>
          </w:p>
          <w:p w:rsidR="001C11DE" w:rsidRDefault="001C11DE" w:rsidP="00D0628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1C11DE" w:rsidRDefault="001C11DE" w:rsidP="00D0628E">
            <w:pPr>
              <w:pStyle w:val="TableParagraph"/>
              <w:spacing w:before="1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1C11DE" w:rsidRDefault="001C11DE">
            <w:pPr>
              <w:pStyle w:val="TableParagraph"/>
              <w:spacing w:before="273"/>
              <w:ind w:left="62" w:right="50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У</w:t>
            </w:r>
            <w:r>
              <w:rPr>
                <w:color w:val="0D0D0D"/>
                <w:spacing w:val="-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день</w:t>
            </w:r>
            <w:r>
              <w:rPr>
                <w:color w:val="0D0D0D"/>
                <w:spacing w:val="-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звернення</w:t>
            </w:r>
            <w:r>
              <w:rPr>
                <w:color w:val="0D0D0D"/>
                <w:spacing w:val="-4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заявника</w:t>
            </w:r>
          </w:p>
        </w:tc>
      </w:tr>
      <w:tr w:rsidR="0010304C">
        <w:trPr>
          <w:trHeight w:val="1413"/>
        </w:trPr>
        <w:tc>
          <w:tcPr>
            <w:tcW w:w="413" w:type="dxa"/>
            <w:vMerge/>
            <w:tcBorders>
              <w:top w:val="nil"/>
              <w:bottom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304C" w:rsidRDefault="0010304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3"/>
              <w:ind w:left="49" w:right="35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Посадова</w:t>
            </w:r>
            <w:r>
              <w:rPr>
                <w:color w:val="0D0D0D"/>
                <w:spacing w:val="-21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особа</w:t>
            </w:r>
            <w:r>
              <w:rPr>
                <w:color w:val="0D0D0D"/>
                <w:spacing w:val="-19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 xml:space="preserve">Управління </w:t>
            </w:r>
            <w:r>
              <w:rPr>
                <w:color w:val="0D0D0D"/>
                <w:spacing w:val="-2"/>
                <w:sz w:val="27"/>
              </w:rPr>
              <w:t>документообігу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та</w:t>
            </w:r>
            <w:r>
              <w:rPr>
                <w:color w:val="0D0D0D"/>
                <w:spacing w:val="-13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звернень </w:t>
            </w:r>
            <w:r>
              <w:rPr>
                <w:color w:val="0D0D0D"/>
                <w:sz w:val="27"/>
              </w:rPr>
              <w:t>громадян Міністерства у справах ветеранів України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04C" w:rsidRDefault="00CE074B">
            <w:pPr>
              <w:pStyle w:val="TableParagraph"/>
              <w:spacing w:before="23"/>
              <w:ind w:left="18" w:right="1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Управління</w:t>
            </w:r>
            <w:r>
              <w:rPr>
                <w:color w:val="0D0D0D"/>
                <w:spacing w:val="-11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документообігу </w:t>
            </w:r>
            <w:r>
              <w:rPr>
                <w:color w:val="0D0D0D"/>
                <w:sz w:val="27"/>
              </w:rPr>
              <w:t>та звернень громадян Міністерства у справах</w:t>
            </w:r>
          </w:p>
          <w:p w:rsidR="0010304C" w:rsidRDefault="00CE074B">
            <w:pPr>
              <w:pStyle w:val="TableParagraph"/>
              <w:spacing w:line="308" w:lineRule="exact"/>
              <w:ind w:left="16" w:right="2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ветеранів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</w:tcPr>
          <w:p w:rsidR="0010304C" w:rsidRDefault="0010304C">
            <w:pPr>
              <w:pStyle w:val="TableParagraph"/>
              <w:spacing w:before="241"/>
              <w:rPr>
                <w:b/>
                <w:sz w:val="27"/>
              </w:rPr>
            </w:pPr>
          </w:p>
          <w:p w:rsidR="0010304C" w:rsidRDefault="00CE074B">
            <w:pPr>
              <w:pStyle w:val="TableParagraph"/>
              <w:ind w:left="58" w:right="50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</w:t>
            </w:r>
            <w:r>
              <w:rPr>
                <w:color w:val="0D0D0D"/>
                <w:spacing w:val="-12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одноденний</w:t>
            </w:r>
            <w:r>
              <w:rPr>
                <w:color w:val="0D0D0D"/>
                <w:spacing w:val="-9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термін</w:t>
            </w:r>
          </w:p>
        </w:tc>
      </w:tr>
      <w:tr w:rsidR="0010304C">
        <w:trPr>
          <w:trHeight w:val="354"/>
        </w:trPr>
        <w:tc>
          <w:tcPr>
            <w:tcW w:w="15162" w:type="dxa"/>
            <w:gridSpan w:val="5"/>
            <w:tcBorders>
              <w:top w:val="single" w:sz="8" w:space="0" w:color="000000"/>
            </w:tcBorders>
          </w:tcPr>
          <w:p w:rsidR="0010304C" w:rsidRDefault="00CE074B">
            <w:pPr>
              <w:pStyle w:val="TableParagraph"/>
              <w:spacing w:before="18"/>
              <w:ind w:left="18"/>
              <w:jc w:val="center"/>
              <w:rPr>
                <w:b/>
                <w:sz w:val="27"/>
              </w:rPr>
            </w:pPr>
            <w:r>
              <w:rPr>
                <w:b/>
                <w:color w:val="0D0D0D"/>
                <w:sz w:val="27"/>
              </w:rPr>
              <w:t>Оскарження</w:t>
            </w:r>
            <w:r>
              <w:rPr>
                <w:b/>
                <w:color w:val="0D0D0D"/>
                <w:spacing w:val="-11"/>
                <w:sz w:val="27"/>
              </w:rPr>
              <w:t xml:space="preserve"> </w:t>
            </w:r>
            <w:r>
              <w:rPr>
                <w:b/>
                <w:color w:val="0D0D0D"/>
                <w:sz w:val="27"/>
              </w:rPr>
              <w:t>результату</w:t>
            </w:r>
            <w:r>
              <w:rPr>
                <w:b/>
                <w:color w:val="0D0D0D"/>
                <w:spacing w:val="-8"/>
                <w:sz w:val="27"/>
              </w:rPr>
              <w:t xml:space="preserve"> </w:t>
            </w:r>
            <w:r>
              <w:rPr>
                <w:b/>
                <w:color w:val="0D0D0D"/>
                <w:sz w:val="27"/>
              </w:rPr>
              <w:t>надання</w:t>
            </w:r>
            <w:r>
              <w:rPr>
                <w:b/>
                <w:color w:val="0D0D0D"/>
                <w:spacing w:val="-7"/>
                <w:sz w:val="27"/>
              </w:rPr>
              <w:t xml:space="preserve"> </w:t>
            </w:r>
            <w:r>
              <w:rPr>
                <w:b/>
                <w:color w:val="0D0D0D"/>
                <w:spacing w:val="-2"/>
                <w:sz w:val="27"/>
              </w:rPr>
              <w:t>послуги</w:t>
            </w:r>
          </w:p>
        </w:tc>
      </w:tr>
      <w:tr w:rsidR="0010304C">
        <w:trPr>
          <w:trHeight w:val="1233"/>
        </w:trPr>
        <w:tc>
          <w:tcPr>
            <w:tcW w:w="15162" w:type="dxa"/>
            <w:gridSpan w:val="5"/>
          </w:tcPr>
          <w:p w:rsidR="0010304C" w:rsidRDefault="00CE074B">
            <w:pPr>
              <w:pStyle w:val="TableParagraph"/>
              <w:spacing w:before="307"/>
              <w:ind w:left="30"/>
              <w:rPr>
                <w:sz w:val="27"/>
              </w:rPr>
            </w:pPr>
            <w:r>
              <w:rPr>
                <w:color w:val="0D0D0D"/>
                <w:sz w:val="27"/>
              </w:rPr>
              <w:t>Дії</w:t>
            </w:r>
            <w:r>
              <w:rPr>
                <w:color w:val="0D0D0D"/>
                <w:spacing w:val="-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або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бездіяльність</w:t>
            </w:r>
            <w:r>
              <w:rPr>
                <w:color w:val="0D0D0D"/>
                <w:spacing w:val="-8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адміністратора</w:t>
            </w:r>
            <w:r>
              <w:rPr>
                <w:color w:val="0D0D0D"/>
                <w:spacing w:val="-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центру</w:t>
            </w:r>
            <w:r>
              <w:rPr>
                <w:color w:val="0D0D0D"/>
                <w:spacing w:val="-6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надання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адміністративних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послуг</w:t>
            </w:r>
            <w:r>
              <w:rPr>
                <w:color w:val="0D0D0D"/>
                <w:spacing w:val="-8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та/або</w:t>
            </w:r>
            <w:r>
              <w:rPr>
                <w:color w:val="0D0D0D"/>
                <w:spacing w:val="-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посадової</w:t>
            </w:r>
            <w:r>
              <w:rPr>
                <w:color w:val="0D0D0D"/>
                <w:spacing w:val="-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особи</w:t>
            </w:r>
            <w:r>
              <w:rPr>
                <w:color w:val="0D0D0D"/>
                <w:spacing w:val="-8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Міністерства</w:t>
            </w:r>
            <w:r>
              <w:rPr>
                <w:color w:val="0D0D0D"/>
                <w:spacing w:val="-7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у</w:t>
            </w:r>
            <w:r>
              <w:rPr>
                <w:color w:val="0D0D0D"/>
                <w:spacing w:val="-4"/>
                <w:sz w:val="27"/>
              </w:rPr>
              <w:t xml:space="preserve"> </w:t>
            </w:r>
            <w:r>
              <w:rPr>
                <w:color w:val="0D0D0D"/>
                <w:sz w:val="27"/>
              </w:rPr>
              <w:t>справах ветеранів України можуть бути оскаржені до суду в порядку, встановленому законом.</w:t>
            </w:r>
          </w:p>
        </w:tc>
      </w:tr>
    </w:tbl>
    <w:p w:rsidR="0010304C" w:rsidRDefault="0010304C">
      <w:pPr>
        <w:pStyle w:val="a3"/>
        <w:spacing w:before="4"/>
        <w:rPr>
          <w:b/>
        </w:rPr>
      </w:pPr>
    </w:p>
    <w:p w:rsidR="0010304C" w:rsidRDefault="00CE074B">
      <w:pPr>
        <w:pStyle w:val="a3"/>
        <w:ind w:left="144"/>
        <w:jc w:val="both"/>
      </w:pPr>
      <w:r>
        <w:rPr>
          <w:color w:val="0D0D0D"/>
        </w:rPr>
        <w:t>Термін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надання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адміністративної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послуги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визначений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нормативно-правовими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актами: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30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календарних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днів.</w:t>
      </w:r>
    </w:p>
    <w:p w:rsidR="0010304C" w:rsidRDefault="0010304C">
      <w:pPr>
        <w:pStyle w:val="a3"/>
        <w:spacing w:before="1"/>
      </w:pPr>
    </w:p>
    <w:p w:rsidR="0010304C" w:rsidRDefault="00CE074B">
      <w:pPr>
        <w:pStyle w:val="a3"/>
        <w:ind w:left="144" w:right="131"/>
        <w:jc w:val="both"/>
      </w:pPr>
      <w:r>
        <w:rPr>
          <w:color w:val="0D0D0D"/>
        </w:rPr>
        <w:t>*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Реєстрація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(оформлення)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звернення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суб’єкта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звернення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здійснюється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день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його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надходження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або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наступного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робочого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дня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 xml:space="preserve">разі його надходження після закінчення робочого дня, у вихідні, святкові та інші неробочі дні відповідно до наказу </w:t>
      </w:r>
      <w:proofErr w:type="spellStart"/>
      <w:r>
        <w:rPr>
          <w:color w:val="0D0D0D"/>
        </w:rPr>
        <w:t>Мінветеранів</w:t>
      </w:r>
      <w:proofErr w:type="spellEnd"/>
      <w:r>
        <w:rPr>
          <w:color w:val="0D0D0D"/>
        </w:rPr>
        <w:t xml:space="preserve"> від 11.11.2021 № 228 “Про затвердження Порядку розгляду зверн</w:t>
      </w:r>
      <w:r>
        <w:rPr>
          <w:color w:val="0D0D0D"/>
        </w:rPr>
        <w:t>ень громадян у Міністерстві у справах ветеранів України”. Розгляд звернення та надання відповіді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здійснюється в установленому порядку незалежно від місця реєстрації (</w:t>
      </w:r>
      <w:proofErr w:type="spellStart"/>
      <w:r>
        <w:rPr>
          <w:color w:val="0D0D0D"/>
        </w:rPr>
        <w:t>ЦНАПа</w:t>
      </w:r>
      <w:proofErr w:type="spellEnd"/>
      <w:r>
        <w:rPr>
          <w:color w:val="0D0D0D"/>
        </w:rPr>
        <w:t xml:space="preserve"> або </w:t>
      </w:r>
      <w:proofErr w:type="spellStart"/>
      <w:r>
        <w:rPr>
          <w:color w:val="0D0D0D"/>
        </w:rPr>
        <w:t>Мінветеранів</w:t>
      </w:r>
      <w:proofErr w:type="spellEnd"/>
      <w:r>
        <w:rPr>
          <w:color w:val="0D0D0D"/>
        </w:rPr>
        <w:t>).</w:t>
      </w:r>
    </w:p>
    <w:p w:rsidR="0010304C" w:rsidRDefault="0010304C">
      <w:pPr>
        <w:pStyle w:val="a3"/>
      </w:pPr>
    </w:p>
    <w:p w:rsidR="0010304C" w:rsidRDefault="0010304C">
      <w:pPr>
        <w:pStyle w:val="a3"/>
      </w:pPr>
    </w:p>
    <w:p w:rsidR="0010304C" w:rsidRDefault="00CE074B">
      <w:pPr>
        <w:tabs>
          <w:tab w:val="left" w:pos="12654"/>
        </w:tabs>
        <w:ind w:left="144"/>
        <w:jc w:val="both"/>
        <w:rPr>
          <w:b/>
          <w:sz w:val="27"/>
        </w:rPr>
      </w:pPr>
      <w:r>
        <w:rPr>
          <w:b/>
          <w:color w:val="0D0D0D"/>
          <w:sz w:val="27"/>
        </w:rPr>
        <w:tab/>
      </w:r>
    </w:p>
    <w:sectPr w:rsidR="0010304C">
      <w:pgSz w:w="16850" w:h="11920" w:orient="landscape"/>
      <w:pgMar w:top="940" w:right="708" w:bottom="0" w:left="708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4B" w:rsidRDefault="00CE074B">
      <w:r>
        <w:separator/>
      </w:r>
    </w:p>
  </w:endnote>
  <w:endnote w:type="continuationSeparator" w:id="0">
    <w:p w:rsidR="00CE074B" w:rsidRDefault="00CE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4B" w:rsidRDefault="00CE074B">
      <w:r>
        <w:separator/>
      </w:r>
    </w:p>
  </w:footnote>
  <w:footnote w:type="continuationSeparator" w:id="0">
    <w:p w:rsidR="00CE074B" w:rsidRDefault="00CE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4C" w:rsidRDefault="00CE074B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350272" behindDoc="1" locked="0" layoutInCell="1" allowOverlap="1">
              <wp:simplePos x="0" y="0"/>
              <wp:positionH relativeFrom="page">
                <wp:posOffset>5264784</wp:posOffset>
              </wp:positionH>
              <wp:positionV relativeFrom="page">
                <wp:posOffset>319135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304C" w:rsidRDefault="00CE074B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3130D9">
                            <w:rPr>
                              <w:noProof/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55pt;margin-top:25.15pt;width:14.05pt;height:17.5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I/+/zXgAAAACQEAAA8AAABkcnMvZG93bnJldi54bWxMj8FOwzAMhu9IvENk&#10;JG4sXaGslKYTGpo4TBw2QOLoNaapaJIqybrs7clO42bLn35/f72MemATOd9bI2A+y4CRaa3sTSfg&#10;82N9VwLzAY3EwRoScCIPy+b6qsZK2qPZ0rQLHUshxlcoQIUwVpz7VpFGP7MjmXT7sU5jSKvruHR4&#10;TOF64HmWPXKNvUkfFI60UtT+7g5awNdqXG/it8L3qZBvr/lie3JtFOL2Jr48AwsUwwWGs35ShyY5&#10;7e3BSM8GAWX+NE+ogCK7B5aAsljkwPbn4QF4U/P/DZo/AAAA//8DAFBLAQItABQABgAIAAAAIQC2&#10;gziS/gAAAOEBAAATAAAAAAAAAAAAAAAAAAAAAABbQ29udGVudF9UeXBlc10ueG1sUEsBAi0AFAAG&#10;AAgAAAAhADj9If/WAAAAlAEAAAsAAAAAAAAAAAAAAAAALwEAAF9yZWxzLy5yZWxzUEsBAi0AFAAG&#10;AAgAAAAhAHLwf82nAQAAPgMAAA4AAAAAAAAAAAAAAAAALgIAAGRycy9lMm9Eb2MueG1sUEsBAi0A&#10;FAAGAAgAAAAhAI/+/zXgAAAACQEAAA8AAAAAAAAAAAAAAAAAAQQAAGRycy9kb3ducmV2LnhtbFBL&#10;BQYAAAAABAAEAPMAAAAOBQAAAAA=&#10;" filled="f" stroked="f">
              <v:path arrowok="t"/>
              <v:textbox inset="0,0,0,0">
                <w:txbxContent>
                  <w:p w:rsidR="0010304C" w:rsidRDefault="00CE074B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3130D9">
                      <w:rPr>
                        <w:noProof/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304C"/>
    <w:rsid w:val="0010304C"/>
    <w:rsid w:val="001C11DE"/>
    <w:rsid w:val="003130D9"/>
    <w:rsid w:val="00C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4830</Words>
  <Characters>2754</Characters>
  <Application>Microsoft Office Word</Application>
  <DocSecurity>0</DocSecurity>
  <Lines>22</Lines>
  <Paragraphs>15</Paragraphs>
  <ScaleCrop>false</ScaleCrop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Шамраєва Ірина Михайлівна</dc:creator>
  <cp:lastModifiedBy>ЦНАП</cp:lastModifiedBy>
  <cp:revision>3</cp:revision>
  <dcterms:created xsi:type="dcterms:W3CDTF">2025-03-06T11:17:00Z</dcterms:created>
  <dcterms:modified xsi:type="dcterms:W3CDTF">2025-03-06T14:23:00Z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2019</vt:lpwstr>
  </property>
</Properties>
</file>