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CellMar>
          <w:left w:w="0" w:type="dxa"/>
          <w:right w:w="0" w:type="dxa"/>
        </w:tblCellMar>
        <w:tblLook w:val="04A0"/>
      </w:tblPr>
      <w:tblGrid>
        <w:gridCol w:w="9747"/>
      </w:tblGrid>
      <w:tr w:rsidR="00100A71" w:rsidRPr="00100A71" w:rsidTr="00100A71">
        <w:tc>
          <w:tcPr>
            <w:tcW w:w="9747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A71" w:rsidRPr="009B48F6" w:rsidRDefault="00100A71" w:rsidP="002A06F8">
            <w:pPr>
              <w:spacing w:after="0" w:line="240" w:lineRule="auto"/>
              <w:ind w:left="5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ЗАТВЕРДЖЕНО</w:t>
            </w: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br/>
            </w:r>
            <w:r w:rsidR="00AC2C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Наказ </w:t>
            </w:r>
            <w:r w:rsidR="009B48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начальника </w:t>
            </w:r>
            <w:r w:rsidR="00AC2C6E" w:rsidRPr="009B48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відділу соціального захисту населення Ренійської міської ради</w:t>
            </w:r>
          </w:p>
          <w:p w:rsidR="00100A71" w:rsidRPr="009B48F6" w:rsidRDefault="003F4CEE" w:rsidP="002A06F8">
            <w:pPr>
              <w:spacing w:after="0" w:line="240" w:lineRule="auto"/>
              <w:ind w:left="5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48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</w:t>
            </w:r>
            <w:r w:rsidR="00430B5A" w:rsidRPr="009B48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ід </w:t>
            </w:r>
            <w:r w:rsidR="00AC2C6E" w:rsidRPr="009B48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20</w:t>
            </w:r>
            <w:r w:rsidR="00100A71" w:rsidRPr="009B48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  <w:r w:rsidR="00430B5A" w:rsidRPr="009B48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02</w:t>
            </w:r>
            <w:r w:rsidR="00100A71" w:rsidRPr="009B48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.202</w:t>
            </w:r>
            <w:r w:rsidR="00842136" w:rsidRPr="009B48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  <w:r w:rsidR="00100A71" w:rsidRPr="009B48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№  </w:t>
            </w:r>
            <w:r w:rsidR="00430B5A" w:rsidRPr="009B48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03/</w:t>
            </w:r>
            <w:r w:rsidRPr="009B48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ОД-2024</w:t>
            </w:r>
          </w:p>
          <w:p w:rsidR="00100A71" w:rsidRPr="00100A71" w:rsidRDefault="00100A71" w:rsidP="002A06F8">
            <w:pPr>
              <w:spacing w:after="0" w:line="240" w:lineRule="auto"/>
              <w:ind w:left="5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100A71" w:rsidRPr="00100A71" w:rsidRDefault="00100A71" w:rsidP="00100A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00A7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100A71" w:rsidRPr="00842136" w:rsidRDefault="00100A71" w:rsidP="00100A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uk-UA"/>
        </w:rPr>
      </w:pPr>
      <w:r w:rsidRPr="0084213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ІНФОРМАЦІЙНА КАРТКА </w:t>
      </w:r>
      <w:r w:rsidRPr="008421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br/>
      </w:r>
      <w:r w:rsidRPr="0084213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адміністративної послуги</w:t>
      </w:r>
    </w:p>
    <w:p w:rsidR="00D45C32" w:rsidRDefault="00D45C32" w:rsidP="00100A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D45C32">
        <w:rPr>
          <w:rFonts w:ascii="Times New Roman" w:hAnsi="Times New Roman" w:cs="Times New Roman"/>
          <w:b/>
          <w:bCs/>
          <w:sz w:val="24"/>
          <w:szCs w:val="24"/>
        </w:rPr>
        <w:t>клейка фотокартки в посвідчення дитини з багатодітної сім’ї у зв’язку з досягненням 14-річного віку</w:t>
      </w:r>
    </w:p>
    <w:p w:rsidR="00100A71" w:rsidRPr="00842136" w:rsidRDefault="00100A71" w:rsidP="00100A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uk-UA"/>
        </w:rPr>
      </w:pPr>
      <w:r w:rsidRPr="00842136">
        <w:rPr>
          <w:rFonts w:ascii="Times New Roman" w:eastAsia="Times New Roman" w:hAnsi="Times New Roman" w:cs="Times New Roman"/>
          <w:b/>
          <w:bCs/>
          <w:caps/>
          <w:sz w:val="20"/>
          <w:lang w:eastAsia="uk-UA"/>
        </w:rPr>
        <w:t xml:space="preserve">відділ СОЦІАЛЬНОГО ЗАХИСТУ населення Ренійської міської ради </w:t>
      </w:r>
    </w:p>
    <w:p w:rsidR="00100A71" w:rsidRPr="00100A71" w:rsidRDefault="00100A71" w:rsidP="00100A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00A7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tbl>
      <w:tblPr>
        <w:tblW w:w="4900" w:type="pct"/>
        <w:tblInd w:w="60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82"/>
        <w:gridCol w:w="2965"/>
        <w:gridCol w:w="6217"/>
      </w:tblGrid>
      <w:tr w:rsidR="00100A71" w:rsidRPr="00100A71" w:rsidTr="00100A71">
        <w:tc>
          <w:tcPr>
            <w:tcW w:w="5000" w:type="pct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B574B5" w:rsidRPr="00100A71" w:rsidTr="00B574B5">
        <w:trPr>
          <w:trHeight w:val="286"/>
        </w:trPr>
        <w:tc>
          <w:tcPr>
            <w:tcW w:w="2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74B5" w:rsidRPr="00100A71" w:rsidRDefault="00B574B5" w:rsidP="0010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5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B574B5" w:rsidRPr="00B574B5" w:rsidRDefault="00B574B5" w:rsidP="00B57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B574B5">
              <w:rPr>
                <w:rFonts w:ascii="Times New Roman" w:hAnsi="Times New Roman" w:cs="Times New Roman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32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B574B5" w:rsidRPr="00B574B5" w:rsidRDefault="00B574B5" w:rsidP="00B57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B574B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Відділ «Центр надання адміністративної послуги» апарату виконавчого комітету Ренійської міської ради Ізмаїльського району Одеської області</w:t>
            </w:r>
          </w:p>
        </w:tc>
      </w:tr>
      <w:tr w:rsidR="00100A71" w:rsidRPr="00100A71" w:rsidTr="00B574B5">
        <w:tc>
          <w:tcPr>
            <w:tcW w:w="200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15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Місцезнаходження</w:t>
            </w:r>
          </w:p>
        </w:tc>
        <w:tc>
          <w:tcPr>
            <w:tcW w:w="32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2D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68803</w:t>
            </w:r>
            <w:r w:rsidRPr="00100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 xml:space="preserve">, м.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Рені</w:t>
            </w:r>
            <w:r w:rsidRPr="00100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 xml:space="preserve">, вул. </w:t>
            </w:r>
            <w:r w:rsidR="002D10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ознес</w:t>
            </w:r>
            <w:r w:rsidR="002D10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енська</w:t>
            </w:r>
            <w:r w:rsidRPr="00100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, 1</w:t>
            </w:r>
            <w:r w:rsidR="002D10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39</w:t>
            </w:r>
          </w:p>
        </w:tc>
      </w:tr>
      <w:tr w:rsidR="00100A71" w:rsidRPr="00100A71" w:rsidTr="00B574B5">
        <w:tc>
          <w:tcPr>
            <w:tcW w:w="200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15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Інформація щодо режиму роботи</w:t>
            </w:r>
          </w:p>
        </w:tc>
        <w:tc>
          <w:tcPr>
            <w:tcW w:w="32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74B5" w:rsidRDefault="00100A71" w:rsidP="00100A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 xml:space="preserve">Графік роботи: понеділок- </w:t>
            </w:r>
            <w:r w:rsidR="00B574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середа</w:t>
            </w:r>
            <w:r w:rsidRPr="00100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 xml:space="preserve"> з </w:t>
            </w:r>
            <w:r w:rsidR="002D10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9</w:t>
            </w:r>
            <w:r w:rsidRPr="00100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.00 до 1</w:t>
            </w:r>
            <w:r w:rsidR="002D10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8</w:t>
            </w:r>
            <w:r w:rsidRPr="00100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 xml:space="preserve">.00, </w:t>
            </w:r>
          </w:p>
          <w:p w:rsidR="00B574B5" w:rsidRDefault="00B574B5" w:rsidP="00100A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четвер з 9.00 до 20.00</w:t>
            </w:r>
          </w:p>
          <w:p w:rsidR="00100A71" w:rsidRDefault="00100A71" w:rsidP="00100A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 xml:space="preserve">п’ятниця з </w:t>
            </w:r>
            <w:r w:rsidR="002D10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9</w:t>
            </w:r>
            <w:r w:rsidRPr="00100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.00 до 1</w:t>
            </w:r>
            <w:r w:rsidR="002D10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7</w:t>
            </w:r>
            <w:r w:rsidRPr="00100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  <w:r w:rsidR="002D10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00</w:t>
            </w:r>
          </w:p>
          <w:p w:rsidR="00B574B5" w:rsidRPr="00100A71" w:rsidRDefault="00B574B5" w:rsidP="0010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субота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 xml:space="preserve"> з 9.00 до 16.00</w:t>
            </w:r>
          </w:p>
          <w:p w:rsidR="00100A71" w:rsidRPr="00100A71" w:rsidRDefault="00B574B5" w:rsidP="0010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без</w:t>
            </w:r>
            <w:r w:rsidR="00100A71" w:rsidRPr="00100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 xml:space="preserve"> перерв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и на обід</w:t>
            </w:r>
            <w:r w:rsidR="00100A71" w:rsidRPr="00100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,</w:t>
            </w:r>
          </w:p>
          <w:p w:rsidR="00100A71" w:rsidRPr="00100A71" w:rsidRDefault="00100A71" w:rsidP="00B5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вихідний – неділя</w:t>
            </w:r>
          </w:p>
        </w:tc>
      </w:tr>
      <w:tr w:rsidR="00100A71" w:rsidRPr="00100A71" w:rsidTr="00B574B5">
        <w:tc>
          <w:tcPr>
            <w:tcW w:w="200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15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2351B5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Телефон</w:t>
            </w:r>
            <w:r w:rsidR="00100A71"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, електронна  адреса, офіційний веб-сайт</w:t>
            </w:r>
          </w:p>
        </w:tc>
        <w:tc>
          <w:tcPr>
            <w:tcW w:w="32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B574B5" w:rsidP="00100A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703F79">
              <w:rPr>
                <w:rFonts w:ascii="Times New Roman" w:eastAsia="Times New Roman" w:hAnsi="Times New Roman" w:cs="Times New Roman"/>
                <w:i/>
                <w:iCs/>
                <w:spacing w:val="-10"/>
                <w:sz w:val="20"/>
                <w:szCs w:val="20"/>
                <w:bdr w:val="none" w:sz="0" w:space="0" w:color="auto" w:frame="1"/>
                <w:lang w:eastAsia="uk-UA"/>
              </w:rPr>
              <w:t>тел.</w:t>
            </w:r>
            <w:r w:rsidR="00100A71" w:rsidRPr="00100A71">
              <w:rPr>
                <w:rFonts w:ascii="Times New Roman" w:eastAsia="Times New Roman" w:hAnsi="Times New Roman" w:cs="Times New Roman"/>
                <w:i/>
                <w:iCs/>
                <w:spacing w:val="-10"/>
                <w:sz w:val="20"/>
                <w:szCs w:val="20"/>
                <w:bdr w:val="none" w:sz="0" w:space="0" w:color="auto" w:frame="1"/>
                <w:lang w:eastAsia="uk-UA"/>
              </w:rPr>
              <w:t xml:space="preserve"> (04</w:t>
            </w:r>
            <w:r w:rsidRPr="00703F79">
              <w:rPr>
                <w:rFonts w:ascii="Times New Roman" w:eastAsia="Times New Roman" w:hAnsi="Times New Roman" w:cs="Times New Roman"/>
                <w:i/>
                <w:iCs/>
                <w:spacing w:val="-10"/>
                <w:sz w:val="20"/>
                <w:szCs w:val="20"/>
                <w:bdr w:val="none" w:sz="0" w:space="0" w:color="auto" w:frame="1"/>
                <w:lang w:eastAsia="uk-UA"/>
              </w:rPr>
              <w:t>840</w:t>
            </w:r>
            <w:r w:rsidR="00100A71" w:rsidRPr="00100A71">
              <w:rPr>
                <w:rFonts w:ascii="Times New Roman" w:eastAsia="Times New Roman" w:hAnsi="Times New Roman" w:cs="Times New Roman"/>
                <w:i/>
                <w:iCs/>
                <w:spacing w:val="-10"/>
                <w:sz w:val="20"/>
                <w:szCs w:val="20"/>
                <w:bdr w:val="none" w:sz="0" w:space="0" w:color="auto" w:frame="1"/>
                <w:lang w:eastAsia="uk-UA"/>
              </w:rPr>
              <w:t xml:space="preserve">) </w:t>
            </w:r>
            <w:r w:rsidRPr="00703F79">
              <w:rPr>
                <w:rFonts w:ascii="Times New Roman" w:eastAsia="Times New Roman" w:hAnsi="Times New Roman" w:cs="Times New Roman"/>
                <w:i/>
                <w:iCs/>
                <w:spacing w:val="-10"/>
                <w:sz w:val="20"/>
                <w:szCs w:val="20"/>
                <w:bdr w:val="none" w:sz="0" w:space="0" w:color="auto" w:frame="1"/>
                <w:lang w:eastAsia="uk-UA"/>
              </w:rPr>
              <w:t>4-12-26</w:t>
            </w:r>
            <w:r w:rsidR="00100A71" w:rsidRPr="00100A71">
              <w:rPr>
                <w:rFonts w:ascii="Times New Roman" w:eastAsia="Times New Roman" w:hAnsi="Times New Roman" w:cs="Times New Roman"/>
                <w:i/>
                <w:iCs/>
                <w:spacing w:val="-10"/>
                <w:sz w:val="20"/>
                <w:szCs w:val="20"/>
                <w:bdr w:val="none" w:sz="0" w:space="0" w:color="auto" w:frame="1"/>
                <w:lang w:eastAsia="uk-UA"/>
              </w:rPr>
              <w:t>, тел. </w:t>
            </w:r>
            <w:r w:rsidRPr="00703F79">
              <w:rPr>
                <w:rFonts w:ascii="Times New Roman" w:eastAsia="Times New Roman" w:hAnsi="Times New Roman" w:cs="Times New Roman"/>
                <w:i/>
                <w:iCs/>
                <w:spacing w:val="-10"/>
                <w:sz w:val="20"/>
                <w:szCs w:val="20"/>
                <w:bdr w:val="none" w:sz="0" w:space="0" w:color="auto" w:frame="1"/>
                <w:lang w:eastAsia="uk-UA"/>
              </w:rPr>
              <w:t>4-56-10</w:t>
            </w:r>
          </w:p>
          <w:p w:rsidR="00100A71" w:rsidRPr="00100A71" w:rsidRDefault="00100A71" w:rsidP="00100A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i/>
                <w:iCs/>
                <w:spacing w:val="-10"/>
                <w:sz w:val="20"/>
                <w:szCs w:val="20"/>
                <w:bdr w:val="none" w:sz="0" w:space="0" w:color="auto" w:frame="1"/>
                <w:lang w:val="en-US" w:eastAsia="uk-UA"/>
              </w:rPr>
              <w:t>E</w:t>
            </w:r>
            <w:r w:rsidRPr="00100A71">
              <w:rPr>
                <w:rFonts w:ascii="Times New Roman" w:eastAsia="Times New Roman" w:hAnsi="Times New Roman" w:cs="Times New Roman"/>
                <w:i/>
                <w:iCs/>
                <w:spacing w:val="-10"/>
                <w:sz w:val="20"/>
                <w:szCs w:val="20"/>
                <w:bdr w:val="none" w:sz="0" w:space="0" w:color="auto" w:frame="1"/>
                <w:lang w:eastAsia="uk-UA"/>
              </w:rPr>
              <w:t>-</w:t>
            </w:r>
            <w:r w:rsidRPr="00100A71">
              <w:rPr>
                <w:rFonts w:ascii="Times New Roman" w:eastAsia="Times New Roman" w:hAnsi="Times New Roman" w:cs="Times New Roman"/>
                <w:i/>
                <w:iCs/>
                <w:spacing w:val="-10"/>
                <w:sz w:val="20"/>
                <w:szCs w:val="20"/>
                <w:bdr w:val="none" w:sz="0" w:space="0" w:color="auto" w:frame="1"/>
                <w:lang w:val="en-US" w:eastAsia="uk-UA"/>
              </w:rPr>
              <w:t>mail</w:t>
            </w:r>
            <w:r w:rsidRPr="00100A71">
              <w:rPr>
                <w:rFonts w:ascii="Times New Roman" w:eastAsia="Times New Roman" w:hAnsi="Times New Roman" w:cs="Times New Roman"/>
                <w:i/>
                <w:iCs/>
                <w:spacing w:val="-10"/>
                <w:sz w:val="20"/>
                <w:szCs w:val="20"/>
                <w:bdr w:val="none" w:sz="0" w:space="0" w:color="auto" w:frame="1"/>
                <w:lang w:eastAsia="uk-UA"/>
              </w:rPr>
              <w:t>: </w:t>
            </w:r>
            <w:hyperlink r:id="rId4" w:history="1">
              <w:r w:rsidR="00B574B5" w:rsidRPr="00703F79">
                <w:rPr>
                  <w:rStyle w:val="a4"/>
                  <w:rFonts w:ascii="Times New Roman" w:eastAsia="Times New Roman" w:hAnsi="Times New Roman" w:cs="Times New Roman"/>
                  <w:i/>
                  <w:iCs/>
                  <w:sz w:val="20"/>
                  <w:lang w:val="en-US" w:eastAsia="uk-UA"/>
                </w:rPr>
                <w:t>renicnap</w:t>
              </w:r>
              <w:r w:rsidR="00B574B5" w:rsidRPr="00703F79">
                <w:rPr>
                  <w:rStyle w:val="a4"/>
                  <w:rFonts w:ascii="Times New Roman" w:eastAsia="Times New Roman" w:hAnsi="Times New Roman" w:cs="Times New Roman"/>
                  <w:i/>
                  <w:iCs/>
                  <w:sz w:val="20"/>
                  <w:lang w:eastAsia="uk-UA"/>
                </w:rPr>
                <w:t>@</w:t>
              </w:r>
              <w:r w:rsidR="00B574B5" w:rsidRPr="00703F79">
                <w:rPr>
                  <w:rStyle w:val="a4"/>
                  <w:rFonts w:ascii="Times New Roman" w:eastAsia="Times New Roman" w:hAnsi="Times New Roman" w:cs="Times New Roman"/>
                  <w:i/>
                  <w:iCs/>
                  <w:sz w:val="20"/>
                  <w:lang w:val="en-US" w:eastAsia="uk-UA"/>
                </w:rPr>
                <w:t>gmail</w:t>
              </w:r>
              <w:r w:rsidR="00B574B5" w:rsidRPr="00703F79">
                <w:rPr>
                  <w:rStyle w:val="a4"/>
                  <w:rFonts w:ascii="Times New Roman" w:eastAsia="Times New Roman" w:hAnsi="Times New Roman" w:cs="Times New Roman"/>
                  <w:i/>
                  <w:iCs/>
                  <w:sz w:val="20"/>
                  <w:lang w:eastAsia="uk-UA"/>
                </w:rPr>
                <w:t>.</w:t>
              </w:r>
              <w:r w:rsidR="00B574B5" w:rsidRPr="00703F79">
                <w:rPr>
                  <w:rStyle w:val="a4"/>
                  <w:rFonts w:ascii="Times New Roman" w:eastAsia="Times New Roman" w:hAnsi="Times New Roman" w:cs="Times New Roman"/>
                  <w:i/>
                  <w:iCs/>
                  <w:sz w:val="20"/>
                  <w:lang w:val="en-US" w:eastAsia="uk-UA"/>
                </w:rPr>
                <w:t>com</w:t>
              </w:r>
            </w:hyperlink>
          </w:p>
          <w:p w:rsidR="00100A71" w:rsidRPr="00100A71" w:rsidRDefault="00703F79" w:rsidP="00100A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703F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Веб-</w:t>
            </w:r>
            <w:r w:rsidRPr="00703F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сайт: https://reniyska-gromada.gov.ua/</w:t>
            </w:r>
          </w:p>
        </w:tc>
      </w:tr>
      <w:tr w:rsidR="00100A71" w:rsidRPr="00100A71" w:rsidTr="00100A71">
        <w:tc>
          <w:tcPr>
            <w:tcW w:w="5000" w:type="pct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100A71" w:rsidRPr="00100A71" w:rsidTr="00B574B5">
        <w:tc>
          <w:tcPr>
            <w:tcW w:w="200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15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Закони України</w:t>
            </w:r>
          </w:p>
        </w:tc>
        <w:tc>
          <w:tcPr>
            <w:tcW w:w="32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Закони України „Про охорону дитинства” від 26.04.2001 № 2402-ІІІ</w:t>
            </w:r>
          </w:p>
        </w:tc>
      </w:tr>
      <w:tr w:rsidR="00100A71" w:rsidRPr="00100A71" w:rsidTr="00B574B5">
        <w:tc>
          <w:tcPr>
            <w:tcW w:w="200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15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Акти Кабінету Міністрів України</w:t>
            </w:r>
          </w:p>
        </w:tc>
        <w:tc>
          <w:tcPr>
            <w:tcW w:w="32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Постанова Кабінету Міністрів України від 02.03.2010 № 209 „Деякі питання виготовлення і видачі посвідчень батьків багатодітної сім’ї та дитини з багатодітної сім’ї”</w:t>
            </w:r>
          </w:p>
        </w:tc>
      </w:tr>
      <w:tr w:rsidR="00100A71" w:rsidRPr="00100A71" w:rsidTr="00B574B5">
        <w:tc>
          <w:tcPr>
            <w:tcW w:w="200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15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Наказ Міністерства України у справах сім’ї молоді і спорту від 13.08.2008 № 3337 „Про єдиний облік багатодітних сімей в Україні”, зареєстрований у Міністерстві юстиції України 05.09.2008 за № 815/15506; наказ Міністерства України у справах сім’ї молоді і спорту від 29.06.2010 № 1947 „Про затвердження Інструкції про порядок видачі посвідчень батьків та дитини з багатодітної сім’ї”, зареєстрований у Міністерстві юстиції України 16.07.2010 за № 531/17826</w:t>
            </w:r>
          </w:p>
        </w:tc>
      </w:tr>
      <w:tr w:rsidR="00100A71" w:rsidRPr="00100A71" w:rsidTr="00100A71">
        <w:tc>
          <w:tcPr>
            <w:tcW w:w="5000" w:type="pct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Умови отримання адміністративної послуги</w:t>
            </w:r>
          </w:p>
        </w:tc>
      </w:tr>
      <w:tr w:rsidR="00100A71" w:rsidRPr="00100A71" w:rsidTr="00B574B5">
        <w:tc>
          <w:tcPr>
            <w:tcW w:w="200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7</w:t>
            </w:r>
          </w:p>
        </w:tc>
        <w:tc>
          <w:tcPr>
            <w:tcW w:w="15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Підстава для отримання</w:t>
            </w:r>
          </w:p>
        </w:tc>
        <w:tc>
          <w:tcPr>
            <w:tcW w:w="32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 xml:space="preserve">Сім’я, в якій подружжя (чоловік та жінка) перебуває у зареєстрованому шлюбі, разом проживає та виховує трьох і більше дітей, у тому числі кожного з подружжя, або один </w:t>
            </w: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lastRenderedPageBreak/>
              <w:t>батько (одна мати), який (яка) проживає разом з трьома і більше дітьми та самостійно їх виховує</w:t>
            </w:r>
          </w:p>
        </w:tc>
      </w:tr>
      <w:tr w:rsidR="00100A71" w:rsidRPr="00100A71" w:rsidTr="00B574B5">
        <w:tc>
          <w:tcPr>
            <w:tcW w:w="200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8</w:t>
            </w:r>
          </w:p>
        </w:tc>
        <w:tc>
          <w:tcPr>
            <w:tcW w:w="15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Перелік необхідних документів</w:t>
            </w:r>
          </w:p>
        </w:tc>
        <w:tc>
          <w:tcPr>
            <w:tcW w:w="32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n506"/>
            <w:bookmarkEnd w:id="0"/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Заява одного з батьків для оформлення посвідчення батьків багатодітної сім’ї та посвідчення дитини з багатодітної сім’ї, за формою, затвердженою Мінсоцполітики (далі – заява);</w:t>
            </w:r>
          </w:p>
          <w:p w:rsidR="00100A71" w:rsidRPr="00100A71" w:rsidRDefault="00100A71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одна фотокартка (кольорова або чорно-біла) розміром</w:t>
            </w: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br/>
              <w:t>30 × 40 міліметрів;</w:t>
            </w:r>
          </w:p>
          <w:p w:rsidR="00100A71" w:rsidRPr="00100A71" w:rsidRDefault="00100A71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свідоцтв</w:t>
            </w:r>
            <w:r w:rsidR="00D72B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о</w:t>
            </w: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 xml:space="preserve"> про народження діт</w:t>
            </w:r>
            <w:r w:rsidR="00D72B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ини</w:t>
            </w: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;</w:t>
            </w:r>
          </w:p>
          <w:p w:rsidR="00100A71" w:rsidRDefault="00100A71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У разі відсутності необхідної інформації у реєстрах та базах даних заявнику протягом двох робочих днів надсилається повідомлення (у тому числі в електронній формі – за його бажанням) з переліком документів, які необхідно подати у паперовій формі структурному підрозділу районної, районної у мм. Києві та Севастополі держадміністрації, виконавчому органу міської, районної у місті (у разі утворення), сільської, селищної ради</w:t>
            </w: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br/>
              <w:t>(далі – структурний підрозділ / виконавчий орган) або центру надання адміністративних послуг для підтвердження відомостей, необхідних для оформлення посвідчень, та зазначенням причини неотримання такої інформації на запи</w:t>
            </w:r>
            <w:r w:rsidR="007E7F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т;</w:t>
            </w:r>
          </w:p>
          <w:p w:rsidR="007E7FDB" w:rsidRPr="00100A71" w:rsidRDefault="007E7FDB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згода на обробку персональних даних.</w:t>
            </w:r>
          </w:p>
        </w:tc>
      </w:tr>
      <w:tr w:rsidR="00100A71" w:rsidRPr="00100A71" w:rsidTr="00B574B5">
        <w:trPr>
          <w:trHeight w:val="209"/>
        </w:trPr>
        <w:tc>
          <w:tcPr>
            <w:tcW w:w="200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9</w:t>
            </w:r>
          </w:p>
        </w:tc>
        <w:tc>
          <w:tcPr>
            <w:tcW w:w="15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0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Спосіб подання документів</w:t>
            </w:r>
          </w:p>
        </w:tc>
        <w:tc>
          <w:tcPr>
            <w:tcW w:w="32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Заява подається одним із батьків:</w:t>
            </w:r>
          </w:p>
          <w:p w:rsidR="00100A71" w:rsidRPr="00100A71" w:rsidRDefault="00100A71" w:rsidP="0010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у паперовій формі (у разі особистого відвідування структурного підрозділу/виконавчого органу, центру надання адміністративних послуг) або надсилання поштою (реєстрованим поштовим відправленням);</w:t>
            </w:r>
          </w:p>
          <w:p w:rsidR="00100A71" w:rsidRPr="00100A71" w:rsidRDefault="00100A71" w:rsidP="0010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 електронній формі (через Єдиний державний веб-портал електронних послуг, у тому числі через інтегровані з ним інформаційні системи державних органів та органів місцевого самоврядування);</w:t>
            </w:r>
          </w:p>
          <w:p w:rsidR="00100A71" w:rsidRPr="00100A71" w:rsidRDefault="00100A71" w:rsidP="0010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 усній формі (посадова особа структурного</w:t>
            </w: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br/>
              <w:t>підрозділу / виконавчого органу або адміністратор центру надання адміністративних послуг заповнює електронну форму заяви на підставі усної заяви та роздруковує її паперовий примірник, який повинен бути підписаний заявником).</w:t>
            </w:r>
          </w:p>
          <w:p w:rsidR="00100A71" w:rsidRPr="00100A71" w:rsidRDefault="00100A71" w:rsidP="00100A71">
            <w:pPr>
              <w:spacing w:after="0" w:line="20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Послуга може надаватись під час надання комплексної послуги „єМалятко”</w:t>
            </w:r>
          </w:p>
        </w:tc>
      </w:tr>
      <w:tr w:rsidR="00100A71" w:rsidRPr="00100A71" w:rsidTr="00B574B5">
        <w:tc>
          <w:tcPr>
            <w:tcW w:w="200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10</w:t>
            </w:r>
          </w:p>
        </w:tc>
        <w:tc>
          <w:tcPr>
            <w:tcW w:w="15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Платність (безоплатність) надання</w:t>
            </w:r>
          </w:p>
        </w:tc>
        <w:tc>
          <w:tcPr>
            <w:tcW w:w="32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Адміністративна послуга надається безоплатно</w:t>
            </w:r>
          </w:p>
        </w:tc>
      </w:tr>
      <w:tr w:rsidR="00100A71" w:rsidRPr="00100A71" w:rsidTr="00B574B5">
        <w:tc>
          <w:tcPr>
            <w:tcW w:w="200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11</w:t>
            </w:r>
          </w:p>
        </w:tc>
        <w:tc>
          <w:tcPr>
            <w:tcW w:w="15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Строк надання</w:t>
            </w:r>
          </w:p>
        </w:tc>
        <w:tc>
          <w:tcPr>
            <w:tcW w:w="32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Протягом 10 робочих днів після подання документів</w:t>
            </w:r>
          </w:p>
        </w:tc>
      </w:tr>
      <w:tr w:rsidR="00100A71" w:rsidRPr="00100A71" w:rsidTr="00B574B5">
        <w:tc>
          <w:tcPr>
            <w:tcW w:w="200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12</w:t>
            </w:r>
          </w:p>
        </w:tc>
        <w:tc>
          <w:tcPr>
            <w:tcW w:w="15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Перелік підстав для відмови у наданні</w:t>
            </w:r>
          </w:p>
        </w:tc>
        <w:tc>
          <w:tcPr>
            <w:tcW w:w="32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o371"/>
            <w:bookmarkStart w:id="2" w:name="o625"/>
            <w:bookmarkStart w:id="3" w:name="o545"/>
            <w:bookmarkEnd w:id="1"/>
            <w:bookmarkEnd w:id="2"/>
            <w:bookmarkEnd w:id="3"/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Сім’я перебуває у незареєстрованому шлюбі;</w:t>
            </w:r>
          </w:p>
          <w:p w:rsidR="00100A71" w:rsidRPr="00100A71" w:rsidRDefault="00100A71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подання документів не в повному обсязі;</w:t>
            </w:r>
          </w:p>
          <w:p w:rsidR="00100A71" w:rsidRPr="00100A71" w:rsidRDefault="00100A71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відсутність підстав для подовження дії посвідчень батьків та дітей з багатодітних сімей</w:t>
            </w:r>
          </w:p>
        </w:tc>
      </w:tr>
      <w:tr w:rsidR="00100A71" w:rsidRPr="00100A71" w:rsidTr="00B574B5">
        <w:tc>
          <w:tcPr>
            <w:tcW w:w="200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13</w:t>
            </w:r>
          </w:p>
        </w:tc>
        <w:tc>
          <w:tcPr>
            <w:tcW w:w="15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Видача бланків посвідчень батьків та дітей з багатодітних сімей (дітям </w:t>
            </w: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з багатодітної сім’ї посвідчення видаються з шести років)</w:t>
            </w: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/  </w:t>
            </w: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відмова у видачі </w:t>
            </w: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бланків посвідчень батьків та дітей з багатодітних сімей</w:t>
            </w:r>
          </w:p>
        </w:tc>
      </w:tr>
      <w:tr w:rsidR="00100A71" w:rsidRPr="00100A71" w:rsidTr="00B574B5">
        <w:tc>
          <w:tcPr>
            <w:tcW w:w="200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14</w:t>
            </w:r>
          </w:p>
        </w:tc>
        <w:tc>
          <w:tcPr>
            <w:tcW w:w="15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" w:name="o638"/>
            <w:bookmarkEnd w:id="4"/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Особисто в </w:t>
            </w:r>
            <w:r w:rsidR="00703F79" w:rsidRPr="00B574B5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="00703F7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703F79" w:rsidRPr="00B574B5">
              <w:rPr>
                <w:rFonts w:ascii="Times New Roman" w:hAnsi="Times New Roman" w:cs="Times New Roman"/>
                <w:sz w:val="24"/>
                <w:szCs w:val="24"/>
              </w:rPr>
              <w:t xml:space="preserve"> надання адміністративн</w:t>
            </w:r>
            <w:r w:rsidR="00703F7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703F79" w:rsidRPr="00B574B5">
              <w:rPr>
                <w:rFonts w:ascii="Times New Roman" w:hAnsi="Times New Roman" w:cs="Times New Roman"/>
                <w:sz w:val="24"/>
                <w:szCs w:val="24"/>
              </w:rPr>
              <w:t xml:space="preserve"> послуг</w:t>
            </w: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  <w:p w:rsidR="00100A71" w:rsidRPr="00100A71" w:rsidRDefault="00100A71" w:rsidP="00100A71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У разі відсутності необхідної інформації у реєстрах та базах даних заявнику протягом двох робочих днів надсилається повідомлення (у тому числі в електронній формі - за його бажанням) з переліком документів, які необхідно подати у паперовій формі</w:t>
            </w:r>
          </w:p>
        </w:tc>
      </w:tr>
    </w:tbl>
    <w:p w:rsidR="00100A71" w:rsidRPr="00100A71" w:rsidRDefault="00100A71" w:rsidP="00100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bookmarkStart w:id="5" w:name="n43"/>
      <w:bookmarkEnd w:id="5"/>
      <w:r w:rsidRPr="00100A7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B04FC4" w:rsidRDefault="00B04FC4"/>
    <w:sectPr w:rsidR="00B04FC4" w:rsidSect="00C92B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00A71"/>
    <w:rsid w:val="00100A71"/>
    <w:rsid w:val="002351B5"/>
    <w:rsid w:val="002A06F8"/>
    <w:rsid w:val="002D106F"/>
    <w:rsid w:val="003F4CEE"/>
    <w:rsid w:val="00430B5A"/>
    <w:rsid w:val="0045051F"/>
    <w:rsid w:val="00703F79"/>
    <w:rsid w:val="007E7FDB"/>
    <w:rsid w:val="00842136"/>
    <w:rsid w:val="00865A89"/>
    <w:rsid w:val="009A24DD"/>
    <w:rsid w:val="009B48F6"/>
    <w:rsid w:val="00AC2C6E"/>
    <w:rsid w:val="00AF0DEB"/>
    <w:rsid w:val="00B04FC4"/>
    <w:rsid w:val="00B574B5"/>
    <w:rsid w:val="00C47531"/>
    <w:rsid w:val="00C92B07"/>
    <w:rsid w:val="00D45C32"/>
    <w:rsid w:val="00D72BA4"/>
    <w:rsid w:val="00F33C6B"/>
    <w:rsid w:val="00F73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0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6">
    <w:name w:val="rvps6"/>
    <w:basedOn w:val="a"/>
    <w:rsid w:val="00100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100A71"/>
  </w:style>
  <w:style w:type="character" w:customStyle="1" w:styleId="apple-converted-space">
    <w:name w:val="apple-converted-space"/>
    <w:basedOn w:val="a0"/>
    <w:rsid w:val="00100A71"/>
  </w:style>
  <w:style w:type="character" w:styleId="a4">
    <w:name w:val="Hyperlink"/>
    <w:basedOn w:val="a0"/>
    <w:uiPriority w:val="99"/>
    <w:unhideWhenUsed/>
    <w:rsid w:val="00100A71"/>
    <w:rPr>
      <w:color w:val="0000FF"/>
      <w:u w:val="single"/>
    </w:rPr>
  </w:style>
  <w:style w:type="paragraph" w:customStyle="1" w:styleId="rvps2">
    <w:name w:val="rvps2"/>
    <w:basedOn w:val="a"/>
    <w:rsid w:val="00100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20">
    <w:name w:val="120"/>
    <w:basedOn w:val="a"/>
    <w:rsid w:val="00100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8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nicnap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3231</Words>
  <Characters>1843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2024-12-03T06:32:00Z</dcterms:created>
  <dcterms:modified xsi:type="dcterms:W3CDTF">2024-12-03T06:32:00Z</dcterms:modified>
</cp:coreProperties>
</file>