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6F42" w14:textId="77777777" w:rsidR="00336CDC" w:rsidRDefault="00336CDC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B2790D" w:rsidRPr="004B4C99" w14:paraId="6B4AAC4B" w14:textId="77777777" w:rsidTr="00655B58">
        <w:trPr>
          <w:trHeight w:val="98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43902FAA" w14:textId="772FD333" w:rsidR="00B2790D" w:rsidRPr="004B4C99" w:rsidRDefault="00B2790D" w:rsidP="00655B58">
            <w:pPr>
              <w:spacing w:after="0"/>
              <w:ind w:left="4570" w:right="481"/>
              <w:jc w:val="center"/>
              <w:rPr>
                <w:sz w:val="24"/>
                <w:szCs w:val="24"/>
                <w:lang w:val="uk-UA" w:eastAsia="ru-RU"/>
              </w:rPr>
            </w:pPr>
            <w:r w:rsidRPr="004B4C99">
              <w:rPr>
                <w:sz w:val="24"/>
                <w:szCs w:val="24"/>
                <w:lang w:val="uk-UA" w:eastAsia="ru-RU"/>
              </w:rPr>
              <w:t xml:space="preserve">Додаток  </w:t>
            </w:r>
          </w:p>
          <w:p w14:paraId="13F0FD6B" w14:textId="1832F301" w:rsidR="002C4B75" w:rsidRPr="004B4C99" w:rsidRDefault="00B2790D" w:rsidP="00655B58">
            <w:pPr>
              <w:spacing w:after="0"/>
              <w:ind w:left="4570" w:right="590"/>
              <w:jc w:val="center"/>
              <w:rPr>
                <w:sz w:val="24"/>
                <w:szCs w:val="24"/>
                <w:lang w:val="uk-UA" w:eastAsia="ru-RU"/>
              </w:rPr>
            </w:pPr>
            <w:r w:rsidRPr="004B4C99">
              <w:rPr>
                <w:sz w:val="24"/>
                <w:szCs w:val="24"/>
                <w:lang w:val="uk-UA" w:eastAsia="ru-RU"/>
              </w:rPr>
              <w:t>до   рішення</w:t>
            </w:r>
            <w:r w:rsidR="00655B58">
              <w:rPr>
                <w:sz w:val="24"/>
                <w:szCs w:val="24"/>
                <w:lang w:val="uk-UA" w:eastAsia="ru-RU"/>
              </w:rPr>
              <w:t xml:space="preserve"> </w:t>
            </w:r>
            <w:r w:rsidRPr="004B4C99">
              <w:rPr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0155E572" w14:textId="7367C7D0" w:rsidR="00EC2FFD" w:rsidRDefault="00EC2FFD" w:rsidP="00EC2FF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  <w:lang w:eastAsia="ru-RU"/>
              </w:rPr>
              <w:t>від</w:t>
            </w:r>
            <w:proofErr w:type="spellEnd"/>
            <w:r w:rsidR="00EA24BA">
              <w:rPr>
                <w:sz w:val="24"/>
                <w:szCs w:val="24"/>
                <w:lang w:val="en-US" w:eastAsia="ru-RU"/>
              </w:rPr>
              <w:t xml:space="preserve"> _______</w:t>
            </w:r>
            <w:r w:rsidR="00315591">
              <w:rPr>
                <w:sz w:val="24"/>
                <w:szCs w:val="24"/>
                <w:lang w:val="en-US" w:eastAsia="ru-RU"/>
              </w:rPr>
              <w:t>2023</w:t>
            </w:r>
            <w:r w:rsidR="00EA24BA"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№ </w:t>
            </w:r>
            <w:r w:rsidR="00EA24BA">
              <w:rPr>
                <w:sz w:val="24"/>
                <w:szCs w:val="24"/>
                <w:lang w:val="en-US" w:eastAsia="ru-RU"/>
              </w:rPr>
              <w:t>_______</w:t>
            </w:r>
            <w:r>
              <w:rPr>
                <w:sz w:val="24"/>
                <w:szCs w:val="24"/>
                <w:lang w:eastAsia="ru-RU"/>
              </w:rPr>
              <w:t xml:space="preserve"> -VIII</w:t>
            </w:r>
          </w:p>
          <w:p w14:paraId="60C7C7D9" w14:textId="68F7B133" w:rsidR="00B2790D" w:rsidRPr="004B4C99" w:rsidRDefault="00B2790D" w:rsidP="00655B58">
            <w:pPr>
              <w:spacing w:after="0"/>
              <w:ind w:left="4570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</w:tbl>
    <w:p w14:paraId="262B2363" w14:textId="77777777" w:rsidR="00A62C16" w:rsidRPr="004B4C99" w:rsidRDefault="00A62C16" w:rsidP="00B2790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</w:p>
    <w:p w14:paraId="39AC3B2B" w14:textId="77777777" w:rsidR="00B2790D" w:rsidRPr="004B4C99" w:rsidRDefault="00B2790D" w:rsidP="00B2790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4B4C99">
        <w:rPr>
          <w:b/>
          <w:bCs/>
          <w:sz w:val="24"/>
          <w:szCs w:val="24"/>
          <w:lang w:val="uk-UA" w:eastAsia="ru-RU"/>
        </w:rPr>
        <w:t xml:space="preserve">Перелік </w:t>
      </w:r>
    </w:p>
    <w:p w14:paraId="221493DE" w14:textId="3F27D78D" w:rsidR="006759E3" w:rsidRDefault="00B2790D" w:rsidP="006759E3">
      <w:pPr>
        <w:spacing w:after="0"/>
        <w:jc w:val="center"/>
        <w:rPr>
          <w:rStyle w:val="xfm08858730"/>
          <w:sz w:val="24"/>
          <w:szCs w:val="24"/>
          <w:lang w:val="uk-UA"/>
        </w:rPr>
      </w:pPr>
      <w:r w:rsidRPr="004B4C99">
        <w:rPr>
          <w:sz w:val="24"/>
          <w:szCs w:val="24"/>
          <w:lang w:val="uk-UA" w:eastAsia="ru-RU"/>
        </w:rPr>
        <w:t xml:space="preserve">майна, </w:t>
      </w:r>
      <w:r w:rsidR="002C4B75" w:rsidRPr="004B4C99">
        <w:rPr>
          <w:sz w:val="24"/>
          <w:szCs w:val="24"/>
          <w:lang w:val="uk-UA" w:eastAsia="ru-RU"/>
        </w:rPr>
        <w:t>яке безоплатн</w:t>
      </w:r>
      <w:r w:rsidR="008C6CFB" w:rsidRPr="004B4C99">
        <w:rPr>
          <w:sz w:val="24"/>
          <w:szCs w:val="24"/>
          <w:lang w:val="uk-UA" w:eastAsia="ru-RU"/>
        </w:rPr>
        <w:t>о</w:t>
      </w:r>
      <w:r w:rsidR="002C4B75" w:rsidRPr="004B4C99">
        <w:rPr>
          <w:sz w:val="24"/>
          <w:szCs w:val="24"/>
          <w:lang w:val="uk-UA" w:eastAsia="ru-RU"/>
        </w:rPr>
        <w:t xml:space="preserve"> приймається до комунальної власності Чорноморської міської територіальної громади в особі Чорноморської міської ради Одеського району Одеської області </w:t>
      </w:r>
      <w:r w:rsidR="006759E3" w:rsidRPr="004B4C99">
        <w:rPr>
          <w:sz w:val="24"/>
          <w:szCs w:val="24"/>
          <w:lang w:val="uk-UA" w:eastAsia="ru-RU"/>
        </w:rPr>
        <w:t xml:space="preserve">від Ради міжнародних наукових досліджень та обмінів </w:t>
      </w:r>
      <w:r w:rsidR="006759E3" w:rsidRPr="004B4C99">
        <w:rPr>
          <w:rStyle w:val="xfm08858730"/>
          <w:sz w:val="24"/>
          <w:szCs w:val="24"/>
          <w:lang w:val="uk-UA"/>
        </w:rPr>
        <w:t>(IREX)</w:t>
      </w:r>
    </w:p>
    <w:p w14:paraId="76851CC4" w14:textId="6BAD79F2" w:rsidR="00A73E4E" w:rsidRDefault="00A73E4E" w:rsidP="006759E3">
      <w:pPr>
        <w:spacing w:after="0"/>
        <w:jc w:val="center"/>
        <w:rPr>
          <w:rStyle w:val="xfm08858730"/>
          <w:sz w:val="24"/>
          <w:szCs w:val="24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2510"/>
        <w:gridCol w:w="991"/>
        <w:gridCol w:w="1388"/>
        <w:gridCol w:w="1275"/>
        <w:gridCol w:w="1515"/>
        <w:gridCol w:w="1113"/>
      </w:tblGrid>
      <w:tr w:rsidR="00A73E4E" w14:paraId="5D9AC178" w14:textId="77777777" w:rsidTr="004C64A1">
        <w:tc>
          <w:tcPr>
            <w:tcW w:w="553" w:type="dxa"/>
          </w:tcPr>
          <w:p w14:paraId="42B19785" w14:textId="70E09DDA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Style w:val="xfm08858730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2510" w:type="dxa"/>
          </w:tcPr>
          <w:p w14:paraId="320E9871" w14:textId="0E3D0A21" w:rsidR="00A73E4E" w:rsidRPr="008A7ACC" w:rsidRDefault="00A73E4E" w:rsidP="00A73E4E">
            <w:pPr>
              <w:jc w:val="center"/>
              <w:rPr>
                <w:rStyle w:val="xfm08858730"/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О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п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и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с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="0038119D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майна (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т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о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ва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ів</w:t>
            </w:r>
            <w:r w:rsidR="0038119D">
              <w:rPr>
                <w:rFonts w:eastAsia="Calibri"/>
                <w:b/>
                <w:bCs/>
                <w:sz w:val="24"/>
                <w:szCs w:val="24"/>
                <w:lang w:val="uk-UA"/>
              </w:rPr>
              <w:t>)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1" w:type="dxa"/>
          </w:tcPr>
          <w:p w14:paraId="74FAF9B2" w14:textId="37CB08E9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О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д. в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им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і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у</w:t>
            </w:r>
          </w:p>
        </w:tc>
        <w:tc>
          <w:tcPr>
            <w:tcW w:w="1388" w:type="dxa"/>
          </w:tcPr>
          <w:p w14:paraId="5B4A08EA" w14:textId="0321A60B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Ціна,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г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н</w:t>
            </w:r>
          </w:p>
        </w:tc>
        <w:tc>
          <w:tcPr>
            <w:tcW w:w="1275" w:type="dxa"/>
          </w:tcPr>
          <w:p w14:paraId="4244DE89" w14:textId="3CEBADD7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К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і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ль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кі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с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ть</w:t>
            </w:r>
          </w:p>
        </w:tc>
        <w:tc>
          <w:tcPr>
            <w:tcW w:w="1515" w:type="dxa"/>
          </w:tcPr>
          <w:p w14:paraId="671A0C54" w14:textId="3878F3A4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Загальна вартість,</w:t>
            </w:r>
            <w:r w:rsidRPr="008A7ACC">
              <w:rPr>
                <w:rFonts w:eastAsia="Calibri"/>
                <w:b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г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н</w:t>
            </w:r>
          </w:p>
        </w:tc>
        <w:tc>
          <w:tcPr>
            <w:tcW w:w="1113" w:type="dxa"/>
          </w:tcPr>
          <w:p w14:paraId="6D57D532" w14:textId="13279F97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b/>
                <w:bCs/>
                <w:sz w:val="24"/>
                <w:szCs w:val="24"/>
                <w:lang w:val="uk-UA"/>
              </w:rPr>
              <w:t xml:space="preserve">  Стан</w:t>
            </w:r>
          </w:p>
        </w:tc>
      </w:tr>
      <w:tr w:rsidR="00A73E4E" w14:paraId="05A4AC01" w14:textId="77777777" w:rsidTr="004C64A1">
        <w:trPr>
          <w:trHeight w:val="740"/>
        </w:trPr>
        <w:tc>
          <w:tcPr>
            <w:tcW w:w="553" w:type="dxa"/>
          </w:tcPr>
          <w:p w14:paraId="5CD7728B" w14:textId="7414B8D1" w:rsidR="00A73E4E" w:rsidRPr="0031559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Style w:val="xfm08858730"/>
                <w:sz w:val="24"/>
                <w:szCs w:val="24"/>
                <w:lang w:val="uk-UA"/>
              </w:rPr>
              <w:t>1</w:t>
            </w:r>
          </w:p>
        </w:tc>
        <w:tc>
          <w:tcPr>
            <w:tcW w:w="2510" w:type="dxa"/>
            <w:vAlign w:val="center"/>
          </w:tcPr>
          <w:p w14:paraId="3DCC633F" w14:textId="77777777" w:rsidR="006D40E6" w:rsidRPr="00315591" w:rsidRDefault="006D40E6" w:rsidP="006D40E6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  <w:p w14:paraId="65084A44" w14:textId="39FC543D" w:rsidR="006D40E6" w:rsidRPr="00315591" w:rsidRDefault="006D40E6" w:rsidP="006D40E6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Style w:val="xfm08858730"/>
                <w:sz w:val="24"/>
                <w:szCs w:val="24"/>
                <w:lang w:val="uk-UA"/>
              </w:rPr>
              <w:t xml:space="preserve">Планшет </w:t>
            </w:r>
            <w:r w:rsidRPr="00315591">
              <w:rPr>
                <w:rStyle w:val="xfm08858730"/>
                <w:sz w:val="24"/>
                <w:szCs w:val="24"/>
                <w:lang w:val="en-US"/>
              </w:rPr>
              <w:t xml:space="preserve">Tablet </w:t>
            </w:r>
            <w:proofErr w:type="spellStart"/>
            <w:r w:rsidRPr="00315591">
              <w:rPr>
                <w:rStyle w:val="xfm08858730"/>
                <w:sz w:val="24"/>
                <w:szCs w:val="24"/>
                <w:lang w:val="uk-UA"/>
              </w:rPr>
              <w:t>Samsung</w:t>
            </w:r>
            <w:proofErr w:type="spellEnd"/>
          </w:p>
          <w:p w14:paraId="0A15FF81" w14:textId="77777777" w:rsidR="006D40E6" w:rsidRPr="00315591" w:rsidRDefault="006D40E6" w:rsidP="006D40E6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proofErr w:type="spellStart"/>
            <w:r w:rsidRPr="00315591">
              <w:rPr>
                <w:rStyle w:val="xfm08858730"/>
                <w:sz w:val="24"/>
                <w:szCs w:val="24"/>
                <w:lang w:val="uk-UA"/>
              </w:rPr>
              <w:t>Galaxy</w:t>
            </w:r>
            <w:proofErr w:type="spellEnd"/>
            <w:r w:rsidRPr="00315591">
              <w:rPr>
                <w:rStyle w:val="xfm0885873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591">
              <w:rPr>
                <w:rStyle w:val="xfm08858730"/>
                <w:sz w:val="24"/>
                <w:szCs w:val="24"/>
                <w:lang w:val="uk-UA"/>
              </w:rPr>
              <w:t>Tab</w:t>
            </w:r>
            <w:proofErr w:type="spellEnd"/>
            <w:r w:rsidRPr="00315591">
              <w:rPr>
                <w:rStyle w:val="xfm08858730"/>
                <w:sz w:val="24"/>
                <w:szCs w:val="24"/>
                <w:lang w:val="uk-UA"/>
              </w:rPr>
              <w:t xml:space="preserve"> S6 </w:t>
            </w:r>
            <w:proofErr w:type="spellStart"/>
            <w:r w:rsidRPr="00315591">
              <w:rPr>
                <w:rStyle w:val="xfm08858730"/>
                <w:sz w:val="24"/>
                <w:szCs w:val="24"/>
                <w:lang w:val="uk-UA"/>
              </w:rPr>
              <w:t>Lite</w:t>
            </w:r>
            <w:proofErr w:type="spellEnd"/>
            <w:r w:rsidRPr="00315591">
              <w:rPr>
                <w:rStyle w:val="xfm0885873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591">
              <w:rPr>
                <w:rStyle w:val="xfm08858730"/>
                <w:sz w:val="24"/>
                <w:szCs w:val="24"/>
                <w:lang w:val="uk-UA"/>
              </w:rPr>
              <w:t>Wi-Fi</w:t>
            </w:r>
            <w:proofErr w:type="spellEnd"/>
          </w:p>
          <w:p w14:paraId="505221A0" w14:textId="08F7A174" w:rsidR="00A73E4E" w:rsidRPr="00315591" w:rsidRDefault="006D40E6" w:rsidP="006D40E6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Style w:val="xfm08858730"/>
                <w:sz w:val="24"/>
                <w:szCs w:val="24"/>
                <w:lang w:val="uk-UA"/>
              </w:rPr>
              <w:t>64GB (SM-P613NZBASEK)</w:t>
            </w:r>
          </w:p>
        </w:tc>
        <w:tc>
          <w:tcPr>
            <w:tcW w:w="991" w:type="dxa"/>
            <w:vAlign w:val="center"/>
          </w:tcPr>
          <w:p w14:paraId="79E0DCE0" w14:textId="3BCD123A" w:rsidR="00A73E4E" w:rsidRPr="00315591" w:rsidRDefault="00315591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ш</w:t>
            </w:r>
            <w:r w:rsidR="00A73E4E" w:rsidRPr="00315591">
              <w:rPr>
                <w:rFonts w:eastAsia="Calibri"/>
                <w:spacing w:val="1"/>
                <w:sz w:val="24"/>
                <w:szCs w:val="24"/>
                <w:lang w:val="uk-UA"/>
              </w:rPr>
              <w:t>т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.</w:t>
            </w:r>
          </w:p>
        </w:tc>
        <w:tc>
          <w:tcPr>
            <w:tcW w:w="1388" w:type="dxa"/>
            <w:vAlign w:val="center"/>
          </w:tcPr>
          <w:p w14:paraId="428670D7" w14:textId="7F002976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12652</w:t>
            </w:r>
            <w:r w:rsidRPr="00315591">
              <w:rPr>
                <w:rFonts w:eastAsia="Calibri"/>
                <w:spacing w:val="1"/>
                <w:sz w:val="24"/>
                <w:szCs w:val="24"/>
                <w:lang w:val="en-US"/>
              </w:rPr>
              <w:t>,74</w:t>
            </w:r>
          </w:p>
        </w:tc>
        <w:tc>
          <w:tcPr>
            <w:tcW w:w="1275" w:type="dxa"/>
            <w:vAlign w:val="center"/>
          </w:tcPr>
          <w:p w14:paraId="3AA3BE80" w14:textId="44439917" w:rsidR="00A73E4E" w:rsidRPr="00315591" w:rsidRDefault="00FF603D" w:rsidP="006D40E6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2</w:t>
            </w:r>
          </w:p>
        </w:tc>
        <w:tc>
          <w:tcPr>
            <w:tcW w:w="1515" w:type="dxa"/>
            <w:vAlign w:val="center"/>
          </w:tcPr>
          <w:p w14:paraId="36CFF889" w14:textId="0B9A6782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25305,48</w:t>
            </w:r>
          </w:p>
        </w:tc>
        <w:tc>
          <w:tcPr>
            <w:tcW w:w="1113" w:type="dxa"/>
            <w:vAlign w:val="center"/>
          </w:tcPr>
          <w:p w14:paraId="637E76E9" w14:textId="50D54618" w:rsidR="00A73E4E" w:rsidRPr="0031559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Новий</w:t>
            </w:r>
          </w:p>
        </w:tc>
      </w:tr>
      <w:tr w:rsidR="00A73E4E" w14:paraId="2F7E7D80" w14:textId="77777777" w:rsidTr="004C64A1">
        <w:tc>
          <w:tcPr>
            <w:tcW w:w="553" w:type="dxa"/>
          </w:tcPr>
          <w:p w14:paraId="7A8BED85" w14:textId="5A03173F" w:rsidR="00A73E4E" w:rsidRPr="0031559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Style w:val="xfm08858730"/>
                <w:sz w:val="24"/>
                <w:szCs w:val="24"/>
                <w:lang w:val="uk-UA"/>
              </w:rPr>
              <w:t>2</w:t>
            </w:r>
          </w:p>
        </w:tc>
        <w:tc>
          <w:tcPr>
            <w:tcW w:w="2510" w:type="dxa"/>
            <w:vAlign w:val="center"/>
          </w:tcPr>
          <w:p w14:paraId="6523FB14" w14:textId="6C71EF72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-1"/>
                <w:sz w:val="24"/>
                <w:szCs w:val="24"/>
              </w:rPr>
              <w:t>К</w:t>
            </w:r>
            <w:proofErr w:type="spellStart"/>
            <w:r w:rsidRPr="00315591">
              <w:rPr>
                <w:rFonts w:eastAsia="Calibri"/>
                <w:spacing w:val="-1"/>
                <w:sz w:val="24"/>
                <w:szCs w:val="24"/>
                <w:lang w:val="uk-UA"/>
              </w:rPr>
              <w:t>абель</w:t>
            </w:r>
            <w:proofErr w:type="spellEnd"/>
            <w:r w:rsidRPr="00315591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</w:t>
            </w:r>
            <w:r w:rsidRPr="00315591">
              <w:rPr>
                <w:rFonts w:eastAsia="Calibri"/>
                <w:spacing w:val="-1"/>
                <w:sz w:val="24"/>
                <w:szCs w:val="24"/>
                <w:lang w:val="en-US"/>
              </w:rPr>
              <w:t>HDMI 4k 10m</w:t>
            </w:r>
          </w:p>
        </w:tc>
        <w:tc>
          <w:tcPr>
            <w:tcW w:w="991" w:type="dxa"/>
            <w:vAlign w:val="center"/>
          </w:tcPr>
          <w:p w14:paraId="0A42FBEE" w14:textId="487BC2D9" w:rsidR="00A73E4E" w:rsidRPr="00315591" w:rsidRDefault="00315591" w:rsidP="00A73E4E">
            <w:pPr>
              <w:spacing w:line="200" w:lineRule="exact"/>
              <w:ind w:left="103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ш</w:t>
            </w:r>
            <w:r w:rsidR="00A73E4E" w:rsidRPr="00315591">
              <w:rPr>
                <w:rFonts w:eastAsia="Calibri"/>
                <w:spacing w:val="1"/>
                <w:sz w:val="24"/>
                <w:szCs w:val="24"/>
                <w:lang w:val="uk-UA"/>
              </w:rPr>
              <w:t>т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.</w:t>
            </w:r>
          </w:p>
          <w:p w14:paraId="30642088" w14:textId="77777777" w:rsidR="00A73E4E" w:rsidRPr="0031559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vAlign w:val="center"/>
          </w:tcPr>
          <w:p w14:paraId="0C40DB53" w14:textId="58236D15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694,80</w:t>
            </w:r>
          </w:p>
        </w:tc>
        <w:tc>
          <w:tcPr>
            <w:tcW w:w="1275" w:type="dxa"/>
            <w:vAlign w:val="center"/>
          </w:tcPr>
          <w:p w14:paraId="2F2AB16E" w14:textId="7ED57C78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14:paraId="13E59E3B" w14:textId="0D7CF4CC" w:rsidR="00A73E4E" w:rsidRPr="00315591" w:rsidRDefault="006D40E6" w:rsidP="00FF603D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694,80</w:t>
            </w:r>
          </w:p>
        </w:tc>
        <w:tc>
          <w:tcPr>
            <w:tcW w:w="1113" w:type="dxa"/>
            <w:vAlign w:val="center"/>
          </w:tcPr>
          <w:p w14:paraId="6AF40C08" w14:textId="45DCFFA5" w:rsidR="00A73E4E" w:rsidRPr="0031559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104F537B" w14:textId="77777777" w:rsidTr="004C64A1">
        <w:tc>
          <w:tcPr>
            <w:tcW w:w="553" w:type="dxa"/>
          </w:tcPr>
          <w:p w14:paraId="527519FD" w14:textId="439FA653" w:rsidR="00A73E4E" w:rsidRPr="0031559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Style w:val="xfm08858730"/>
                <w:sz w:val="24"/>
                <w:szCs w:val="24"/>
                <w:lang w:val="uk-UA"/>
              </w:rPr>
              <w:t>3</w:t>
            </w:r>
          </w:p>
        </w:tc>
        <w:tc>
          <w:tcPr>
            <w:tcW w:w="2510" w:type="dxa"/>
            <w:vAlign w:val="center"/>
          </w:tcPr>
          <w:p w14:paraId="7172DD2B" w14:textId="09ADC881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</w:rPr>
            </w:pPr>
            <w:r w:rsidRPr="00315591">
              <w:rPr>
                <w:sz w:val="24"/>
                <w:szCs w:val="24"/>
                <w:lang w:val="uk-UA"/>
              </w:rPr>
              <w:t xml:space="preserve">Килимок для миші </w:t>
            </w:r>
            <w:proofErr w:type="spellStart"/>
            <w:r w:rsidRPr="00315591">
              <w:rPr>
                <w:sz w:val="24"/>
                <w:szCs w:val="24"/>
                <w:lang w:val="en-US"/>
              </w:rPr>
              <w:t>Gembird</w:t>
            </w:r>
            <w:proofErr w:type="spellEnd"/>
            <w:r w:rsidRPr="00315591">
              <w:rPr>
                <w:sz w:val="24"/>
                <w:szCs w:val="24"/>
              </w:rPr>
              <w:t xml:space="preserve"> (</w:t>
            </w:r>
            <w:r w:rsidRPr="00315591">
              <w:rPr>
                <w:sz w:val="24"/>
                <w:szCs w:val="24"/>
                <w:lang w:val="en-US"/>
              </w:rPr>
              <w:t>MP</w:t>
            </w:r>
            <w:r w:rsidRPr="00315591">
              <w:rPr>
                <w:sz w:val="24"/>
                <w:szCs w:val="24"/>
              </w:rPr>
              <w:t>-</w:t>
            </w:r>
            <w:r w:rsidRPr="00315591">
              <w:rPr>
                <w:sz w:val="24"/>
                <w:szCs w:val="24"/>
                <w:lang w:val="en-US"/>
              </w:rPr>
              <w:t>N</w:t>
            </w:r>
            <w:r w:rsidRPr="00315591">
              <w:rPr>
                <w:sz w:val="24"/>
                <w:szCs w:val="24"/>
              </w:rPr>
              <w:t>1)</w:t>
            </w:r>
          </w:p>
        </w:tc>
        <w:tc>
          <w:tcPr>
            <w:tcW w:w="991" w:type="dxa"/>
            <w:vAlign w:val="center"/>
          </w:tcPr>
          <w:p w14:paraId="4E8192CE" w14:textId="1F21DDE4" w:rsidR="00A73E4E" w:rsidRPr="00315591" w:rsidRDefault="00315591" w:rsidP="00A73E4E">
            <w:pPr>
              <w:spacing w:line="200" w:lineRule="exact"/>
              <w:ind w:left="103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ш</w:t>
            </w:r>
            <w:r w:rsidR="00A73E4E" w:rsidRPr="00315591">
              <w:rPr>
                <w:rFonts w:eastAsia="Calibri"/>
                <w:spacing w:val="1"/>
                <w:sz w:val="24"/>
                <w:szCs w:val="24"/>
                <w:lang w:val="uk-UA"/>
              </w:rPr>
              <w:t>т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.</w:t>
            </w:r>
          </w:p>
          <w:p w14:paraId="5E9BA7CA" w14:textId="77777777" w:rsidR="00A73E4E" w:rsidRPr="0031559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vAlign w:val="center"/>
          </w:tcPr>
          <w:p w14:paraId="1480E340" w14:textId="5DE67C40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32,91</w:t>
            </w:r>
          </w:p>
        </w:tc>
        <w:tc>
          <w:tcPr>
            <w:tcW w:w="1275" w:type="dxa"/>
            <w:vAlign w:val="center"/>
          </w:tcPr>
          <w:p w14:paraId="2F9AD32F" w14:textId="2E752D8C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5</w:t>
            </w:r>
          </w:p>
        </w:tc>
        <w:tc>
          <w:tcPr>
            <w:tcW w:w="1515" w:type="dxa"/>
            <w:vAlign w:val="center"/>
          </w:tcPr>
          <w:p w14:paraId="61A4901C" w14:textId="6E88D5D7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164,55</w:t>
            </w:r>
          </w:p>
        </w:tc>
        <w:tc>
          <w:tcPr>
            <w:tcW w:w="1113" w:type="dxa"/>
            <w:vAlign w:val="center"/>
          </w:tcPr>
          <w:p w14:paraId="01395A71" w14:textId="460660BD" w:rsidR="00A73E4E" w:rsidRPr="0031559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364076C0" w14:textId="77777777" w:rsidTr="004C64A1">
        <w:trPr>
          <w:trHeight w:val="1251"/>
        </w:trPr>
        <w:tc>
          <w:tcPr>
            <w:tcW w:w="553" w:type="dxa"/>
          </w:tcPr>
          <w:p w14:paraId="64CDD90C" w14:textId="5EBCA135" w:rsidR="00A73E4E" w:rsidRPr="0031559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Style w:val="xfm08858730"/>
                <w:sz w:val="24"/>
                <w:szCs w:val="24"/>
                <w:lang w:val="uk-UA"/>
              </w:rPr>
              <w:t>4</w:t>
            </w:r>
          </w:p>
        </w:tc>
        <w:tc>
          <w:tcPr>
            <w:tcW w:w="2510" w:type="dxa"/>
            <w:vAlign w:val="center"/>
          </w:tcPr>
          <w:p w14:paraId="480C95A6" w14:textId="781BB48F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-1"/>
                <w:sz w:val="24"/>
                <w:szCs w:val="24"/>
              </w:rPr>
              <w:t>К</w:t>
            </w:r>
            <w:proofErr w:type="spellStart"/>
            <w:r w:rsidRPr="00315591">
              <w:rPr>
                <w:rFonts w:eastAsia="Calibri"/>
                <w:spacing w:val="-1"/>
                <w:sz w:val="24"/>
                <w:szCs w:val="24"/>
                <w:lang w:val="uk-UA"/>
              </w:rPr>
              <w:t>олонки</w:t>
            </w:r>
            <w:proofErr w:type="spellEnd"/>
            <w:r w:rsidRPr="00315591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</w:t>
            </w:r>
            <w:r w:rsidRPr="00315591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MICROLAB </w:t>
            </w:r>
            <w:proofErr w:type="gramStart"/>
            <w:r w:rsidRPr="00315591">
              <w:rPr>
                <w:rFonts w:eastAsia="Calibri"/>
                <w:spacing w:val="-1"/>
                <w:sz w:val="24"/>
                <w:szCs w:val="24"/>
                <w:lang w:val="en-US"/>
              </w:rPr>
              <w:t>2.0  B</w:t>
            </w:r>
            <w:proofErr w:type="gramEnd"/>
            <w:r w:rsidRPr="00315591">
              <w:rPr>
                <w:rFonts w:eastAsia="Calibri"/>
                <w:spacing w:val="-1"/>
                <w:sz w:val="24"/>
                <w:szCs w:val="24"/>
                <w:lang w:val="en-US"/>
              </w:rPr>
              <w:t>-77 Wooden</w:t>
            </w:r>
          </w:p>
        </w:tc>
        <w:tc>
          <w:tcPr>
            <w:tcW w:w="991" w:type="dxa"/>
            <w:vAlign w:val="center"/>
          </w:tcPr>
          <w:p w14:paraId="25D5D78D" w14:textId="4E94D992" w:rsidR="00A73E4E" w:rsidRPr="00315591" w:rsidRDefault="00315591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ш</w:t>
            </w:r>
            <w:r w:rsidR="00A73E4E" w:rsidRPr="00315591">
              <w:rPr>
                <w:rFonts w:eastAsia="Calibri"/>
                <w:spacing w:val="1"/>
                <w:sz w:val="24"/>
                <w:szCs w:val="24"/>
                <w:lang w:val="uk-UA"/>
              </w:rPr>
              <w:t>т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.</w:t>
            </w:r>
          </w:p>
        </w:tc>
        <w:tc>
          <w:tcPr>
            <w:tcW w:w="1388" w:type="dxa"/>
            <w:vAlign w:val="center"/>
          </w:tcPr>
          <w:p w14:paraId="17BAF253" w14:textId="3F5BBFB1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2925,49</w:t>
            </w:r>
          </w:p>
        </w:tc>
        <w:tc>
          <w:tcPr>
            <w:tcW w:w="1275" w:type="dxa"/>
            <w:vAlign w:val="center"/>
          </w:tcPr>
          <w:p w14:paraId="79EF132B" w14:textId="6E7B0998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14:paraId="63BF6197" w14:textId="08B67C98" w:rsidR="00A73E4E" w:rsidRPr="00315591" w:rsidRDefault="006D40E6" w:rsidP="008013C1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2925,49</w:t>
            </w:r>
          </w:p>
        </w:tc>
        <w:tc>
          <w:tcPr>
            <w:tcW w:w="1113" w:type="dxa"/>
            <w:vAlign w:val="center"/>
          </w:tcPr>
          <w:p w14:paraId="400FB932" w14:textId="7CD06BD5" w:rsidR="00A73E4E" w:rsidRPr="0031559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1D007F90" w14:textId="77777777" w:rsidTr="004C64A1">
        <w:tc>
          <w:tcPr>
            <w:tcW w:w="6717" w:type="dxa"/>
            <w:gridSpan w:val="5"/>
          </w:tcPr>
          <w:p w14:paraId="44785F7E" w14:textId="77777777" w:rsidR="00A73E4E" w:rsidRDefault="00A73E4E" w:rsidP="006759E3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</w:p>
          <w:p w14:paraId="4F9EBD50" w14:textId="7F15B232" w:rsidR="00A73E4E" w:rsidRPr="00443949" w:rsidRDefault="00443949" w:rsidP="006759E3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43949">
              <w:rPr>
                <w:rStyle w:val="xfm08858730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15" w:type="dxa"/>
          </w:tcPr>
          <w:p w14:paraId="4AE0FB07" w14:textId="77777777" w:rsidR="00A73E4E" w:rsidRDefault="00A73E4E" w:rsidP="006759E3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292617EE" w14:textId="15E9DCB6" w:rsidR="00A73E4E" w:rsidRPr="006D40E6" w:rsidRDefault="006D40E6" w:rsidP="006759E3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29090,32</w:t>
            </w:r>
          </w:p>
          <w:p w14:paraId="17D18899" w14:textId="340B1B61" w:rsidR="00A73E4E" w:rsidRPr="00A73E4E" w:rsidRDefault="00A73E4E" w:rsidP="006759E3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</w:tcPr>
          <w:p w14:paraId="5C720396" w14:textId="77777777" w:rsidR="00A73E4E" w:rsidRDefault="00A73E4E" w:rsidP="006759E3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</w:tr>
    </w:tbl>
    <w:p w14:paraId="792C24BC" w14:textId="77777777" w:rsidR="00A73E4E" w:rsidRPr="004B4C99" w:rsidRDefault="00A73E4E" w:rsidP="006759E3">
      <w:pPr>
        <w:spacing w:after="0"/>
        <w:jc w:val="center"/>
        <w:rPr>
          <w:rStyle w:val="xfm08858730"/>
          <w:sz w:val="24"/>
          <w:szCs w:val="24"/>
          <w:lang w:val="uk-UA"/>
        </w:rPr>
      </w:pPr>
    </w:p>
    <w:p w14:paraId="43C650C3" w14:textId="77777777" w:rsidR="00777F12" w:rsidRDefault="00777F12" w:rsidP="00A73E4E">
      <w:pPr>
        <w:jc w:val="both"/>
      </w:pPr>
    </w:p>
    <w:p w14:paraId="5D262147" w14:textId="1BDF49C9" w:rsidR="004701D6" w:rsidRDefault="004701D6" w:rsidP="00EA24BA">
      <w:pPr>
        <w:tabs>
          <w:tab w:val="left" w:pos="6379"/>
        </w:tabs>
        <w:spacing w:before="60" w:after="6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</w:t>
      </w:r>
      <w:r w:rsidR="00EA24BA">
        <w:rPr>
          <w:sz w:val="24"/>
          <w:szCs w:val="24"/>
          <w:lang w:val="uk-UA"/>
        </w:rPr>
        <w:t>молоді та спорту</w:t>
      </w:r>
      <w:r>
        <w:rPr>
          <w:sz w:val="24"/>
          <w:szCs w:val="24"/>
          <w:lang w:val="uk-UA"/>
        </w:rPr>
        <w:tab/>
      </w:r>
      <w:r w:rsidR="00EA24BA">
        <w:rPr>
          <w:sz w:val="24"/>
          <w:szCs w:val="24"/>
          <w:lang w:val="uk-UA"/>
        </w:rPr>
        <w:t xml:space="preserve">       Євген ЧЕРНЕНКО</w:t>
      </w:r>
      <w:r>
        <w:rPr>
          <w:sz w:val="24"/>
          <w:szCs w:val="24"/>
          <w:lang w:val="uk-UA"/>
        </w:rPr>
        <w:t xml:space="preserve">   </w:t>
      </w:r>
    </w:p>
    <w:p w14:paraId="77662F22" w14:textId="5B869B79" w:rsidR="00A62C16" w:rsidRPr="00FB7B4B" w:rsidRDefault="00A62C16" w:rsidP="004701D6">
      <w:pPr>
        <w:ind w:firstLine="709"/>
        <w:jc w:val="both"/>
        <w:rPr>
          <w:b/>
          <w:bCs/>
          <w:sz w:val="26"/>
          <w:szCs w:val="26"/>
          <w:lang w:eastAsia="ar-SA"/>
        </w:rPr>
      </w:pPr>
    </w:p>
    <w:sectPr w:rsidR="00A62C16" w:rsidRPr="00FB7B4B" w:rsidSect="005367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BF"/>
    <w:rsid w:val="00246550"/>
    <w:rsid w:val="00277413"/>
    <w:rsid w:val="002C4B75"/>
    <w:rsid w:val="00315591"/>
    <w:rsid w:val="00317150"/>
    <w:rsid w:val="00336CDC"/>
    <w:rsid w:val="0038119D"/>
    <w:rsid w:val="00443949"/>
    <w:rsid w:val="004701D6"/>
    <w:rsid w:val="00472065"/>
    <w:rsid w:val="0048608F"/>
    <w:rsid w:val="004B4C99"/>
    <w:rsid w:val="004C64A1"/>
    <w:rsid w:val="005367C3"/>
    <w:rsid w:val="00655B58"/>
    <w:rsid w:val="006759E3"/>
    <w:rsid w:val="006D40E6"/>
    <w:rsid w:val="006D71D4"/>
    <w:rsid w:val="00704998"/>
    <w:rsid w:val="00777F12"/>
    <w:rsid w:val="008013C1"/>
    <w:rsid w:val="008A7ACC"/>
    <w:rsid w:val="008C6CFB"/>
    <w:rsid w:val="00904013"/>
    <w:rsid w:val="009A3491"/>
    <w:rsid w:val="00A0344A"/>
    <w:rsid w:val="00A62C16"/>
    <w:rsid w:val="00A73E4E"/>
    <w:rsid w:val="00B2790D"/>
    <w:rsid w:val="00B340BF"/>
    <w:rsid w:val="00C5559A"/>
    <w:rsid w:val="00DB6EA6"/>
    <w:rsid w:val="00E34EB4"/>
    <w:rsid w:val="00EA24BA"/>
    <w:rsid w:val="00EC2FFD"/>
    <w:rsid w:val="00EE6597"/>
    <w:rsid w:val="00FB3C8B"/>
    <w:rsid w:val="00FB7B4B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7EB5"/>
  <w15:chartTrackingRefBased/>
  <w15:docId w15:val="{4B42EA53-CD9E-4D30-BB16-46162957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90D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90D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08858730">
    <w:name w:val="xfm_08858730"/>
    <w:basedOn w:val="a0"/>
    <w:rsid w:val="006759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3</cp:revision>
  <cp:lastPrinted>2023-06-05T12:04:00Z</cp:lastPrinted>
  <dcterms:created xsi:type="dcterms:W3CDTF">2023-06-05T11:39:00Z</dcterms:created>
  <dcterms:modified xsi:type="dcterms:W3CDTF">2023-06-05T12:04:00Z</dcterms:modified>
</cp:coreProperties>
</file>