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B" w:rsidRDefault="00455014" w:rsidP="00455014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ЗАТВЕРДЖЕНО</w:t>
      </w:r>
    </w:p>
    <w:p w:rsidR="00455014" w:rsidRDefault="00455014" w:rsidP="00455014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 xml:space="preserve">рішенням </w:t>
      </w: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 xml:space="preserve">виконавчого </w:t>
      </w:r>
      <w:r>
        <w:rPr>
          <w:noProof w:val="0"/>
          <w:sz w:val="24"/>
          <w:szCs w:val="24"/>
        </w:rPr>
        <w:t xml:space="preserve">  </w:t>
      </w:r>
      <w:r w:rsidR="008D58CB">
        <w:rPr>
          <w:noProof w:val="0"/>
          <w:sz w:val="24"/>
          <w:szCs w:val="24"/>
        </w:rPr>
        <w:t xml:space="preserve">комітету </w:t>
      </w:r>
    </w:p>
    <w:p w:rsidR="00455014" w:rsidRDefault="00455014" w:rsidP="00455014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Чорноморської</w:t>
      </w:r>
      <w:r>
        <w:rPr>
          <w:noProof w:val="0"/>
          <w:sz w:val="24"/>
          <w:szCs w:val="24"/>
        </w:rPr>
        <w:t xml:space="preserve">      </w:t>
      </w:r>
      <w:r w:rsidR="008D58CB">
        <w:rPr>
          <w:noProof w:val="0"/>
          <w:sz w:val="24"/>
          <w:szCs w:val="24"/>
        </w:rPr>
        <w:t xml:space="preserve"> міської </w:t>
      </w:r>
      <w:r>
        <w:rPr>
          <w:noProof w:val="0"/>
          <w:sz w:val="24"/>
          <w:szCs w:val="24"/>
        </w:rPr>
        <w:t xml:space="preserve">       </w:t>
      </w:r>
      <w:r w:rsidR="008D58CB">
        <w:rPr>
          <w:noProof w:val="0"/>
          <w:sz w:val="24"/>
          <w:szCs w:val="24"/>
        </w:rPr>
        <w:t>ради</w:t>
      </w:r>
    </w:p>
    <w:p w:rsidR="008D58CB" w:rsidRDefault="00455014" w:rsidP="00455014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Од</w:t>
      </w:r>
      <w:r w:rsidR="008D58CB">
        <w:rPr>
          <w:noProof w:val="0"/>
          <w:sz w:val="24"/>
          <w:szCs w:val="24"/>
        </w:rPr>
        <w:t xml:space="preserve">еського району Одеської області </w:t>
      </w:r>
    </w:p>
    <w:p w:rsidR="008D58CB" w:rsidRDefault="00455014" w:rsidP="00455014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8D58CB">
        <w:rPr>
          <w:noProof w:val="0"/>
          <w:sz w:val="24"/>
          <w:szCs w:val="24"/>
        </w:rPr>
        <w:t>від_________</w:t>
      </w:r>
      <w:proofErr w:type="spellEnd"/>
      <w:r w:rsidR="008D58CB">
        <w:rPr>
          <w:noProof w:val="0"/>
          <w:sz w:val="24"/>
          <w:szCs w:val="24"/>
        </w:rPr>
        <w:t>___№_____</w:t>
      </w:r>
    </w:p>
    <w:p w:rsidR="008C15AF" w:rsidRDefault="008C15AF" w:rsidP="00455014">
      <w:pPr>
        <w:pStyle w:val="a3"/>
        <w:jc w:val="both"/>
        <w:rPr>
          <w:noProof w:val="0"/>
          <w:sz w:val="24"/>
          <w:szCs w:val="24"/>
        </w:rPr>
      </w:pPr>
    </w:p>
    <w:p w:rsidR="00FD1707" w:rsidRDefault="00FD1707" w:rsidP="00455014">
      <w:pPr>
        <w:pStyle w:val="a3"/>
        <w:tabs>
          <w:tab w:val="left" w:pos="567"/>
        </w:tabs>
        <w:jc w:val="both"/>
        <w:rPr>
          <w:noProof w:val="0"/>
          <w:sz w:val="24"/>
          <w:szCs w:val="24"/>
        </w:rPr>
      </w:pPr>
    </w:p>
    <w:p w:rsidR="008C15AF" w:rsidRPr="008C15AF" w:rsidRDefault="008C15AF" w:rsidP="00455014">
      <w:pPr>
        <w:pStyle w:val="a3"/>
        <w:jc w:val="both"/>
        <w:rPr>
          <w:noProof w:val="0"/>
          <w:sz w:val="24"/>
          <w:szCs w:val="24"/>
        </w:rPr>
      </w:pPr>
    </w:p>
    <w:p w:rsidR="00144B6B" w:rsidRPr="008C15AF" w:rsidRDefault="00144B6B" w:rsidP="00455014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5501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FD1707" w:rsidRDefault="00144B6B" w:rsidP="00A62AB2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A62AB2">
        <w:rPr>
          <w:sz w:val="24"/>
          <w:szCs w:val="24"/>
        </w:rPr>
        <w:t>-------------</w:t>
      </w:r>
    </w:p>
    <w:p w:rsidR="00342DC0" w:rsidRDefault="00342DC0" w:rsidP="00455014">
      <w:pPr>
        <w:pStyle w:val="a3"/>
        <w:jc w:val="both"/>
        <w:rPr>
          <w:b w:val="0"/>
          <w:sz w:val="24"/>
          <w:szCs w:val="24"/>
        </w:rPr>
      </w:pPr>
    </w:p>
    <w:p w:rsidR="00E83737" w:rsidRDefault="00C64A77" w:rsidP="0045501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536920">
        <w:rPr>
          <w:b w:val="0"/>
          <w:sz w:val="24"/>
          <w:szCs w:val="24"/>
        </w:rPr>
        <w:t xml:space="preserve">  </w:t>
      </w:r>
      <w:r w:rsidR="00694E5B">
        <w:rPr>
          <w:b w:val="0"/>
          <w:sz w:val="24"/>
          <w:szCs w:val="24"/>
        </w:rPr>
        <w:t>визначення</w:t>
      </w:r>
      <w:r w:rsidR="00536920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місця </w:t>
      </w:r>
      <w:r w:rsidR="00536920">
        <w:rPr>
          <w:b w:val="0"/>
          <w:sz w:val="24"/>
          <w:szCs w:val="24"/>
        </w:rPr>
        <w:t xml:space="preserve"> </w:t>
      </w:r>
      <w:r w:rsidR="00980F6D">
        <w:rPr>
          <w:b w:val="0"/>
          <w:sz w:val="24"/>
          <w:szCs w:val="24"/>
        </w:rPr>
        <w:t>проживання</w:t>
      </w:r>
      <w:r>
        <w:rPr>
          <w:b w:val="0"/>
          <w:sz w:val="24"/>
          <w:szCs w:val="24"/>
        </w:rPr>
        <w:t xml:space="preserve"> </w:t>
      </w:r>
    </w:p>
    <w:p w:rsidR="00536920" w:rsidRDefault="00A62AB2" w:rsidP="0045501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----------------------------------</w:t>
      </w:r>
      <w:r w:rsidR="00536920">
        <w:rPr>
          <w:b w:val="0"/>
          <w:sz w:val="24"/>
          <w:szCs w:val="24"/>
        </w:rPr>
        <w:t>,</w:t>
      </w:r>
    </w:p>
    <w:p w:rsidR="00536920" w:rsidRDefault="00A62AB2" w:rsidP="0045501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</w:t>
      </w:r>
      <w:r w:rsidR="00536920">
        <w:rPr>
          <w:b w:val="0"/>
          <w:sz w:val="24"/>
          <w:szCs w:val="24"/>
        </w:rPr>
        <w:t xml:space="preserve">  року народження</w:t>
      </w:r>
    </w:p>
    <w:p w:rsidR="00980F6D" w:rsidRDefault="00980F6D" w:rsidP="00455014">
      <w:pPr>
        <w:pStyle w:val="a3"/>
        <w:jc w:val="both"/>
        <w:rPr>
          <w:b w:val="0"/>
          <w:sz w:val="24"/>
          <w:szCs w:val="24"/>
        </w:rPr>
      </w:pPr>
    </w:p>
    <w:p w:rsidR="0066135E" w:rsidRDefault="0066135E" w:rsidP="00455014">
      <w:pPr>
        <w:pStyle w:val="a3"/>
        <w:jc w:val="both"/>
        <w:rPr>
          <w:b w:val="0"/>
          <w:sz w:val="24"/>
          <w:szCs w:val="24"/>
        </w:rPr>
      </w:pPr>
    </w:p>
    <w:p w:rsidR="006E14B8" w:rsidRDefault="006E14B8" w:rsidP="0045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proofErr w:type="spellStart"/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визначення місця проживання </w:t>
      </w:r>
      <w:r w:rsidR="00E83737">
        <w:rPr>
          <w:rFonts w:ascii="Times New Roman" w:eastAsia="Times New Roman" w:hAnsi="Times New Roman" w:cs="Times New Roman"/>
          <w:sz w:val="24"/>
          <w:szCs w:val="24"/>
          <w:lang w:val="uk-UA"/>
        </w:rPr>
        <w:t>малолітн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ьо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з батьком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6E14B8" w:rsidRDefault="006E14B8" w:rsidP="0045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8C6BA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0E27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C6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виконавчого комітету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8C6BA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E14B8" w:rsidRDefault="006E14B8" w:rsidP="00455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малолітнього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proofErr w:type="spellStart"/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народження, з батьком </w:t>
      </w:r>
      <w:r w:rsidR="00A62AB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536920" w:rsidRDefault="00A62AB2" w:rsidP="0045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перебувають у шлюбі з 19 вересня 2009 року, від якого мають двох малолітніх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-------------------------</w:t>
      </w:r>
      <w:r w:rsidR="0053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9663D3" w:rsidRPr="00B06A36" w:rsidRDefault="009663D3" w:rsidP="00455014">
      <w:pPr>
        <w:pStyle w:val="a3"/>
        <w:ind w:firstLine="567"/>
        <w:jc w:val="both"/>
        <w:rPr>
          <w:b w:val="0"/>
          <w:sz w:val="24"/>
          <w:szCs w:val="24"/>
        </w:rPr>
      </w:pPr>
      <w:r w:rsidRPr="00B06A36">
        <w:rPr>
          <w:b w:val="0"/>
          <w:sz w:val="24"/>
          <w:szCs w:val="24"/>
        </w:rPr>
        <w:t>На даний час в Іллічівському міському суді Одеської області розглядається справа про розірвання шлюбу між подружжям.</w:t>
      </w:r>
    </w:p>
    <w:p w:rsidR="009663D3" w:rsidRDefault="009663D3" w:rsidP="00455014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9D660B">
        <w:rPr>
          <w:b w:val="0"/>
          <w:sz w:val="24"/>
          <w:szCs w:val="24"/>
        </w:rPr>
        <w:t xml:space="preserve">ісля </w:t>
      </w:r>
      <w:r>
        <w:rPr>
          <w:b w:val="0"/>
          <w:sz w:val="24"/>
          <w:szCs w:val="24"/>
        </w:rPr>
        <w:t>припинення фа</w:t>
      </w:r>
      <w:r w:rsidR="00455014">
        <w:rPr>
          <w:b w:val="0"/>
          <w:sz w:val="24"/>
          <w:szCs w:val="24"/>
        </w:rPr>
        <w:t>ктичних стосунків між подружжям</w:t>
      </w:r>
      <w:r>
        <w:rPr>
          <w:b w:val="0"/>
          <w:sz w:val="24"/>
          <w:szCs w:val="24"/>
        </w:rPr>
        <w:t xml:space="preserve"> </w:t>
      </w:r>
      <w:r w:rsidR="00536920">
        <w:rPr>
          <w:b w:val="0"/>
          <w:sz w:val="24"/>
          <w:szCs w:val="24"/>
        </w:rPr>
        <w:t xml:space="preserve">малолітній </w:t>
      </w:r>
      <w:r w:rsidR="00A62AB2">
        <w:rPr>
          <w:b w:val="0"/>
          <w:sz w:val="24"/>
          <w:szCs w:val="24"/>
        </w:rPr>
        <w:t>-------------------</w:t>
      </w:r>
      <w:r w:rsidR="00536920">
        <w:rPr>
          <w:b w:val="0"/>
          <w:sz w:val="24"/>
          <w:szCs w:val="24"/>
        </w:rPr>
        <w:t xml:space="preserve">, </w:t>
      </w:r>
      <w:r w:rsidR="00A62AB2">
        <w:rPr>
          <w:b w:val="0"/>
          <w:sz w:val="24"/>
          <w:szCs w:val="24"/>
        </w:rPr>
        <w:t>---------------</w:t>
      </w:r>
      <w:r w:rsidR="00536920">
        <w:rPr>
          <w:b w:val="0"/>
          <w:sz w:val="24"/>
          <w:szCs w:val="24"/>
        </w:rPr>
        <w:t xml:space="preserve"> року народження, </w:t>
      </w:r>
      <w:r>
        <w:rPr>
          <w:b w:val="0"/>
          <w:sz w:val="24"/>
          <w:szCs w:val="24"/>
        </w:rPr>
        <w:t>за власним бажанням залиши</w:t>
      </w:r>
      <w:r w:rsidR="00536920">
        <w:rPr>
          <w:b w:val="0"/>
          <w:sz w:val="24"/>
          <w:szCs w:val="24"/>
        </w:rPr>
        <w:t>вся</w:t>
      </w:r>
      <w:r>
        <w:rPr>
          <w:b w:val="0"/>
          <w:sz w:val="24"/>
          <w:szCs w:val="24"/>
        </w:rPr>
        <w:t xml:space="preserve"> </w:t>
      </w:r>
      <w:r w:rsidRPr="009D660B">
        <w:rPr>
          <w:b w:val="0"/>
          <w:sz w:val="24"/>
          <w:szCs w:val="24"/>
        </w:rPr>
        <w:t xml:space="preserve">проживати в сім’ї </w:t>
      </w:r>
      <w:r>
        <w:rPr>
          <w:b w:val="0"/>
          <w:sz w:val="24"/>
          <w:szCs w:val="24"/>
        </w:rPr>
        <w:t xml:space="preserve">батька за адресою: вулиця </w:t>
      </w:r>
      <w:r w:rsidR="00536920">
        <w:rPr>
          <w:b w:val="0"/>
          <w:sz w:val="24"/>
          <w:szCs w:val="24"/>
        </w:rPr>
        <w:t>Олександрійська</w:t>
      </w:r>
      <w:r>
        <w:rPr>
          <w:b w:val="0"/>
          <w:sz w:val="24"/>
          <w:szCs w:val="24"/>
        </w:rPr>
        <w:t xml:space="preserve">, будинок № </w:t>
      </w:r>
      <w:r w:rsidR="00A62AB2">
        <w:rPr>
          <w:b w:val="0"/>
          <w:sz w:val="24"/>
          <w:szCs w:val="24"/>
        </w:rPr>
        <w:t>-----</w:t>
      </w:r>
      <w:r>
        <w:rPr>
          <w:b w:val="0"/>
          <w:sz w:val="24"/>
          <w:szCs w:val="24"/>
        </w:rPr>
        <w:t>, квартира</w:t>
      </w:r>
      <w:r w:rsidR="009A25F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№ </w:t>
      </w:r>
      <w:r w:rsidR="00A62AB2">
        <w:rPr>
          <w:b w:val="0"/>
          <w:sz w:val="24"/>
          <w:szCs w:val="24"/>
        </w:rPr>
        <w:t>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4C2546" w:rsidRDefault="009A25F2" w:rsidP="004C2546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батька </w:t>
      </w:r>
      <w:r w:rsidR="00A62AB2">
        <w:rPr>
          <w:b w:val="0"/>
          <w:bCs/>
          <w:sz w:val="24"/>
          <w:szCs w:val="24"/>
        </w:rPr>
        <w:t>-----------------------</w:t>
      </w:r>
      <w:r w:rsidRPr="009D660B">
        <w:rPr>
          <w:b w:val="0"/>
          <w:bCs/>
          <w:sz w:val="24"/>
          <w:szCs w:val="24"/>
        </w:rPr>
        <w:t xml:space="preserve"> 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дитини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 w:rsidR="00455014"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</w:p>
    <w:p w:rsidR="004C2546" w:rsidRDefault="004C2546" w:rsidP="004C2546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2 </w:t>
      </w:r>
    </w:p>
    <w:p w:rsidR="009A25F2" w:rsidRPr="004C2546" w:rsidRDefault="009A25F2" w:rsidP="004C2546">
      <w:pPr>
        <w:pStyle w:val="a3"/>
        <w:ind w:firstLine="567"/>
        <w:jc w:val="both"/>
        <w:rPr>
          <w:b w:val="0"/>
          <w:bCs/>
          <w:sz w:val="24"/>
          <w:szCs w:val="24"/>
        </w:rPr>
      </w:pPr>
      <w:r w:rsidRPr="004C2546">
        <w:rPr>
          <w:b w:val="0"/>
          <w:sz w:val="24"/>
          <w:szCs w:val="24"/>
        </w:rPr>
        <w:t xml:space="preserve">За інформацією комунального некомерційного підприємства </w:t>
      </w:r>
      <w:r w:rsidRPr="004C2546">
        <w:rPr>
          <w:b w:val="0"/>
          <w:bCs/>
          <w:sz w:val="24"/>
          <w:szCs w:val="24"/>
        </w:rPr>
        <w:t xml:space="preserve">«Чорноморська лікарня» Чорноморської міської ради Одеського району Одеської області </w:t>
      </w:r>
      <w:r w:rsidR="00536920" w:rsidRPr="004C2546">
        <w:rPr>
          <w:b w:val="0"/>
          <w:bCs/>
          <w:sz w:val="24"/>
          <w:szCs w:val="24"/>
        </w:rPr>
        <w:t xml:space="preserve">на прийом до </w:t>
      </w:r>
      <w:r w:rsidR="004C2546">
        <w:rPr>
          <w:b w:val="0"/>
          <w:bCs/>
          <w:sz w:val="24"/>
          <w:szCs w:val="24"/>
        </w:rPr>
        <w:t xml:space="preserve">                      </w:t>
      </w:r>
      <w:r w:rsidR="00536920" w:rsidRPr="004C2546">
        <w:rPr>
          <w:b w:val="0"/>
          <w:bCs/>
          <w:sz w:val="24"/>
          <w:szCs w:val="24"/>
        </w:rPr>
        <w:lastRenderedPageBreak/>
        <w:t xml:space="preserve">лікаря – педіатра </w:t>
      </w:r>
      <w:r w:rsidR="00FA25ED" w:rsidRPr="004C2546">
        <w:rPr>
          <w:b w:val="0"/>
          <w:bCs/>
          <w:sz w:val="24"/>
          <w:szCs w:val="24"/>
        </w:rPr>
        <w:t>звертались як матір</w:t>
      </w:r>
      <w:r w:rsidR="00455014" w:rsidRPr="004C2546">
        <w:rPr>
          <w:b w:val="0"/>
          <w:bCs/>
          <w:sz w:val="24"/>
          <w:szCs w:val="24"/>
        </w:rPr>
        <w:t>,</w:t>
      </w:r>
      <w:r w:rsidR="00FA25ED" w:rsidRPr="004C2546">
        <w:rPr>
          <w:b w:val="0"/>
          <w:bCs/>
          <w:sz w:val="24"/>
          <w:szCs w:val="24"/>
        </w:rPr>
        <w:t xml:space="preserve"> так і батько дитини, </w:t>
      </w:r>
      <w:r w:rsidRPr="004C2546">
        <w:rPr>
          <w:b w:val="0"/>
          <w:bCs/>
          <w:sz w:val="24"/>
          <w:szCs w:val="24"/>
        </w:rPr>
        <w:t>які сумлінно викону</w:t>
      </w:r>
      <w:r w:rsidR="00FA25ED" w:rsidRPr="004C2546">
        <w:rPr>
          <w:b w:val="0"/>
          <w:bCs/>
          <w:sz w:val="24"/>
          <w:szCs w:val="24"/>
        </w:rPr>
        <w:t>вали</w:t>
      </w:r>
      <w:r w:rsidRPr="004C2546">
        <w:rPr>
          <w:b w:val="0"/>
          <w:bCs/>
          <w:sz w:val="24"/>
          <w:szCs w:val="24"/>
        </w:rPr>
        <w:t xml:space="preserve"> усі призначення та рекомендації лікаря. </w:t>
      </w:r>
    </w:p>
    <w:p w:rsidR="00FA25ED" w:rsidRDefault="009A25F2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Чорноморського 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академічного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ліцею 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>імені Тараса Шевченка Ч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орноморської міської ради Одеського району Одеської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>батьки приділяють належну увагу навчанню та вихованню сина. Мати та батько систематично відвідують батьківські збори, завжди на зв’язку з класним керівником та батьківським комітетом.</w:t>
      </w:r>
    </w:p>
    <w:p w:rsidR="00FA25ED" w:rsidRDefault="009A25F2" w:rsidP="00455014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</w:t>
      </w:r>
      <w:r w:rsidR="00D27A3B">
        <w:rPr>
          <w:b w:val="0"/>
          <w:bCs/>
          <w:sz w:val="24"/>
          <w:szCs w:val="24"/>
        </w:rPr>
        <w:t>пеціалістом с</w:t>
      </w:r>
      <w:r w:rsidR="00455014">
        <w:rPr>
          <w:b w:val="0"/>
          <w:bCs/>
          <w:sz w:val="24"/>
          <w:szCs w:val="24"/>
        </w:rPr>
        <w:t>л</w:t>
      </w:r>
      <w:r w:rsidRPr="00876AC0">
        <w:rPr>
          <w:b w:val="0"/>
          <w:bCs/>
          <w:sz w:val="24"/>
          <w:szCs w:val="24"/>
        </w:rPr>
        <w:t>ужб</w:t>
      </w:r>
      <w:r w:rsidR="00D27A3B">
        <w:rPr>
          <w:b w:val="0"/>
          <w:bCs/>
          <w:sz w:val="24"/>
          <w:szCs w:val="24"/>
        </w:rPr>
        <w:t>и</w:t>
      </w:r>
      <w:r w:rsidRPr="00876AC0">
        <w:rPr>
          <w:b w:val="0"/>
          <w:bCs/>
          <w:sz w:val="24"/>
          <w:szCs w:val="24"/>
        </w:rPr>
        <w:t xml:space="preserve"> у справах дітей виконавчого комітету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>ьо</w:t>
      </w:r>
      <w:r w:rsidR="00FA25ED">
        <w:rPr>
          <w:b w:val="0"/>
          <w:bCs/>
          <w:sz w:val="24"/>
          <w:szCs w:val="24"/>
        </w:rPr>
        <w:t xml:space="preserve">го </w:t>
      </w:r>
      <w:r w:rsidR="00A62AB2">
        <w:rPr>
          <w:b w:val="0"/>
          <w:bCs/>
          <w:sz w:val="24"/>
          <w:szCs w:val="24"/>
        </w:rPr>
        <w:t>-----------------------</w:t>
      </w:r>
      <w:r w:rsidR="00FA25ED">
        <w:rPr>
          <w:b w:val="0"/>
          <w:bCs/>
          <w:sz w:val="24"/>
          <w:szCs w:val="24"/>
        </w:rPr>
        <w:t>,</w:t>
      </w:r>
      <w:r w:rsidR="00A62AB2">
        <w:rPr>
          <w:b w:val="0"/>
          <w:bCs/>
          <w:sz w:val="24"/>
          <w:szCs w:val="24"/>
        </w:rPr>
        <w:t>-----------------</w:t>
      </w:r>
      <w:r w:rsidR="00FA25ED">
        <w:rPr>
          <w:b w:val="0"/>
          <w:bCs/>
          <w:sz w:val="24"/>
          <w:szCs w:val="24"/>
        </w:rPr>
        <w:t>року народження.</w:t>
      </w:r>
    </w:p>
    <w:p w:rsidR="00FA25ED" w:rsidRDefault="009A25F2" w:rsidP="00455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Встановлено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25F2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9A2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AB2">
        <w:rPr>
          <w:rFonts w:ascii="Times New Roman" w:hAnsi="Times New Roman"/>
          <w:sz w:val="24"/>
          <w:szCs w:val="24"/>
          <w:lang w:val="uk-UA"/>
        </w:rPr>
        <w:t>----------</w:t>
      </w:r>
      <w:r w:rsidR="00FA25ED">
        <w:rPr>
          <w:rFonts w:ascii="Times New Roman" w:hAnsi="Times New Roman"/>
          <w:sz w:val="24"/>
          <w:szCs w:val="24"/>
          <w:lang w:val="uk-UA"/>
        </w:rPr>
        <w:t xml:space="preserve"> мешкає разом з батьком. Коли батьки розійшлися</w:t>
      </w:r>
      <w:r w:rsidR="008C6BAB">
        <w:rPr>
          <w:rFonts w:ascii="Times New Roman" w:hAnsi="Times New Roman"/>
          <w:sz w:val="24"/>
          <w:szCs w:val="24"/>
          <w:lang w:val="uk-UA"/>
        </w:rPr>
        <w:t>,</w:t>
      </w:r>
      <w:r w:rsidR="00FA25ED">
        <w:rPr>
          <w:rFonts w:ascii="Times New Roman" w:hAnsi="Times New Roman"/>
          <w:sz w:val="24"/>
          <w:szCs w:val="24"/>
          <w:lang w:val="uk-UA"/>
        </w:rPr>
        <w:t xml:space="preserve"> хлопчик виявив бажання проживати разом з батьком, йому з ним краще. Батько самостійно займається вихованням та утриманням хлопчика. Мати </w:t>
      </w:r>
      <w:r w:rsidR="00A62AB2">
        <w:rPr>
          <w:rFonts w:ascii="Times New Roman" w:hAnsi="Times New Roman"/>
          <w:sz w:val="24"/>
          <w:szCs w:val="24"/>
          <w:lang w:val="uk-UA"/>
        </w:rPr>
        <w:t>------------------------</w:t>
      </w:r>
      <w:r w:rsidR="00FA25ED">
        <w:rPr>
          <w:rFonts w:ascii="Times New Roman" w:hAnsi="Times New Roman"/>
          <w:sz w:val="24"/>
          <w:szCs w:val="24"/>
          <w:lang w:val="uk-UA"/>
        </w:rPr>
        <w:t xml:space="preserve"> мешкає окремо, разом з молодшою сестрою </w:t>
      </w:r>
      <w:r w:rsidR="00A62AB2">
        <w:rPr>
          <w:rFonts w:ascii="Times New Roman" w:hAnsi="Times New Roman"/>
          <w:sz w:val="24"/>
          <w:szCs w:val="24"/>
          <w:lang w:val="uk-UA"/>
        </w:rPr>
        <w:t>---------------------</w:t>
      </w:r>
      <w:r w:rsidR="00FA25E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62AB2">
        <w:rPr>
          <w:rFonts w:ascii="Times New Roman" w:hAnsi="Times New Roman"/>
          <w:sz w:val="24"/>
          <w:szCs w:val="24"/>
          <w:lang w:val="uk-UA"/>
        </w:rPr>
        <w:t>-------------------</w:t>
      </w:r>
      <w:r w:rsidR="00FA25ED">
        <w:rPr>
          <w:rFonts w:ascii="Times New Roman" w:hAnsi="Times New Roman"/>
          <w:sz w:val="24"/>
          <w:szCs w:val="24"/>
          <w:lang w:val="uk-UA"/>
        </w:rPr>
        <w:t xml:space="preserve"> року народження. Зі слів хлопчика у нього з мамою та сестрою добрі відносини, але жити і надалі бажає з батьком.</w:t>
      </w:r>
    </w:p>
    <w:p w:rsidR="00032EDF" w:rsidRDefault="00EE0D64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Мати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</w:t>
      </w:r>
      <w:proofErr w:type="spellStart"/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9A25F2">
        <w:rPr>
          <w:rFonts w:ascii="Times New Roman" w:hAnsi="Times New Roman" w:cs="Times New Roman"/>
          <w:bCs/>
          <w:sz w:val="24"/>
          <w:szCs w:val="24"/>
          <w:lang w:val="uk-UA"/>
        </w:rPr>
        <w:t>не</w:t>
      </w:r>
      <w:proofErr w:type="spellEnd"/>
      <w:r w:rsidR="009A25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заперечує щодо визначення місця проживання її 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сина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-------------------------------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032E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разом з батьком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50E3E" w:rsidRPr="00FA25ED" w:rsidRDefault="00B50E3E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</w:rPr>
      </w:pPr>
      <w:r w:rsidRPr="00FA25ED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 малолітньо</w:t>
      </w:r>
      <w:r w:rsidR="00FA25ED"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</w:t>
      </w:r>
      <w:r w:rsidR="00FA25ED"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FA25ED"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 w:rsidR="005159FB"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FA25ED">
        <w:rPr>
          <w:rFonts w:ascii="Times New Roman" w:hAnsi="Times New Roman" w:cs="Times New Roman"/>
          <w:bCs/>
          <w:sz w:val="24"/>
          <w:szCs w:val="24"/>
          <w:lang w:val="uk-UA"/>
        </w:rPr>
        <w:t>з батьк</w:t>
      </w:r>
      <w:r w:rsidR="009103BB" w:rsidRPr="00FA25ED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 </w:t>
      </w:r>
      <w:r w:rsidR="00A62AB2"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-----------------------------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159FB" w:rsidRPr="00FA25ED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FA25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озглядалось на засіданні Комісії з питань захисту прав дитини </w:t>
      </w:r>
      <w:r w:rsidR="00FA25ED">
        <w:rPr>
          <w:rFonts w:ascii="Times New Roman" w:hAnsi="Times New Roman" w:cs="Times New Roman"/>
          <w:bCs/>
          <w:sz w:val="24"/>
          <w:szCs w:val="24"/>
          <w:lang w:val="uk-UA"/>
        </w:rPr>
        <w:t>31 травня</w:t>
      </w:r>
      <w:r w:rsidRPr="00FA25E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32EDF" w:rsidRPr="00FA25ED">
        <w:rPr>
          <w:rFonts w:ascii="Times New Roman" w:hAnsi="Times New Roman" w:cs="Times New Roman"/>
          <w:bCs/>
          <w:sz w:val="24"/>
          <w:szCs w:val="24"/>
        </w:rPr>
        <w:t>3</w:t>
      </w:r>
      <w:r w:rsidRPr="00FA25ED">
        <w:rPr>
          <w:rFonts w:ascii="Times New Roman" w:hAnsi="Times New Roman" w:cs="Times New Roman"/>
          <w:bCs/>
          <w:sz w:val="24"/>
          <w:szCs w:val="24"/>
        </w:rPr>
        <w:t xml:space="preserve"> року.</w:t>
      </w:r>
      <w:r w:rsidRPr="00FA25ED"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</w:p>
    <w:p w:rsidR="003638C2" w:rsidRPr="00A96B98" w:rsidRDefault="003638C2" w:rsidP="004550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80737">
        <w:rPr>
          <w:rStyle w:val="rvts9"/>
          <w:bCs/>
          <w:color w:val="000000"/>
        </w:rPr>
        <w:t xml:space="preserve">Відповідно до частини </w:t>
      </w:r>
      <w:r>
        <w:rPr>
          <w:rStyle w:val="rvts9"/>
          <w:bCs/>
          <w:color w:val="000000"/>
        </w:rPr>
        <w:t>2</w:t>
      </w:r>
      <w:r w:rsidRPr="00A80737">
        <w:rPr>
          <w:rStyle w:val="rvts9"/>
          <w:bCs/>
          <w:color w:val="000000"/>
        </w:rPr>
        <w:t xml:space="preserve"> ст</w:t>
      </w:r>
      <w:r w:rsidR="008C6BAB"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досягла десяти років,</w:t>
      </w:r>
      <w:r w:rsidRPr="00A96B98">
        <w:rPr>
          <w:color w:val="333333"/>
          <w:sz w:val="19"/>
          <w:szCs w:val="19"/>
        </w:rPr>
        <w:t xml:space="preserve"> </w:t>
      </w:r>
      <w:r w:rsidRPr="00A96B98">
        <w:rPr>
          <w:color w:val="333333"/>
        </w:rPr>
        <w:t>визначається за спільною згодою батьків та самої дитини.</w:t>
      </w:r>
    </w:p>
    <w:p w:rsidR="009B4F5C" w:rsidRDefault="009B4F5C" w:rsidP="004550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8C6BAB">
        <w:rPr>
          <w:color w:val="000000"/>
        </w:rPr>
        <w:t>атт</w:t>
      </w:r>
      <w:r w:rsidR="004C2546">
        <w:rPr>
          <w:color w:val="000000"/>
        </w:rPr>
        <w:t>і</w:t>
      </w:r>
      <w:r>
        <w:rPr>
          <w:color w:val="000000"/>
        </w:rPr>
        <w:t xml:space="preserve"> 161 Сімейного кодексу України</w:t>
      </w:r>
      <w:bookmarkStart w:id="0" w:name="n769"/>
      <w:bookmarkStart w:id="1" w:name="n771"/>
      <w:bookmarkStart w:id="2" w:name="n772"/>
      <w:bookmarkEnd w:id="0"/>
      <w:bookmarkEnd w:id="1"/>
      <w:bookmarkEnd w:id="2"/>
      <w:r w:rsidR="00FD1707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  <w:bookmarkStart w:id="3" w:name="n773"/>
      <w:bookmarkEnd w:id="3"/>
      <w:r>
        <w:rPr>
          <w:color w:val="000000"/>
        </w:rPr>
        <w:t xml:space="preserve"> </w:t>
      </w:r>
    </w:p>
    <w:p w:rsidR="009B4F5C" w:rsidRDefault="009B4F5C" w:rsidP="004550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  <w:bookmarkStart w:id="4" w:name="n774"/>
      <w:bookmarkEnd w:id="4"/>
    </w:p>
    <w:p w:rsidR="009B4F5C" w:rsidRDefault="009B4F5C" w:rsidP="004550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9B4F5C" w:rsidRPr="002650DA" w:rsidRDefault="00CF6B05" w:rsidP="00455014">
      <w:pPr>
        <w:pStyle w:val="a3"/>
        <w:ind w:firstLine="567"/>
        <w:jc w:val="both"/>
        <w:rPr>
          <w:b w:val="0"/>
          <w:sz w:val="24"/>
          <w:szCs w:val="24"/>
        </w:rPr>
      </w:pPr>
      <w:bookmarkStart w:id="5" w:name="n775"/>
      <w:bookmarkEnd w:id="5"/>
      <w:r>
        <w:rPr>
          <w:b w:val="0"/>
          <w:sz w:val="24"/>
          <w:szCs w:val="24"/>
        </w:rPr>
        <w:t>Враховуючи</w:t>
      </w:r>
      <w:r w:rsidR="009B4F5C" w:rsidRPr="002650DA">
        <w:rPr>
          <w:b w:val="0"/>
          <w:sz w:val="24"/>
          <w:szCs w:val="24"/>
        </w:rPr>
        <w:t>, що малолітн</w:t>
      </w:r>
      <w:r w:rsidR="00FA25ED">
        <w:rPr>
          <w:b w:val="0"/>
          <w:sz w:val="24"/>
          <w:szCs w:val="24"/>
        </w:rPr>
        <w:t xml:space="preserve">ій </w:t>
      </w:r>
      <w:r w:rsidR="00A62AB2">
        <w:rPr>
          <w:b w:val="0"/>
          <w:bCs/>
          <w:sz w:val="24"/>
          <w:szCs w:val="24"/>
        </w:rPr>
        <w:t>-----------------------------</w:t>
      </w:r>
      <w:r w:rsidR="00FA25ED" w:rsidRPr="00FA25ED">
        <w:rPr>
          <w:b w:val="0"/>
          <w:bCs/>
          <w:sz w:val="24"/>
          <w:szCs w:val="24"/>
        </w:rPr>
        <w:t xml:space="preserve">, </w:t>
      </w:r>
      <w:r w:rsidR="00A62AB2">
        <w:rPr>
          <w:b w:val="0"/>
          <w:bCs/>
          <w:sz w:val="24"/>
          <w:szCs w:val="24"/>
        </w:rPr>
        <w:t>--------------------</w:t>
      </w:r>
      <w:r w:rsidR="00FA25ED" w:rsidRPr="00FA25ED">
        <w:rPr>
          <w:b w:val="0"/>
          <w:bCs/>
          <w:sz w:val="24"/>
          <w:szCs w:val="24"/>
        </w:rPr>
        <w:t xml:space="preserve"> року народження</w:t>
      </w:r>
      <w:r w:rsidR="00FE12DE" w:rsidRPr="008C6BAB">
        <w:rPr>
          <w:b w:val="0"/>
          <w:sz w:val="24"/>
          <w:szCs w:val="24"/>
        </w:rPr>
        <w:t>,</w:t>
      </w:r>
      <w:r w:rsidR="00B50E3E" w:rsidRPr="00B50E3E">
        <w:rPr>
          <w:b w:val="0"/>
          <w:sz w:val="24"/>
          <w:szCs w:val="24"/>
        </w:rPr>
        <w:t xml:space="preserve"> </w:t>
      </w:r>
      <w:r w:rsidR="00B50E3E">
        <w:rPr>
          <w:b w:val="0"/>
          <w:sz w:val="24"/>
          <w:szCs w:val="24"/>
        </w:rPr>
        <w:t xml:space="preserve">мешкає </w:t>
      </w:r>
      <w:r w:rsidR="00B50E3E" w:rsidRPr="002650DA">
        <w:rPr>
          <w:b w:val="0"/>
          <w:sz w:val="24"/>
          <w:szCs w:val="24"/>
        </w:rPr>
        <w:t xml:space="preserve">разом з </w:t>
      </w:r>
      <w:r w:rsidR="00B50E3E">
        <w:rPr>
          <w:b w:val="0"/>
          <w:sz w:val="24"/>
          <w:szCs w:val="24"/>
        </w:rPr>
        <w:t>батьком</w:t>
      </w:r>
      <w:r w:rsidR="009B4F5C" w:rsidRPr="002650DA">
        <w:rPr>
          <w:b w:val="0"/>
          <w:sz w:val="24"/>
          <w:szCs w:val="24"/>
        </w:rPr>
        <w:t>, де для н</w:t>
      </w:r>
      <w:r w:rsidR="00FA25ED">
        <w:rPr>
          <w:b w:val="0"/>
          <w:sz w:val="24"/>
          <w:szCs w:val="24"/>
        </w:rPr>
        <w:t>ього</w:t>
      </w:r>
      <w:r w:rsidR="009B4F5C">
        <w:rPr>
          <w:b w:val="0"/>
          <w:sz w:val="24"/>
          <w:szCs w:val="24"/>
        </w:rPr>
        <w:t xml:space="preserve"> </w:t>
      </w:r>
      <w:r w:rsidR="009B4F5C" w:rsidRPr="002650DA">
        <w:rPr>
          <w:b w:val="0"/>
          <w:sz w:val="24"/>
          <w:szCs w:val="24"/>
        </w:rPr>
        <w:t xml:space="preserve">створені всі </w:t>
      </w:r>
      <w:r w:rsidR="009B4F5C">
        <w:rPr>
          <w:b w:val="0"/>
          <w:sz w:val="24"/>
          <w:szCs w:val="24"/>
        </w:rPr>
        <w:t xml:space="preserve">належні </w:t>
      </w:r>
      <w:r w:rsidR="009B4F5C" w:rsidRPr="002650DA">
        <w:rPr>
          <w:b w:val="0"/>
          <w:sz w:val="24"/>
          <w:szCs w:val="24"/>
        </w:rPr>
        <w:t>умови</w:t>
      </w:r>
      <w:r w:rsidR="009B4F5C">
        <w:rPr>
          <w:b w:val="0"/>
          <w:sz w:val="24"/>
          <w:szCs w:val="24"/>
        </w:rPr>
        <w:t xml:space="preserve"> для виховання та гармонійного розвитку, </w:t>
      </w:r>
      <w:r w:rsidR="00326297">
        <w:rPr>
          <w:b w:val="0"/>
          <w:sz w:val="24"/>
          <w:szCs w:val="24"/>
        </w:rPr>
        <w:t xml:space="preserve">а </w:t>
      </w:r>
      <w:r w:rsidR="003638C2">
        <w:rPr>
          <w:b w:val="0"/>
          <w:sz w:val="24"/>
          <w:szCs w:val="24"/>
        </w:rPr>
        <w:t>також бажання самої дитини</w:t>
      </w:r>
      <w:r w:rsidR="00326297">
        <w:rPr>
          <w:b w:val="0"/>
          <w:sz w:val="24"/>
          <w:szCs w:val="24"/>
        </w:rPr>
        <w:t xml:space="preserve">, </w:t>
      </w:r>
      <w:r w:rsidR="009B4F5C" w:rsidRPr="002650DA">
        <w:rPr>
          <w:b w:val="0"/>
          <w:sz w:val="24"/>
          <w:szCs w:val="24"/>
        </w:rPr>
        <w:t>керуючись ст.</w:t>
      </w:r>
      <w:r w:rsidR="003638C2">
        <w:rPr>
          <w:b w:val="0"/>
          <w:sz w:val="24"/>
          <w:szCs w:val="24"/>
        </w:rPr>
        <w:t>ст.</w:t>
      </w:r>
      <w:r w:rsidR="009B4F5C" w:rsidRPr="002650DA">
        <w:rPr>
          <w:b w:val="0"/>
          <w:sz w:val="24"/>
          <w:szCs w:val="24"/>
        </w:rPr>
        <w:t xml:space="preserve"> 19, 160, 161 Сімейного кодексу України, </w:t>
      </w:r>
      <w:r w:rsidR="00326297">
        <w:rPr>
          <w:b w:val="0"/>
          <w:sz w:val="24"/>
          <w:szCs w:val="24"/>
        </w:rPr>
        <w:t xml:space="preserve">враховуючи </w:t>
      </w:r>
      <w:r w:rsidR="00D61AFF">
        <w:rPr>
          <w:b w:val="0"/>
          <w:sz w:val="24"/>
          <w:szCs w:val="24"/>
        </w:rPr>
        <w:t>рекомендації</w:t>
      </w:r>
      <w:r w:rsidR="009B4F5C"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636A11">
        <w:rPr>
          <w:b w:val="0"/>
          <w:sz w:val="24"/>
          <w:szCs w:val="24"/>
        </w:rPr>
        <w:t xml:space="preserve">31 травня </w:t>
      </w:r>
      <w:r w:rsidR="00944A53">
        <w:rPr>
          <w:b w:val="0"/>
          <w:sz w:val="24"/>
          <w:szCs w:val="24"/>
        </w:rPr>
        <w:t>202</w:t>
      </w:r>
      <w:r w:rsidR="00032EDF">
        <w:rPr>
          <w:b w:val="0"/>
          <w:sz w:val="24"/>
          <w:szCs w:val="24"/>
        </w:rPr>
        <w:t>3</w:t>
      </w:r>
      <w:r w:rsidR="009B4F5C"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 w:rsidR="008A2380">
        <w:rPr>
          <w:b w:val="0"/>
          <w:sz w:val="24"/>
          <w:szCs w:val="24"/>
        </w:rPr>
        <w:t xml:space="preserve">Одеського району </w:t>
      </w:r>
      <w:r w:rsidR="00FD1707">
        <w:rPr>
          <w:b w:val="0"/>
          <w:sz w:val="24"/>
          <w:szCs w:val="24"/>
        </w:rPr>
        <w:t xml:space="preserve">Одеської області </w:t>
      </w:r>
      <w:r w:rsidR="009B4F5C" w:rsidRPr="002650DA">
        <w:rPr>
          <w:b w:val="0"/>
          <w:sz w:val="24"/>
          <w:szCs w:val="24"/>
        </w:rPr>
        <w:t xml:space="preserve">як орган опіки </w:t>
      </w:r>
      <w:r w:rsidR="009B4F5C">
        <w:rPr>
          <w:b w:val="0"/>
          <w:sz w:val="24"/>
          <w:szCs w:val="24"/>
        </w:rPr>
        <w:t xml:space="preserve">та </w:t>
      </w:r>
      <w:r w:rsidR="009B4F5C"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 w:rsidR="009B4F5C">
        <w:rPr>
          <w:b w:val="0"/>
          <w:sz w:val="24"/>
          <w:szCs w:val="24"/>
        </w:rPr>
        <w:t>ьо</w:t>
      </w:r>
      <w:r w:rsidR="00636A11">
        <w:rPr>
          <w:b w:val="0"/>
          <w:sz w:val="24"/>
          <w:szCs w:val="24"/>
        </w:rPr>
        <w:t xml:space="preserve">го </w:t>
      </w:r>
      <w:r w:rsidR="00A62AB2">
        <w:rPr>
          <w:b w:val="0"/>
          <w:sz w:val="24"/>
          <w:szCs w:val="24"/>
        </w:rPr>
        <w:t>-------------------------</w:t>
      </w:r>
      <w:r w:rsidR="00636A11">
        <w:rPr>
          <w:b w:val="0"/>
          <w:sz w:val="24"/>
          <w:szCs w:val="24"/>
        </w:rPr>
        <w:t xml:space="preserve">, </w:t>
      </w:r>
      <w:r w:rsidR="00A62AB2">
        <w:rPr>
          <w:b w:val="0"/>
          <w:sz w:val="24"/>
          <w:szCs w:val="24"/>
        </w:rPr>
        <w:t>--------------------</w:t>
      </w:r>
      <w:r w:rsidR="00636A11">
        <w:rPr>
          <w:b w:val="0"/>
          <w:sz w:val="24"/>
          <w:szCs w:val="24"/>
        </w:rPr>
        <w:t xml:space="preserve"> року народження</w:t>
      </w:r>
      <w:r w:rsidR="00032EDF">
        <w:rPr>
          <w:b w:val="0"/>
          <w:sz w:val="24"/>
          <w:szCs w:val="24"/>
        </w:rPr>
        <w:t>,</w:t>
      </w:r>
      <w:r w:rsidR="003638C2">
        <w:rPr>
          <w:b w:val="0"/>
          <w:bCs/>
          <w:sz w:val="24"/>
          <w:szCs w:val="24"/>
        </w:rPr>
        <w:t xml:space="preserve"> з батьком </w:t>
      </w:r>
      <w:r w:rsidR="00A62AB2">
        <w:rPr>
          <w:b w:val="0"/>
          <w:bCs/>
          <w:sz w:val="24"/>
          <w:szCs w:val="24"/>
        </w:rPr>
        <w:t>----------------------------------</w:t>
      </w:r>
      <w:r w:rsidR="00636A11">
        <w:rPr>
          <w:b w:val="0"/>
          <w:bCs/>
          <w:sz w:val="24"/>
          <w:szCs w:val="24"/>
        </w:rPr>
        <w:t>.</w:t>
      </w:r>
    </w:p>
    <w:p w:rsidR="00C64A77" w:rsidRDefault="00C64A77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014" w:rsidRDefault="00455014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45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1BC" w:rsidRDefault="00455014" w:rsidP="004C254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служби у справах дітей</w:t>
      </w:r>
      <w:r w:rsidR="004C2546">
        <w:rPr>
          <w:rFonts w:ascii="Times New Roman" w:hAnsi="Times New Roman"/>
          <w:sz w:val="24"/>
          <w:szCs w:val="24"/>
          <w:lang w:val="uk-UA"/>
        </w:rPr>
        <w:tab/>
      </w:r>
      <w:r w:rsidR="004C2546">
        <w:rPr>
          <w:rFonts w:ascii="Times New Roman" w:hAnsi="Times New Roman"/>
          <w:sz w:val="24"/>
          <w:szCs w:val="24"/>
          <w:lang w:val="uk-UA"/>
        </w:rPr>
        <w:tab/>
      </w:r>
      <w:r w:rsidR="004C2546">
        <w:rPr>
          <w:rFonts w:ascii="Times New Roman" w:hAnsi="Times New Roman"/>
          <w:sz w:val="24"/>
          <w:szCs w:val="24"/>
          <w:lang w:val="uk-UA"/>
        </w:rPr>
        <w:tab/>
      </w:r>
      <w:r w:rsidR="004C2546">
        <w:rPr>
          <w:rFonts w:ascii="Times New Roman" w:hAnsi="Times New Roman"/>
          <w:sz w:val="24"/>
          <w:szCs w:val="24"/>
          <w:lang w:val="uk-UA"/>
        </w:rPr>
        <w:tab/>
      </w:r>
      <w:r w:rsidR="004C254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FE2F41" w:rsidRDefault="00FE2F41" w:rsidP="00455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55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55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4C2546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sectPr w:rsidR="00226A2D" w:rsidRPr="002F12FE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73" w:rsidRDefault="00406573" w:rsidP="004C2546">
      <w:pPr>
        <w:spacing w:after="0" w:line="240" w:lineRule="auto"/>
      </w:pPr>
      <w:r>
        <w:separator/>
      </w:r>
    </w:p>
  </w:endnote>
  <w:endnote w:type="continuationSeparator" w:id="0">
    <w:p w:rsidR="00406573" w:rsidRDefault="00406573" w:rsidP="004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73" w:rsidRDefault="00406573" w:rsidP="004C2546">
      <w:pPr>
        <w:spacing w:after="0" w:line="240" w:lineRule="auto"/>
      </w:pPr>
      <w:r>
        <w:separator/>
      </w:r>
    </w:p>
  </w:footnote>
  <w:footnote w:type="continuationSeparator" w:id="0">
    <w:p w:rsidR="00406573" w:rsidRDefault="00406573" w:rsidP="004C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5AF"/>
    <w:rsid w:val="00030942"/>
    <w:rsid w:val="00031360"/>
    <w:rsid w:val="00032EDF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6380"/>
    <w:rsid w:val="000D5FEB"/>
    <w:rsid w:val="000E4136"/>
    <w:rsid w:val="000F728E"/>
    <w:rsid w:val="00116EC7"/>
    <w:rsid w:val="00144B6B"/>
    <w:rsid w:val="001539A4"/>
    <w:rsid w:val="00154F48"/>
    <w:rsid w:val="001A7BC1"/>
    <w:rsid w:val="001A7E15"/>
    <w:rsid w:val="001B1056"/>
    <w:rsid w:val="001C22B1"/>
    <w:rsid w:val="001F33CB"/>
    <w:rsid w:val="00226A2D"/>
    <w:rsid w:val="0023012F"/>
    <w:rsid w:val="00230A7D"/>
    <w:rsid w:val="00233281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06573"/>
    <w:rsid w:val="00406ED0"/>
    <w:rsid w:val="00414F43"/>
    <w:rsid w:val="00445F20"/>
    <w:rsid w:val="0044775C"/>
    <w:rsid w:val="00453450"/>
    <w:rsid w:val="00455014"/>
    <w:rsid w:val="00471C94"/>
    <w:rsid w:val="00483382"/>
    <w:rsid w:val="00487FB1"/>
    <w:rsid w:val="004C2546"/>
    <w:rsid w:val="004D002F"/>
    <w:rsid w:val="004D1ED7"/>
    <w:rsid w:val="004E1354"/>
    <w:rsid w:val="004E231E"/>
    <w:rsid w:val="005159FB"/>
    <w:rsid w:val="00516421"/>
    <w:rsid w:val="00520DA8"/>
    <w:rsid w:val="005242B8"/>
    <w:rsid w:val="005366E0"/>
    <w:rsid w:val="00536920"/>
    <w:rsid w:val="005470AE"/>
    <w:rsid w:val="005617C5"/>
    <w:rsid w:val="005671BC"/>
    <w:rsid w:val="00574DDF"/>
    <w:rsid w:val="00596EBF"/>
    <w:rsid w:val="005B1436"/>
    <w:rsid w:val="005D4BCF"/>
    <w:rsid w:val="005D7E14"/>
    <w:rsid w:val="005E61B9"/>
    <w:rsid w:val="005F551D"/>
    <w:rsid w:val="0061572B"/>
    <w:rsid w:val="00636A11"/>
    <w:rsid w:val="0064331F"/>
    <w:rsid w:val="0064507E"/>
    <w:rsid w:val="0065352A"/>
    <w:rsid w:val="00654B61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715E5F"/>
    <w:rsid w:val="00721E2F"/>
    <w:rsid w:val="007411D4"/>
    <w:rsid w:val="00747D21"/>
    <w:rsid w:val="00756548"/>
    <w:rsid w:val="0076268D"/>
    <w:rsid w:val="007735EA"/>
    <w:rsid w:val="00777006"/>
    <w:rsid w:val="007B6398"/>
    <w:rsid w:val="007C35DA"/>
    <w:rsid w:val="007C6315"/>
    <w:rsid w:val="007D18FC"/>
    <w:rsid w:val="007D4AA7"/>
    <w:rsid w:val="007D5882"/>
    <w:rsid w:val="007E1225"/>
    <w:rsid w:val="007F6A96"/>
    <w:rsid w:val="00810179"/>
    <w:rsid w:val="00832295"/>
    <w:rsid w:val="00833A84"/>
    <w:rsid w:val="00847136"/>
    <w:rsid w:val="00857274"/>
    <w:rsid w:val="008A11B5"/>
    <w:rsid w:val="008A2380"/>
    <w:rsid w:val="008B2C6C"/>
    <w:rsid w:val="008C15AF"/>
    <w:rsid w:val="008C571A"/>
    <w:rsid w:val="008C6BAB"/>
    <w:rsid w:val="008D1DCF"/>
    <w:rsid w:val="008D58CB"/>
    <w:rsid w:val="008E5C3C"/>
    <w:rsid w:val="008F32FB"/>
    <w:rsid w:val="009024BE"/>
    <w:rsid w:val="00903015"/>
    <w:rsid w:val="009103BB"/>
    <w:rsid w:val="00913A5E"/>
    <w:rsid w:val="00914E06"/>
    <w:rsid w:val="0094262A"/>
    <w:rsid w:val="00944A53"/>
    <w:rsid w:val="009471B4"/>
    <w:rsid w:val="00966389"/>
    <w:rsid w:val="009663D3"/>
    <w:rsid w:val="00980F6D"/>
    <w:rsid w:val="009A25F2"/>
    <w:rsid w:val="009B43E5"/>
    <w:rsid w:val="009B4F5C"/>
    <w:rsid w:val="009D660B"/>
    <w:rsid w:val="00A22BAC"/>
    <w:rsid w:val="00A2782E"/>
    <w:rsid w:val="00A469FD"/>
    <w:rsid w:val="00A50E27"/>
    <w:rsid w:val="00A5354E"/>
    <w:rsid w:val="00A629F0"/>
    <w:rsid w:val="00A62AB2"/>
    <w:rsid w:val="00A65BA6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626B4"/>
    <w:rsid w:val="00B85DAE"/>
    <w:rsid w:val="00B9165A"/>
    <w:rsid w:val="00BA1A9D"/>
    <w:rsid w:val="00BB145E"/>
    <w:rsid w:val="00BD60D9"/>
    <w:rsid w:val="00BD7666"/>
    <w:rsid w:val="00BF364A"/>
    <w:rsid w:val="00C0684F"/>
    <w:rsid w:val="00C10ED0"/>
    <w:rsid w:val="00C226AA"/>
    <w:rsid w:val="00C56107"/>
    <w:rsid w:val="00C64A77"/>
    <w:rsid w:val="00C729EF"/>
    <w:rsid w:val="00C94CD1"/>
    <w:rsid w:val="00C971A4"/>
    <w:rsid w:val="00CF6B05"/>
    <w:rsid w:val="00D05573"/>
    <w:rsid w:val="00D23DA6"/>
    <w:rsid w:val="00D27A3B"/>
    <w:rsid w:val="00D32BFC"/>
    <w:rsid w:val="00D546CF"/>
    <w:rsid w:val="00D57E20"/>
    <w:rsid w:val="00D61AFF"/>
    <w:rsid w:val="00D9289D"/>
    <w:rsid w:val="00DB19E4"/>
    <w:rsid w:val="00DC0AD2"/>
    <w:rsid w:val="00E10B77"/>
    <w:rsid w:val="00E548A9"/>
    <w:rsid w:val="00E6375C"/>
    <w:rsid w:val="00E70688"/>
    <w:rsid w:val="00E83737"/>
    <w:rsid w:val="00E84E63"/>
    <w:rsid w:val="00E85422"/>
    <w:rsid w:val="00E9207C"/>
    <w:rsid w:val="00EA3DDB"/>
    <w:rsid w:val="00EB1E72"/>
    <w:rsid w:val="00EB56F4"/>
    <w:rsid w:val="00ED5C23"/>
    <w:rsid w:val="00EE0D64"/>
    <w:rsid w:val="00EE16FE"/>
    <w:rsid w:val="00EE67F8"/>
    <w:rsid w:val="00F079A9"/>
    <w:rsid w:val="00F45535"/>
    <w:rsid w:val="00F53812"/>
    <w:rsid w:val="00F72256"/>
    <w:rsid w:val="00F72FA8"/>
    <w:rsid w:val="00F86A7E"/>
    <w:rsid w:val="00F873D3"/>
    <w:rsid w:val="00F97092"/>
    <w:rsid w:val="00FA1111"/>
    <w:rsid w:val="00FA25ED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C25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2546"/>
  </w:style>
  <w:style w:type="paragraph" w:styleId="ad">
    <w:name w:val="footer"/>
    <w:basedOn w:val="a"/>
    <w:link w:val="ae"/>
    <w:uiPriority w:val="99"/>
    <w:semiHidden/>
    <w:unhideWhenUsed/>
    <w:rsid w:val="004C25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C2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700F-9746-4728-BB38-0841C03D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2</Pages>
  <Words>4313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cp:lastPrinted>2023-06-13T11:53:00Z</cp:lastPrinted>
  <dcterms:created xsi:type="dcterms:W3CDTF">2018-03-19T13:17:00Z</dcterms:created>
  <dcterms:modified xsi:type="dcterms:W3CDTF">2023-06-16T13:03:00Z</dcterms:modified>
</cp:coreProperties>
</file>