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4D" w:rsidRDefault="0034704D" w:rsidP="0034704D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4D" w:rsidRDefault="0034704D" w:rsidP="0034704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4704D" w:rsidRDefault="0034704D" w:rsidP="0034704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34704D" w:rsidRDefault="0034704D" w:rsidP="0034704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4704D" w:rsidRDefault="0034704D" w:rsidP="0034704D">
      <w:pPr>
        <w:spacing w:after="0"/>
        <w:rPr>
          <w:rFonts w:ascii="Times New Roman" w:hAnsi="Times New Roman"/>
          <w:sz w:val="24"/>
          <w:szCs w:val="24"/>
        </w:rPr>
      </w:pPr>
    </w:p>
    <w:p w:rsidR="0034704D" w:rsidRPr="0034704D" w:rsidRDefault="0034704D" w:rsidP="0034704D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</w:t>
      </w:r>
      <w:r w:rsidRPr="0034704D">
        <w:rPr>
          <w:rFonts w:ascii="Times New Roman" w:hAnsi="Times New Roman" w:cs="Times New Roman"/>
          <w:b/>
          <w:sz w:val="36"/>
          <w:szCs w:val="36"/>
        </w:rPr>
        <w:t xml:space="preserve">   26.06.2023                                                               165</w:t>
      </w:r>
    </w:p>
    <w:p w:rsidR="000957F4" w:rsidRDefault="000957F4" w:rsidP="0034704D">
      <w:pPr>
        <w:spacing w:before="120" w:after="120" w:line="240" w:lineRule="auto"/>
        <w:ind w:left="284" w:right="-284"/>
        <w:jc w:val="center"/>
        <w:rPr>
          <w:rFonts w:ascii="Times New Roman" w:hAnsi="Times New Roman"/>
          <w:sz w:val="24"/>
          <w:szCs w:val="24"/>
        </w:rPr>
      </w:pPr>
    </w:p>
    <w:p w:rsidR="0034704D" w:rsidRDefault="0034704D" w:rsidP="000957F4">
      <w:pPr>
        <w:spacing w:before="120" w:after="120" w:line="240" w:lineRule="auto"/>
        <w:ind w:left="284" w:right="-284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spacing w:before="120" w:after="120" w:line="240" w:lineRule="auto"/>
        <w:ind w:left="284" w:right="-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  відзначення  27 – ї  річниці </w:t>
      </w:r>
      <w:r>
        <w:rPr>
          <w:rFonts w:ascii="Times New Roman" w:hAnsi="Times New Roman"/>
          <w:sz w:val="24"/>
          <w:szCs w:val="24"/>
        </w:rPr>
        <w:br/>
        <w:t xml:space="preserve">Конституції  України </w:t>
      </w:r>
    </w:p>
    <w:p w:rsidR="000957F4" w:rsidRDefault="000957F4" w:rsidP="000957F4">
      <w:pPr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  метою гідного відзначення Дня Конституції України, консолідації суспільства, враховуючи визначну роль Основного Закону України в утвердженні правової держави,  </w:t>
      </w:r>
      <w:r>
        <w:rPr>
          <w:rFonts w:ascii="Times New Roman" w:hAnsi="Times New Roman" w:cs="Times New Roman"/>
          <w:sz w:val="24"/>
          <w:szCs w:val="24"/>
        </w:rPr>
        <w:t xml:space="preserve">враховуючи інформаційні матеріали Українського інституту національної пам’яті до Дня Конституції України, </w:t>
      </w:r>
      <w:r>
        <w:rPr>
          <w:rFonts w:ascii="Times New Roman" w:hAnsi="Times New Roman"/>
          <w:sz w:val="24"/>
          <w:szCs w:val="24"/>
        </w:rPr>
        <w:t>на підставі ст. 42 Закону України «Про  місцеве  самоврядування  в  Україні»,</w:t>
      </w:r>
    </w:p>
    <w:p w:rsidR="000957F4" w:rsidRDefault="000957F4" w:rsidP="000957F4">
      <w:pPr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pStyle w:val="a4"/>
        <w:spacing w:before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1. Затвердити наступні заходи із суворим дотриманням вимог законодавства та обмежень воєнного стану: </w:t>
      </w: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Відділу культури (Юлія Крістанова), управлінню освіти (Ксенія Чегаринська), відділу молоді та спорту (Євген Черненко) розробити та провести інформаційні, освітні, культурно-мистецькі, патріотично-виховні, культурні  та спортивні  заходи,  спрямовані на роз’яснення значення норм Конституції України в утвердженні правової держави, на формування правової культури, виховання громадянської свідомості та поваги до Основного Закону України, поширення знань про історію конституціоналізму та з нагоди відзначення </w:t>
      </w:r>
      <w:r>
        <w:rPr>
          <w:rFonts w:ascii="Times New Roman" w:hAnsi="Times New Roman"/>
          <w:sz w:val="24"/>
          <w:szCs w:val="24"/>
        </w:rPr>
        <w:br/>
        <w:t>27 – ї  річниці Конституції України.</w:t>
      </w:r>
    </w:p>
    <w:p w:rsidR="000957F4" w:rsidRDefault="000957F4" w:rsidP="000957F4">
      <w:pPr>
        <w:spacing w:before="120" w:after="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Протягом червня 2023 року</w:t>
      </w:r>
    </w:p>
    <w:p w:rsidR="000957F4" w:rsidRDefault="000957F4" w:rsidP="000957F4">
      <w:pPr>
        <w:pStyle w:val="a4"/>
        <w:spacing w:before="120"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  Упорядкувати територію біля горельєфу Т.Г. Шевченка за адресою:  вулиця       Шевченка, 8.</w:t>
      </w:r>
    </w:p>
    <w:p w:rsidR="000957F4" w:rsidRDefault="000957F4" w:rsidP="000957F4">
      <w:pPr>
        <w:pStyle w:val="a4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До 28 червня 2023 року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Оксана Кілар, Сергій Альт, Лідія Антонова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957F4" w:rsidRDefault="000957F4" w:rsidP="000957F4">
      <w:pPr>
        <w:pStyle w:val="a4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pStyle w:val="a4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1.3.  Провести урочисту нараду та нагородження мешканців міста.</w:t>
      </w:r>
    </w:p>
    <w:p w:rsidR="000957F4" w:rsidRDefault="000957F4" w:rsidP="000957F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28 червня 2023 року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Юлія Крістанова, Олена Лобода </w:t>
      </w:r>
    </w:p>
    <w:p w:rsidR="000957F4" w:rsidRDefault="000957F4" w:rsidP="000957F4">
      <w:pPr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1.4.  Забезпечити кошик квітів для покладання до горельєфу Т.Г.Шевченка.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ab/>
        <w:t>28 червня 2023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Олена Лобода, Оксана Бонєва</w:t>
      </w: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1.5.  Встановити Державні Прапори України на житлових будинках міста та інших обладнаних для цього місцях.</w:t>
      </w: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28 червня 2023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Сергій Альт, керівники підприємств, установ,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організацій всіх форм власності</w:t>
      </w: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0957F4" w:rsidRDefault="000957F4" w:rsidP="000957F4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Забезпечити у засобах масової інформації та на офіційному вебсайті Чорноморської міської ради Одеського району Одеської області широке висвітлення матеріалів щодо відзначення 27-ї річниці Конституції України.</w:t>
      </w:r>
    </w:p>
    <w:p w:rsidR="000957F4" w:rsidRDefault="000957F4" w:rsidP="000957F4">
      <w:pPr>
        <w:pStyle w:val="a4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Протягом червня 2023 року   </w:t>
      </w:r>
      <w:r>
        <w:rPr>
          <w:rFonts w:ascii="Times New Roman" w:hAnsi="Times New Roman"/>
          <w:sz w:val="24"/>
          <w:szCs w:val="24"/>
        </w:rPr>
        <w:tab/>
        <w:t xml:space="preserve">Анастасія Артеменко, керівники засобів масової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інформації (за згодою), Олена Лобода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957F4" w:rsidRDefault="000957F4" w:rsidP="000957F4">
      <w:pPr>
        <w:pStyle w:val="a4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3. Сприяти, в межах компетенції, реалізації ініціатив об’єднань громадян, спрямованих на проведення тематичних заходів щодо </w:t>
      </w:r>
      <w:r>
        <w:rPr>
          <w:rFonts w:ascii="Times New Roman" w:hAnsi="Times New Roman"/>
          <w:sz w:val="24"/>
          <w:szCs w:val="24"/>
        </w:rPr>
        <w:t>відзначення Дня Конституції України.</w:t>
      </w:r>
    </w:p>
    <w:p w:rsidR="000957F4" w:rsidRDefault="000957F4" w:rsidP="000957F4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Протягом червня  2023 року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>Ксенія Чегаринська</w:t>
      </w:r>
      <w:r>
        <w:rPr>
          <w:rFonts w:ascii="Times New Roman" w:hAnsi="Times New Roman"/>
          <w:sz w:val="24"/>
          <w:szCs w:val="24"/>
          <w:lang w:val="uk-UA"/>
        </w:rPr>
        <w:t>,  Юлія  Крістанова,</w:t>
      </w:r>
    </w:p>
    <w:p w:rsidR="000957F4" w:rsidRDefault="000957F4" w:rsidP="000957F4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Олена Лобода, Євген Черненко, Тетяна Медведєва,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Микола Малий</w:t>
      </w:r>
    </w:p>
    <w:p w:rsidR="000957F4" w:rsidRDefault="000957F4" w:rsidP="000957F4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0957F4" w:rsidRDefault="000957F4" w:rsidP="000957F4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 4. </w:t>
      </w:r>
      <w:r>
        <w:rPr>
          <w:rFonts w:ascii="Times New Roman" w:hAnsi="Times New Roman" w:cs="Times New Roman"/>
          <w:sz w:val="24"/>
          <w:szCs w:val="24"/>
        </w:rPr>
        <w:t>Контроль за виконанням розпорядження покласти на заступників міського голови згідно з розподілом обов’язків.</w:t>
      </w:r>
    </w:p>
    <w:p w:rsidR="000957F4" w:rsidRDefault="000957F4" w:rsidP="000957F4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:rsidR="000957F4" w:rsidRDefault="000957F4" w:rsidP="000957F4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:rsidR="000957F4" w:rsidRDefault="000957F4" w:rsidP="000957F4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7F4" w:rsidRDefault="000957F4" w:rsidP="000957F4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7F4" w:rsidRDefault="000957F4" w:rsidP="000957F4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Виконуючий обов’язки міського голови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Ігор  ЛУБКОВСЬКИЙ</w:t>
      </w:r>
    </w:p>
    <w:p w:rsidR="000957F4" w:rsidRDefault="000957F4" w:rsidP="000957F4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57F4" w:rsidRDefault="000957F4" w:rsidP="000957F4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B6811" w:rsidRDefault="00FB6811"/>
    <w:sectPr w:rsidR="00FB681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7F4"/>
    <w:rsid w:val="000957F4"/>
    <w:rsid w:val="0034704D"/>
    <w:rsid w:val="00B139D1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B522C8"/>
  <w15:docId w15:val="{4988100B-2988-43CD-BCD5-0F0C2495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7F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09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</cp:revision>
  <dcterms:created xsi:type="dcterms:W3CDTF">2023-06-26T06:14:00Z</dcterms:created>
  <dcterms:modified xsi:type="dcterms:W3CDTF">2023-06-26T11:32:00Z</dcterms:modified>
</cp:coreProperties>
</file>