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601"/>
        <w:gridCol w:w="1242"/>
        <w:gridCol w:w="34"/>
        <w:gridCol w:w="1134"/>
        <w:gridCol w:w="142"/>
        <w:gridCol w:w="992"/>
        <w:gridCol w:w="1417"/>
        <w:gridCol w:w="61"/>
        <w:gridCol w:w="81"/>
        <w:gridCol w:w="1958"/>
        <w:gridCol w:w="61"/>
      </w:tblGrid>
      <w:tr w:rsidR="0032666A" w:rsidRPr="0038411C" w14:paraId="2FFDD511" w14:textId="77777777" w:rsidTr="00020B73">
        <w:trPr>
          <w:gridAfter w:val="1"/>
          <w:wAfter w:w="61" w:type="dxa"/>
          <w:trHeight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A45D" w14:textId="77777777" w:rsidR="0032666A" w:rsidRPr="00E11278" w:rsidRDefault="0032666A" w:rsidP="00020B73">
            <w:pPr>
              <w:spacing w:after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5323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26E6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46CE" w14:textId="77777777" w:rsidR="0032666A" w:rsidRPr="00E11278" w:rsidRDefault="0032666A" w:rsidP="00020B73">
            <w:pPr>
              <w:spacing w:after="0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3369" w14:textId="77777777" w:rsidR="0032666A" w:rsidRPr="00E11278" w:rsidRDefault="0032666A" w:rsidP="00020B73">
            <w:pPr>
              <w:spacing w:after="0"/>
              <w:rPr>
                <w:color w:val="000000"/>
                <w:sz w:val="24"/>
                <w:szCs w:val="24"/>
                <w:lang w:val="uk-UA" w:eastAsia="ru-RU"/>
              </w:rPr>
            </w:pPr>
            <w:r w:rsidRPr="00E11278">
              <w:rPr>
                <w:color w:val="000000"/>
                <w:sz w:val="24"/>
                <w:szCs w:val="24"/>
                <w:lang w:val="uk-UA" w:eastAsia="ru-RU"/>
              </w:rPr>
              <w:t xml:space="preserve">Додаток 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369C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</w:tr>
      <w:tr w:rsidR="0032666A" w:rsidRPr="0038411C" w14:paraId="20079497" w14:textId="77777777" w:rsidTr="00020B73">
        <w:trPr>
          <w:gridAfter w:val="1"/>
          <w:wAfter w:w="61" w:type="dxa"/>
          <w:trHeight w:val="40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B136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3BC3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64D6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5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13AC" w14:textId="77777777" w:rsidR="0032666A" w:rsidRPr="00E11278" w:rsidRDefault="0032666A" w:rsidP="00020B73">
            <w:pPr>
              <w:spacing w:after="0"/>
              <w:rPr>
                <w:color w:val="000000"/>
                <w:sz w:val="24"/>
                <w:szCs w:val="24"/>
                <w:lang w:val="uk-UA" w:eastAsia="ru-RU"/>
              </w:rPr>
            </w:pPr>
            <w:r w:rsidRPr="00E11278">
              <w:rPr>
                <w:color w:val="000000"/>
                <w:sz w:val="24"/>
                <w:szCs w:val="24"/>
                <w:lang w:val="uk-UA" w:eastAsia="ru-RU"/>
              </w:rPr>
              <w:t xml:space="preserve">до рішення Чорноморської міської ради </w:t>
            </w:r>
          </w:p>
        </w:tc>
      </w:tr>
      <w:tr w:rsidR="0032666A" w:rsidRPr="0038411C" w14:paraId="27D37349" w14:textId="77777777" w:rsidTr="00020B73">
        <w:trPr>
          <w:gridAfter w:val="1"/>
          <w:wAfter w:w="61" w:type="dxa"/>
          <w:trHeight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15EF" w14:textId="77777777" w:rsidR="0032666A" w:rsidRPr="00E11278" w:rsidRDefault="0032666A" w:rsidP="00020B73">
            <w:pPr>
              <w:spacing w:after="0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4AB0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2C1D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5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80CB" w14:textId="24ACEC56" w:rsidR="009300BC" w:rsidRPr="009300BC" w:rsidRDefault="009300BC" w:rsidP="009300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Pr="009300BC">
              <w:rPr>
                <w:color w:val="000000"/>
                <w:sz w:val="24"/>
                <w:szCs w:val="24"/>
              </w:rPr>
              <w:t>від</w:t>
            </w:r>
            <w:proofErr w:type="spellEnd"/>
            <w:r w:rsidRPr="009300BC">
              <w:rPr>
                <w:color w:val="000000"/>
                <w:sz w:val="24"/>
                <w:szCs w:val="24"/>
              </w:rPr>
              <w:t xml:space="preserve"> 23.06. 2023 № 40</w:t>
            </w:r>
            <w:r w:rsidRPr="009300BC">
              <w:rPr>
                <w:color w:val="000000"/>
                <w:sz w:val="24"/>
                <w:szCs w:val="24"/>
                <w:lang w:val="en-US"/>
              </w:rPr>
              <w:t>9</w:t>
            </w:r>
            <w:r w:rsidRPr="009300BC">
              <w:rPr>
                <w:color w:val="000000"/>
                <w:sz w:val="24"/>
                <w:szCs w:val="24"/>
              </w:rPr>
              <w:t xml:space="preserve"> -VIII </w:t>
            </w:r>
          </w:p>
          <w:p w14:paraId="3F0116C6" w14:textId="6F33C07F" w:rsidR="0032666A" w:rsidRPr="00E11278" w:rsidRDefault="0032666A" w:rsidP="00020B73">
            <w:pPr>
              <w:spacing w:after="0"/>
              <w:rPr>
                <w:sz w:val="24"/>
                <w:szCs w:val="24"/>
                <w:lang w:val="uk-UA" w:eastAsia="ru-RU"/>
              </w:rPr>
            </w:pPr>
          </w:p>
        </w:tc>
      </w:tr>
      <w:tr w:rsidR="0032666A" w:rsidRPr="0038411C" w14:paraId="589C03DA" w14:textId="77777777" w:rsidTr="00020B73">
        <w:trPr>
          <w:gridAfter w:val="1"/>
          <w:wAfter w:w="61" w:type="dxa"/>
          <w:trHeight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8AB0" w14:textId="77777777" w:rsidR="0032666A" w:rsidRPr="00E11278" w:rsidRDefault="0032666A" w:rsidP="00020B73">
            <w:pPr>
              <w:spacing w:after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739B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C9EA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F038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C88DB" w14:textId="77777777" w:rsidR="0032666A" w:rsidRPr="00E11278" w:rsidRDefault="0032666A" w:rsidP="00020B73">
            <w:pPr>
              <w:spacing w:after="0"/>
              <w:rPr>
                <w:color w:val="000000"/>
                <w:sz w:val="24"/>
                <w:szCs w:val="24"/>
                <w:lang w:val="uk-UA" w:eastAsia="ru-RU"/>
              </w:rPr>
            </w:pPr>
            <w:r w:rsidRPr="00E11278">
              <w:rPr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24B5" w14:textId="77777777" w:rsidR="0032666A" w:rsidRPr="00E11278" w:rsidRDefault="0032666A" w:rsidP="00020B73">
            <w:pPr>
              <w:spacing w:after="0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2666A" w:rsidRPr="0038411C" w14:paraId="539A3A3D" w14:textId="77777777" w:rsidTr="00020B73">
        <w:trPr>
          <w:gridAfter w:val="1"/>
          <w:wAfter w:w="61" w:type="dxa"/>
          <w:trHeight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A2B3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AB6F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8549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11B2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9AC6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9836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</w:tr>
      <w:tr w:rsidR="0032666A" w:rsidRPr="0038411C" w14:paraId="7F62223E" w14:textId="77777777" w:rsidTr="00020B73">
        <w:trPr>
          <w:gridAfter w:val="1"/>
          <w:wAfter w:w="61" w:type="dxa"/>
          <w:trHeight w:val="1467"/>
        </w:trPr>
        <w:tc>
          <w:tcPr>
            <w:tcW w:w="98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92235" w14:textId="77777777" w:rsidR="0032666A" w:rsidRPr="00E11278" w:rsidRDefault="0032666A" w:rsidP="00020B73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E11278">
              <w:rPr>
                <w:color w:val="000000"/>
                <w:sz w:val="24"/>
                <w:szCs w:val="24"/>
                <w:lang w:val="uk-UA" w:eastAsia="ru-RU"/>
              </w:rPr>
              <w:t xml:space="preserve">Перелік </w:t>
            </w:r>
            <w:r w:rsidRPr="00E11278">
              <w:rPr>
                <w:color w:val="000000"/>
                <w:sz w:val="24"/>
                <w:szCs w:val="24"/>
                <w:lang w:val="uk-UA" w:eastAsia="ru-RU"/>
              </w:rPr>
              <w:br/>
              <w:t xml:space="preserve">майна, яке  безоплатно приймається до комунальної власності Чорноморської міської територіальної громади в особі  Чорноморської міської ради Одеського району Одеської області  </w:t>
            </w:r>
            <w:r w:rsidRPr="0089319E">
              <w:rPr>
                <w:sz w:val="24"/>
                <w:szCs w:val="24"/>
                <w:lang w:val="uk-UA" w:eastAsia="ru-RU"/>
              </w:rPr>
              <w:t xml:space="preserve">від </w:t>
            </w:r>
            <w:r w:rsidRPr="0089319E">
              <w:rPr>
                <w:sz w:val="24"/>
                <w:szCs w:val="24"/>
                <w:lang w:val="en-US" w:eastAsia="ru-RU"/>
              </w:rPr>
              <w:t>DAI</w:t>
            </w:r>
            <w:r w:rsidRPr="0089319E">
              <w:rPr>
                <w:sz w:val="24"/>
                <w:szCs w:val="24"/>
                <w:lang w:val="uk-UA" w:eastAsia="ru-RU"/>
              </w:rPr>
              <w:t xml:space="preserve"> </w:t>
            </w:r>
            <w:r w:rsidRPr="0089319E">
              <w:rPr>
                <w:sz w:val="24"/>
                <w:szCs w:val="24"/>
                <w:lang w:val="en-US" w:eastAsia="ru-RU"/>
              </w:rPr>
              <w:t>Global</w:t>
            </w:r>
            <w:r w:rsidRPr="0089319E">
              <w:rPr>
                <w:sz w:val="24"/>
                <w:szCs w:val="24"/>
                <w:lang w:val="uk-UA" w:eastAsia="ru-RU"/>
              </w:rPr>
              <w:t xml:space="preserve">, </w:t>
            </w:r>
            <w:r w:rsidRPr="0089319E">
              <w:rPr>
                <w:sz w:val="24"/>
                <w:szCs w:val="24"/>
                <w:lang w:val="en-US" w:eastAsia="ru-RU"/>
              </w:rPr>
              <w:t>LLC</w:t>
            </w:r>
            <w:r w:rsidRPr="0089319E">
              <w:rPr>
                <w:sz w:val="24"/>
                <w:szCs w:val="24"/>
                <w:lang w:val="uk-UA" w:eastAsia="ru-RU"/>
              </w:rPr>
              <w:t xml:space="preserve"> в рамках Проєкту "Підвищення ефективності роботи і підзвітності органів місцевого самоврядування" ("ГОВЕРЛА")</w:t>
            </w:r>
            <w:r>
              <w:rPr>
                <w:sz w:val="24"/>
                <w:szCs w:val="24"/>
                <w:lang w:val="uk-UA" w:eastAsia="ru-RU"/>
              </w:rPr>
              <w:t xml:space="preserve"> та </w:t>
            </w:r>
            <w:r w:rsidRPr="00000E25">
              <w:rPr>
                <w:sz w:val="24"/>
                <w:szCs w:val="24"/>
                <w:lang w:val="uk-UA" w:eastAsia="ru-RU"/>
              </w:rPr>
              <w:t xml:space="preserve"> безоплатно переда</w:t>
            </w:r>
            <w:r>
              <w:rPr>
                <w:sz w:val="24"/>
                <w:szCs w:val="24"/>
                <w:lang w:val="uk-UA" w:eastAsia="ru-RU"/>
              </w:rPr>
              <w:t xml:space="preserve">ється </w:t>
            </w:r>
            <w:r w:rsidRPr="00000E25">
              <w:rPr>
                <w:sz w:val="24"/>
                <w:szCs w:val="24"/>
                <w:lang w:val="uk-UA" w:eastAsia="ru-RU"/>
              </w:rPr>
              <w:t xml:space="preserve"> на баланс (господарське відання) комунальному підприємству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  <w:r w:rsidRPr="00000E25">
              <w:rPr>
                <w:sz w:val="24"/>
                <w:szCs w:val="24"/>
                <w:lang w:val="uk-UA" w:eastAsia="ru-RU"/>
              </w:rPr>
              <w:t>«</w:t>
            </w:r>
            <w:proofErr w:type="spellStart"/>
            <w:r w:rsidRPr="00000E25">
              <w:rPr>
                <w:sz w:val="24"/>
                <w:szCs w:val="24"/>
                <w:lang w:val="uk-UA" w:eastAsia="ru-RU"/>
              </w:rPr>
              <w:t>Чорноморськ</w:t>
            </w:r>
            <w:r>
              <w:rPr>
                <w:sz w:val="24"/>
                <w:szCs w:val="24"/>
                <w:lang w:val="uk-UA" w:eastAsia="ru-RU"/>
              </w:rPr>
              <w:t>водоканал</w:t>
            </w:r>
            <w:proofErr w:type="spellEnd"/>
            <w:r w:rsidRPr="00000E25">
              <w:rPr>
                <w:sz w:val="24"/>
                <w:szCs w:val="24"/>
                <w:lang w:val="uk-UA" w:eastAsia="ru-RU"/>
              </w:rPr>
              <w:t xml:space="preserve">» </w:t>
            </w:r>
            <w:r w:rsidRPr="00000E25">
              <w:rPr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</w:tc>
      </w:tr>
      <w:tr w:rsidR="0032666A" w:rsidRPr="0038411C" w14:paraId="5CBCCCAA" w14:textId="77777777" w:rsidTr="0032666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A04D" w14:textId="77777777" w:rsidR="0032666A" w:rsidRPr="00E11278" w:rsidRDefault="0032666A" w:rsidP="00020B73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ACE0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3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CD71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2725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67AB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F1EB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</w:tr>
      <w:tr w:rsidR="0032666A" w:rsidRPr="0038411C" w14:paraId="69D5D174" w14:textId="77777777" w:rsidTr="0032666A">
        <w:trPr>
          <w:gridAfter w:val="1"/>
          <w:wAfter w:w="61" w:type="dxa"/>
          <w:trHeight w:val="18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7F2E" w14:textId="77777777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color w:val="000000"/>
                <w:sz w:val="22"/>
                <w:szCs w:val="22"/>
                <w:lang w:val="uk-UA" w:eastAsia="ru-RU"/>
              </w:rPr>
              <w:t xml:space="preserve">№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F75B" w14:textId="77777777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color w:val="000000"/>
                <w:sz w:val="22"/>
                <w:szCs w:val="22"/>
                <w:lang w:val="uk-UA" w:eastAsia="ru-RU"/>
              </w:rPr>
              <w:t>Опис майна (товарів)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2A42" w14:textId="77777777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color w:val="000000"/>
                <w:sz w:val="22"/>
                <w:szCs w:val="22"/>
                <w:lang w:val="uk-UA" w:eastAsia="ru-RU"/>
              </w:rPr>
              <w:t>Модель/ Серійний номер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1BC4" w14:textId="77777777" w:rsidR="0032666A" w:rsidRPr="0032666A" w:rsidRDefault="0032666A" w:rsidP="00020B73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color w:val="000000"/>
                <w:sz w:val="22"/>
                <w:szCs w:val="22"/>
                <w:lang w:val="uk-UA" w:eastAsia="ru-RU"/>
              </w:rPr>
              <w:t>Одиниця виміру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F65C" w14:textId="77777777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color w:val="000000"/>
                <w:sz w:val="22"/>
                <w:szCs w:val="22"/>
                <w:lang w:val="uk-UA" w:eastAsia="ru-RU"/>
              </w:rPr>
              <w:t>Кількість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FE31" w14:textId="77777777" w:rsidR="0032666A" w:rsidRPr="0032666A" w:rsidRDefault="0032666A" w:rsidP="00020B73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</w:p>
          <w:p w14:paraId="30475E51" w14:textId="77777777" w:rsidR="0032666A" w:rsidRPr="0032666A" w:rsidRDefault="0032666A" w:rsidP="00020B73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color w:val="000000"/>
                <w:sz w:val="22"/>
                <w:szCs w:val="22"/>
                <w:lang w:val="uk-UA" w:eastAsia="ru-RU"/>
              </w:rPr>
              <w:t>Вартість за одиницю, грн (без ПДВ)</w:t>
            </w:r>
            <w:r w:rsidRPr="0032666A">
              <w:rPr>
                <w:color w:val="000000"/>
                <w:sz w:val="22"/>
                <w:szCs w:val="22"/>
                <w:lang w:val="uk-UA" w:eastAsia="ru-RU"/>
              </w:rPr>
              <w:br/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0BF6" w14:textId="77777777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</w:p>
          <w:p w14:paraId="5FA9C198" w14:textId="77777777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color w:val="000000"/>
                <w:sz w:val="22"/>
                <w:szCs w:val="22"/>
                <w:lang w:val="uk-UA" w:eastAsia="ru-RU"/>
              </w:rPr>
              <w:t xml:space="preserve">Загальна вартість, грн </w:t>
            </w:r>
          </w:p>
          <w:p w14:paraId="0E74CD46" w14:textId="77777777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color w:val="000000"/>
                <w:sz w:val="22"/>
                <w:szCs w:val="22"/>
                <w:lang w:val="uk-UA" w:eastAsia="ru-RU"/>
              </w:rPr>
              <w:t>(без ПДВ)</w:t>
            </w:r>
          </w:p>
          <w:p w14:paraId="31F39CDE" w14:textId="77777777" w:rsidR="0032666A" w:rsidRPr="0032666A" w:rsidRDefault="0032666A" w:rsidP="00020B73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32666A" w:rsidRPr="0038411C" w14:paraId="00E83B0B" w14:textId="77777777" w:rsidTr="0032666A">
        <w:trPr>
          <w:gridAfter w:val="1"/>
          <w:wAfter w:w="61" w:type="dxa"/>
          <w:trHeight w:val="9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430E" w14:textId="77777777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color w:val="000000"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49D9" w14:textId="169AE6F8" w:rsidR="0032666A" w:rsidRPr="0032666A" w:rsidRDefault="0032666A" w:rsidP="00020B73">
            <w:pPr>
              <w:spacing w:after="0"/>
              <w:rPr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color w:val="000000"/>
                <w:sz w:val="22"/>
                <w:szCs w:val="22"/>
                <w:lang w:val="uk-UA" w:eastAsia="ru-RU"/>
              </w:rPr>
              <w:t>Дизельний генератор GUCBIR, потужність 60 кВт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FAE6" w14:textId="77777777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color w:val="000000"/>
                <w:sz w:val="22"/>
                <w:szCs w:val="22"/>
                <w:lang w:val="uk-UA" w:eastAsia="ru-RU"/>
              </w:rPr>
              <w:t xml:space="preserve">Модель </w:t>
            </w:r>
            <w:r w:rsidRPr="0032666A">
              <w:rPr>
                <w:color w:val="000000"/>
                <w:sz w:val="22"/>
                <w:szCs w:val="22"/>
                <w:lang w:val="en-US" w:eastAsia="ru-RU"/>
              </w:rPr>
              <w:t>GJR</w:t>
            </w:r>
            <w:r w:rsidRPr="0032666A">
              <w:rPr>
                <w:color w:val="000000"/>
                <w:sz w:val="22"/>
                <w:szCs w:val="22"/>
                <w:lang w:val="uk-UA" w:eastAsia="ru-RU"/>
              </w:rPr>
              <w:t>7</w:t>
            </w:r>
            <w:r w:rsidRPr="0032666A">
              <w:rPr>
                <w:color w:val="000000"/>
                <w:sz w:val="22"/>
                <w:szCs w:val="22"/>
                <w:lang w:eastAsia="ru-RU"/>
              </w:rPr>
              <w:t>5</w:t>
            </w:r>
          </w:p>
          <w:p w14:paraId="3AE52711" w14:textId="77777777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</w:p>
          <w:p w14:paraId="04188508" w14:textId="0EFAB81E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2666A">
              <w:rPr>
                <w:color w:val="000000"/>
                <w:sz w:val="22"/>
                <w:szCs w:val="22"/>
                <w:lang w:val="uk-UA" w:eastAsia="ru-RU"/>
              </w:rPr>
              <w:t>Серійний номер</w:t>
            </w:r>
            <w:r w:rsidRPr="0032666A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14:paraId="3BB42CD1" w14:textId="77777777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color w:val="000000"/>
                <w:sz w:val="22"/>
                <w:szCs w:val="22"/>
                <w:lang w:val="en-US" w:eastAsia="ru-RU"/>
              </w:rPr>
              <w:t>GJI</w:t>
            </w:r>
            <w:r w:rsidRPr="0032666A">
              <w:rPr>
                <w:color w:val="000000"/>
                <w:sz w:val="22"/>
                <w:szCs w:val="22"/>
                <w:lang w:eastAsia="ru-RU"/>
              </w:rPr>
              <w:t>0042</w:t>
            </w:r>
            <w:r w:rsidRPr="0032666A">
              <w:rPr>
                <w:color w:val="000000"/>
                <w:sz w:val="22"/>
                <w:szCs w:val="22"/>
                <w:lang w:val="uk-UA" w:eastAsia="ru-RU"/>
              </w:rPr>
              <w:t>547</w:t>
            </w:r>
          </w:p>
          <w:p w14:paraId="0A282E83" w14:textId="77777777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8D103C" w14:textId="77777777" w:rsidR="0032666A" w:rsidRPr="0032666A" w:rsidRDefault="0032666A" w:rsidP="00020B73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proofErr w:type="spellStart"/>
            <w:r w:rsidRPr="0032666A">
              <w:rPr>
                <w:color w:val="000000"/>
                <w:sz w:val="22"/>
                <w:szCs w:val="22"/>
                <w:lang w:val="uk-UA"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B3ED" w14:textId="77777777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color w:val="000000"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54AE" w14:textId="77777777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color w:val="000000"/>
                <w:sz w:val="22"/>
                <w:szCs w:val="22"/>
                <w:lang w:val="uk-UA" w:eastAsia="ru-RU"/>
              </w:rPr>
              <w:t>443 942,80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2858ED" w14:textId="77777777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color w:val="000000"/>
                <w:sz w:val="22"/>
                <w:szCs w:val="22"/>
                <w:lang w:val="uk-UA" w:eastAsia="ru-RU"/>
              </w:rPr>
              <w:t>443 942,80</w:t>
            </w:r>
          </w:p>
        </w:tc>
      </w:tr>
      <w:tr w:rsidR="0032666A" w:rsidRPr="0038411C" w14:paraId="6CC69F43" w14:textId="77777777" w:rsidTr="0032666A">
        <w:trPr>
          <w:gridAfter w:val="1"/>
          <w:wAfter w:w="61" w:type="dxa"/>
          <w:trHeight w:val="9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DB849" w14:textId="77777777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color w:val="000000"/>
                <w:sz w:val="22"/>
                <w:szCs w:val="22"/>
                <w:lang w:val="uk-UA"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B791" w14:textId="126ECCBC" w:rsidR="0032666A" w:rsidRPr="0032666A" w:rsidRDefault="0032666A" w:rsidP="00020B73">
            <w:pPr>
              <w:spacing w:after="0"/>
              <w:rPr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color w:val="000000"/>
                <w:sz w:val="22"/>
                <w:szCs w:val="22"/>
                <w:lang w:val="uk-UA" w:eastAsia="ru-RU"/>
              </w:rPr>
              <w:t>Дизельний генератор GUCBIR, потужність 100 кВт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FBF5" w14:textId="77777777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color w:val="000000"/>
                <w:sz w:val="22"/>
                <w:szCs w:val="22"/>
                <w:lang w:val="uk-UA" w:eastAsia="ru-RU"/>
              </w:rPr>
              <w:t xml:space="preserve">Модель </w:t>
            </w:r>
            <w:r w:rsidRPr="0032666A">
              <w:rPr>
                <w:color w:val="000000"/>
                <w:sz w:val="22"/>
                <w:szCs w:val="22"/>
                <w:lang w:val="en-US" w:eastAsia="ru-RU"/>
              </w:rPr>
              <w:t>GJR</w:t>
            </w:r>
            <w:r w:rsidRPr="0032666A">
              <w:rPr>
                <w:color w:val="000000"/>
                <w:sz w:val="22"/>
                <w:szCs w:val="22"/>
                <w:lang w:eastAsia="ru-RU"/>
              </w:rPr>
              <w:t>125</w:t>
            </w:r>
          </w:p>
          <w:p w14:paraId="44BFCE61" w14:textId="77777777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</w:p>
          <w:p w14:paraId="0D5D3A0E" w14:textId="77777777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2666A">
              <w:rPr>
                <w:color w:val="000000"/>
                <w:sz w:val="22"/>
                <w:szCs w:val="22"/>
                <w:lang w:val="uk-UA" w:eastAsia="ru-RU"/>
              </w:rPr>
              <w:t>Серійні номери</w:t>
            </w:r>
            <w:r w:rsidRPr="0032666A">
              <w:rPr>
                <w:color w:val="000000"/>
                <w:sz w:val="22"/>
                <w:szCs w:val="22"/>
                <w:lang w:eastAsia="ru-RU"/>
              </w:rPr>
              <w:t>:</w:t>
            </w:r>
          </w:p>
          <w:p w14:paraId="4C88E441" w14:textId="77777777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2666A">
              <w:rPr>
                <w:color w:val="000000"/>
                <w:sz w:val="22"/>
                <w:szCs w:val="22"/>
                <w:lang w:val="en-US" w:eastAsia="ru-RU"/>
              </w:rPr>
              <w:t>GJI</w:t>
            </w:r>
            <w:r w:rsidRPr="0032666A">
              <w:rPr>
                <w:color w:val="000000"/>
                <w:sz w:val="22"/>
                <w:szCs w:val="22"/>
                <w:lang w:eastAsia="ru-RU"/>
              </w:rPr>
              <w:t>0042720</w:t>
            </w:r>
          </w:p>
          <w:p w14:paraId="3AA98228" w14:textId="77777777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color w:val="000000"/>
                <w:sz w:val="22"/>
                <w:szCs w:val="22"/>
                <w:lang w:val="en-US" w:eastAsia="ru-RU"/>
              </w:rPr>
              <w:t>GJI</w:t>
            </w:r>
            <w:r w:rsidRPr="0032666A">
              <w:rPr>
                <w:color w:val="000000"/>
                <w:sz w:val="22"/>
                <w:szCs w:val="22"/>
                <w:lang w:eastAsia="ru-RU"/>
              </w:rPr>
              <w:t>004272</w:t>
            </w:r>
            <w:r w:rsidRPr="0032666A">
              <w:rPr>
                <w:color w:val="000000"/>
                <w:sz w:val="22"/>
                <w:szCs w:val="22"/>
                <w:lang w:val="uk-UA" w:eastAsia="ru-RU"/>
              </w:rPr>
              <w:t>7</w:t>
            </w:r>
          </w:p>
          <w:p w14:paraId="13F30BA1" w14:textId="77777777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E3D2" w14:textId="77777777" w:rsidR="0032666A" w:rsidRPr="0032666A" w:rsidRDefault="0032666A" w:rsidP="00020B73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proofErr w:type="spellStart"/>
            <w:r w:rsidRPr="0032666A">
              <w:rPr>
                <w:color w:val="000000"/>
                <w:sz w:val="22"/>
                <w:szCs w:val="22"/>
                <w:lang w:val="uk-UA" w:eastAsia="ru-RU"/>
              </w:rPr>
              <w:t>шт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E24E" w14:textId="77777777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color w:val="000000"/>
                <w:sz w:val="22"/>
                <w:szCs w:val="22"/>
                <w:lang w:val="uk-UA"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9D49" w14:textId="77777777" w:rsidR="0032666A" w:rsidRPr="0032666A" w:rsidRDefault="0032666A" w:rsidP="00020B73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color w:val="000000"/>
                <w:sz w:val="22"/>
                <w:szCs w:val="22"/>
                <w:lang w:val="uk-UA" w:eastAsia="ru-RU"/>
              </w:rPr>
              <w:t>573 761,33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AFEB" w14:textId="77777777" w:rsidR="0032666A" w:rsidRPr="0032666A" w:rsidRDefault="0032666A" w:rsidP="00020B73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color w:val="000000"/>
                <w:sz w:val="22"/>
                <w:szCs w:val="22"/>
                <w:lang w:val="uk-UA" w:eastAsia="ru-RU"/>
              </w:rPr>
              <w:t>1 147 522,66</w:t>
            </w:r>
          </w:p>
        </w:tc>
      </w:tr>
      <w:tr w:rsidR="0032666A" w:rsidRPr="0038411C" w14:paraId="1A30632D" w14:textId="77777777" w:rsidTr="0032666A">
        <w:trPr>
          <w:gridAfter w:val="1"/>
          <w:wAfter w:w="61" w:type="dxa"/>
          <w:trHeight w:val="3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8C5D4" w14:textId="77777777" w:rsidR="0032666A" w:rsidRPr="0032666A" w:rsidRDefault="0032666A" w:rsidP="00020B73">
            <w:pPr>
              <w:spacing w:after="0"/>
              <w:rPr>
                <w:b/>
                <w:bCs/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b/>
                <w:bCs/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A0C7E" w14:textId="77777777" w:rsidR="0032666A" w:rsidRPr="0032666A" w:rsidRDefault="0032666A" w:rsidP="00020B73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b/>
                <w:bCs/>
                <w:color w:val="000000"/>
                <w:sz w:val="22"/>
                <w:szCs w:val="22"/>
                <w:lang w:val="uk-UA" w:eastAsia="ru-RU"/>
              </w:rPr>
              <w:t>Всього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F346" w14:textId="77777777" w:rsidR="0032666A" w:rsidRPr="0032666A" w:rsidRDefault="0032666A" w:rsidP="00020B73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b/>
                <w:bCs/>
                <w:color w:val="000000"/>
                <w:sz w:val="22"/>
                <w:szCs w:val="22"/>
                <w:lang w:val="uk-UA" w:eastAsia="ru-RU"/>
              </w:rPr>
              <w:t>3</w:t>
            </w:r>
          </w:p>
        </w:tc>
        <w:tc>
          <w:tcPr>
            <w:tcW w:w="3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926E" w14:textId="77777777" w:rsidR="0032666A" w:rsidRPr="0032666A" w:rsidRDefault="0032666A" w:rsidP="00020B73">
            <w:pPr>
              <w:spacing w:after="0"/>
              <w:jc w:val="center"/>
              <w:rPr>
                <w:b/>
                <w:bCs/>
                <w:color w:val="000000"/>
                <w:sz w:val="22"/>
                <w:szCs w:val="22"/>
                <w:lang w:val="uk-UA" w:eastAsia="ru-RU"/>
              </w:rPr>
            </w:pPr>
            <w:r w:rsidRPr="0032666A">
              <w:rPr>
                <w:b/>
                <w:bCs/>
                <w:color w:val="000000"/>
                <w:sz w:val="22"/>
                <w:szCs w:val="22"/>
                <w:lang w:val="uk-UA" w:eastAsia="ru-RU"/>
              </w:rPr>
              <w:t>1 591 465,46</w:t>
            </w:r>
          </w:p>
        </w:tc>
      </w:tr>
      <w:tr w:rsidR="0032666A" w:rsidRPr="0038411C" w14:paraId="79DDBAE8" w14:textId="77777777" w:rsidTr="00020B73">
        <w:trPr>
          <w:gridAfter w:val="1"/>
          <w:wAfter w:w="61" w:type="dxa"/>
          <w:trHeight w:val="300"/>
        </w:trPr>
        <w:tc>
          <w:tcPr>
            <w:tcW w:w="98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96753" w14:textId="77777777" w:rsidR="0032666A" w:rsidRPr="00E11278" w:rsidRDefault="0032666A" w:rsidP="00020B73">
            <w:pPr>
              <w:spacing w:after="0"/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uk-UA" w:eastAsia="ru-RU"/>
              </w:rPr>
            </w:pPr>
          </w:p>
        </w:tc>
      </w:tr>
      <w:tr w:rsidR="0032666A" w:rsidRPr="0038411C" w14:paraId="63370812" w14:textId="77777777" w:rsidTr="00020B73">
        <w:trPr>
          <w:gridAfter w:val="1"/>
          <w:wAfter w:w="61" w:type="dxa"/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85BBA" w14:textId="77777777" w:rsidR="0032666A" w:rsidRPr="00E11278" w:rsidRDefault="0032666A" w:rsidP="00020B73">
            <w:pPr>
              <w:spacing w:after="0"/>
              <w:rPr>
                <w:rFonts w:ascii="Arial" w:hAnsi="Arial" w:cs="Arial"/>
                <w:color w:val="0563C1"/>
                <w:sz w:val="20"/>
                <w:szCs w:val="20"/>
                <w:u w:val="single"/>
                <w:lang w:val="uk-UA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3DBBE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1D474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0241B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601F7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638A0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</w:tr>
      <w:tr w:rsidR="0032666A" w:rsidRPr="0038411C" w14:paraId="0F6E7963" w14:textId="77777777" w:rsidTr="00020B73">
        <w:trPr>
          <w:gridAfter w:val="1"/>
          <w:wAfter w:w="61" w:type="dxa"/>
          <w:trHeight w:val="16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9259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44B2E" w14:textId="77777777" w:rsidR="0032666A" w:rsidRPr="00E11278" w:rsidRDefault="0032666A" w:rsidP="00020B73">
            <w:pPr>
              <w:spacing w:after="0"/>
              <w:rPr>
                <w:color w:val="000000"/>
                <w:sz w:val="24"/>
                <w:szCs w:val="24"/>
                <w:lang w:val="uk-UA" w:eastAsia="ru-RU"/>
              </w:rPr>
            </w:pPr>
            <w:r w:rsidRPr="00E11278">
              <w:rPr>
                <w:color w:val="000000"/>
                <w:sz w:val="24"/>
                <w:szCs w:val="24"/>
                <w:lang w:val="uk-UA" w:eastAsia="ru-RU"/>
              </w:rPr>
              <w:t xml:space="preserve">Начальник відділу комунальної власності управління комунальної власності та земельних відносин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4FE4E" w14:textId="77777777" w:rsidR="0032666A" w:rsidRPr="00E11278" w:rsidRDefault="0032666A" w:rsidP="00020B73">
            <w:pPr>
              <w:spacing w:after="0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C9A9B" w14:textId="77777777" w:rsidR="0032666A" w:rsidRPr="00E11278" w:rsidRDefault="0032666A" w:rsidP="00020B73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4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3DC7C" w14:textId="77777777" w:rsidR="0032666A" w:rsidRPr="00E11278" w:rsidRDefault="0032666A" w:rsidP="00020B73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E11278">
              <w:rPr>
                <w:color w:val="000000"/>
                <w:sz w:val="24"/>
                <w:szCs w:val="24"/>
                <w:lang w:val="uk-UA" w:eastAsia="ru-RU"/>
              </w:rPr>
              <w:t>Тетяна БАРИШЕВА</w:t>
            </w:r>
          </w:p>
        </w:tc>
      </w:tr>
    </w:tbl>
    <w:p w14:paraId="1C337381" w14:textId="77777777" w:rsidR="0032666A" w:rsidRPr="00E11278" w:rsidRDefault="0032666A" w:rsidP="0032666A">
      <w:pPr>
        <w:rPr>
          <w:lang w:val="uk-UA"/>
        </w:rPr>
      </w:pPr>
    </w:p>
    <w:p w14:paraId="7CE2D99A" w14:textId="77777777" w:rsidR="0032666A" w:rsidRPr="006F4123" w:rsidRDefault="0032666A" w:rsidP="0032666A">
      <w:pPr>
        <w:spacing w:after="0"/>
        <w:jc w:val="center"/>
        <w:rPr>
          <w:sz w:val="23"/>
          <w:szCs w:val="23"/>
          <w:lang w:val="uk-UA" w:eastAsia="ru-RU"/>
        </w:rPr>
      </w:pPr>
    </w:p>
    <w:p w14:paraId="66FA448B" w14:textId="77777777" w:rsidR="009D6766" w:rsidRDefault="009D6766"/>
    <w:sectPr w:rsidR="009D6766" w:rsidSect="003F61F5">
      <w:pgSz w:w="11906" w:h="16838"/>
      <w:pgMar w:top="426" w:right="707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AE"/>
    <w:rsid w:val="002453AE"/>
    <w:rsid w:val="0032666A"/>
    <w:rsid w:val="009300BC"/>
    <w:rsid w:val="009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F221"/>
  <w15:chartTrackingRefBased/>
  <w15:docId w15:val="{0EC5E64B-55DA-40F7-9336-0846A196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66A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3</cp:revision>
  <dcterms:created xsi:type="dcterms:W3CDTF">2023-06-21T11:07:00Z</dcterms:created>
  <dcterms:modified xsi:type="dcterms:W3CDTF">2023-06-23T06:46:00Z</dcterms:modified>
</cp:coreProperties>
</file>