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DD8F" w14:textId="5725DC78" w:rsidR="00AC5E98" w:rsidRPr="00AC5E98" w:rsidRDefault="00AC5E98" w:rsidP="00AC5E98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AC5E98">
        <w:rPr>
          <w:rFonts w:ascii="Times New Roman" w:hAnsi="Times New Roman" w:cs="Times New Roman"/>
          <w:i/>
          <w:noProof/>
        </w:rPr>
        <w:drawing>
          <wp:inline distT="0" distB="0" distL="0" distR="0" wp14:anchorId="2F32D115" wp14:editId="5DF9E72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8300" w14:textId="77777777" w:rsidR="00AC5E98" w:rsidRPr="00AC5E98" w:rsidRDefault="00AC5E98" w:rsidP="00AC5E9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C5E98">
        <w:rPr>
          <w:rFonts w:ascii="Times New Roman" w:hAnsi="Times New Roman" w:cs="Times New Roman"/>
          <w:noProof/>
        </w:rPr>
        <w:t>УКРАЇНА</w:t>
      </w:r>
    </w:p>
    <w:p w14:paraId="01117EDB" w14:textId="77777777" w:rsidR="00AC5E98" w:rsidRPr="00AC5E98" w:rsidRDefault="00AC5E98" w:rsidP="00AC5E9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</w:rPr>
      </w:pPr>
      <w:r w:rsidRPr="00AC5E98">
        <w:rPr>
          <w:rFonts w:ascii="Times New Roman" w:hAnsi="Times New Roman" w:cs="Times New Roman"/>
          <w:noProof/>
        </w:rPr>
        <w:t>ЧОРНОМОРСЬКА МІСЬКА РАДА</w:t>
      </w:r>
    </w:p>
    <w:p w14:paraId="173C4199" w14:textId="77777777" w:rsidR="00AC5E98" w:rsidRPr="00AC5E98" w:rsidRDefault="00AC5E98" w:rsidP="00AC5E9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Cs w:val="24"/>
        </w:rPr>
      </w:pPr>
      <w:r w:rsidRPr="00AC5E98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7DAD3A3C" w14:textId="77777777" w:rsidR="00AC5E98" w:rsidRPr="00AC5E98" w:rsidRDefault="00AC5E98" w:rsidP="00AC5E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79A00937" w14:textId="77777777" w:rsidR="00AC5E98" w:rsidRPr="00AC5E98" w:rsidRDefault="00AC5E98" w:rsidP="00AC5E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 w:rsidRPr="00AC5E98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B8E7D7E" w14:textId="77777777" w:rsidR="00AC5E98" w:rsidRPr="00AC5E98" w:rsidRDefault="00AC5E98" w:rsidP="00AC5E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7470FDA6" w14:textId="34E2060A" w:rsidR="00AC5E98" w:rsidRPr="00AC5E98" w:rsidRDefault="00AC5E98" w:rsidP="00AC5E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E9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Pr="00AC5E98">
        <w:rPr>
          <w:rFonts w:ascii="Times New Roman" w:hAnsi="Times New Roman" w:cs="Times New Roman"/>
          <w:b/>
          <w:sz w:val="32"/>
          <w:szCs w:val="32"/>
          <w:u w:val="single"/>
        </w:rPr>
        <w:t>3.0</w:t>
      </w:r>
      <w:r w:rsidRPr="00AC5E9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6</w:t>
      </w:r>
      <w:r w:rsidRPr="00AC5E98">
        <w:rPr>
          <w:rFonts w:ascii="Times New Roman" w:hAnsi="Times New Roman" w:cs="Times New Roman"/>
          <w:b/>
          <w:sz w:val="32"/>
          <w:szCs w:val="32"/>
          <w:u w:val="single"/>
        </w:rPr>
        <w:t>.2023</w:t>
      </w:r>
      <w:r w:rsidRPr="00AC5E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AC5E98">
        <w:rPr>
          <w:rFonts w:ascii="Times New Roman" w:hAnsi="Times New Roman" w:cs="Times New Roman"/>
          <w:b/>
          <w:sz w:val="32"/>
          <w:szCs w:val="32"/>
          <w:u w:val="single"/>
        </w:rPr>
        <w:t>№ 414/</w:t>
      </w:r>
      <w:r w:rsidR="00527AF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</w:t>
      </w:r>
      <w:r w:rsidRPr="00AC5E98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AC5E9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DBFAFF5" w14:textId="77777777" w:rsidR="00AC5E98" w:rsidRDefault="00AC5E98" w:rsidP="00AC5E98">
      <w:pPr>
        <w:rPr>
          <w:sz w:val="24"/>
          <w:szCs w:val="24"/>
          <w:lang w:val="uk-UA"/>
        </w:rPr>
      </w:pPr>
    </w:p>
    <w:p w14:paraId="73445007" w14:textId="394A3FB9" w:rsidR="007F7F3F" w:rsidRDefault="00995751" w:rsidP="00715D4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розроблення детального  плану частини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території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мікрорайону</w:t>
      </w:r>
      <w:r w:rsidR="00450CB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1705D221" w14:textId="7EBEA81D" w:rsidR="00DF07AD" w:rsidRPr="002F006D" w:rsidRDefault="00450CB0" w:rsidP="00715D4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м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Чорноморська  Одеського району Одеської 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області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загальною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площею </w:t>
      </w:r>
      <w:r w:rsidR="00377E4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га</w:t>
      </w:r>
      <w:r w:rsid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>для будівництва багатоповерхово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житлово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555AF77B" w14:textId="77777777" w:rsidR="00DF07AD" w:rsidRPr="000C72CA" w:rsidRDefault="00DF07AD" w:rsidP="00DF07AD">
      <w:pPr>
        <w:ind w:right="496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1DD50C11" w14:textId="264EF62A" w:rsidR="00C659A2" w:rsidRPr="002F006D" w:rsidRDefault="000C72CA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</w:t>
      </w:r>
      <w:r w:rsidR="00417D10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До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виконавчого комітету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Чорноморської міської ради Одеського району Одеської області  надійшло </w:t>
      </w:r>
      <w:r w:rsidR="00C659A2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клопотання </w:t>
      </w:r>
      <w:r w:rsidR="000353C5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Головного управління Національної поліції Одеської області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про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розроблення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детального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плану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території 13-го мікрорайону</w:t>
      </w:r>
      <w:r w:rsid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м. Чорноморська  Одеського району Одеської 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області загальною площею 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для будівництва багатоповерхового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D4605">
        <w:rPr>
          <w:rFonts w:ascii="Times New Roman" w:hAnsi="Times New Roman" w:cs="Times New Roman"/>
          <w:sz w:val="24"/>
          <w:szCs w:val="24"/>
          <w:lang w:val="uk-UA" w:eastAsia="uk-UA" w:bidi="uk-UA"/>
        </w:rPr>
        <w:t>(вх. від 13.06.2023 № ВХ-2337</w:t>
      </w:r>
      <w:r w:rsidR="00BD3FC6">
        <w:rPr>
          <w:rFonts w:ascii="Times New Roman" w:hAnsi="Times New Roman" w:cs="Times New Roman"/>
          <w:sz w:val="24"/>
          <w:szCs w:val="24"/>
          <w:lang w:val="uk-UA" w:eastAsia="uk-UA" w:bidi="uk-UA"/>
        </w:rPr>
        <w:t>-23</w:t>
      </w:r>
      <w:r w:rsidR="006D4605">
        <w:rPr>
          <w:rFonts w:ascii="Times New Roman" w:hAnsi="Times New Roman" w:cs="Times New Roman"/>
          <w:sz w:val="24"/>
          <w:szCs w:val="24"/>
          <w:lang w:val="uk-UA" w:eastAsia="uk-UA" w:bidi="uk-UA"/>
        </w:rPr>
        <w:t>)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478D810C" w14:textId="256D6322" w:rsidR="00DA5FAB" w:rsidRDefault="007A22CB" w:rsidP="00377E49">
      <w:pPr>
        <w:pStyle w:val="a7"/>
        <w:ind w:right="-143" w:firstLine="99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В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раховуючи рекомендації постійної комісії з питань будівництва, регулювання земельних  відносин,   охорони   навколишнього   середовища   та   благоустрою,   на підставі статей 10, 16, 17, 18, 19 Закону України «Про регулювання містобудівної діяльності», статей 25, 45</w:t>
      </w:r>
      <w:r w:rsidR="00A001EB">
        <w:rPr>
          <w:rFonts w:ascii="Times New Roman" w:hAnsi="Times New Roman" w:cs="Times New Roman"/>
          <w:sz w:val="24"/>
          <w:szCs w:val="24"/>
          <w:vertAlign w:val="superscript"/>
          <w:lang w:val="uk-UA" w:eastAsia="uk-UA" w:bidi="uk-UA"/>
        </w:rPr>
        <w:t>1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Закону України «Про землеустрій», керуючись  статями 26, 59 Закону України «Про місцеве самоврядування в Україні»,</w:t>
      </w:r>
    </w:p>
    <w:p w14:paraId="7080D302" w14:textId="77777777" w:rsidR="00377E49" w:rsidRPr="00377E49" w:rsidRDefault="00377E49" w:rsidP="00377E49">
      <w:pPr>
        <w:pStyle w:val="a7"/>
        <w:ind w:right="-143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4B454" w14:textId="5DE94136" w:rsidR="009C460E" w:rsidRDefault="009C460E" w:rsidP="00377E4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Чорноморська міська рада Одеського району Одеської області вирішила:</w:t>
      </w:r>
    </w:p>
    <w:p w14:paraId="58778E01" w14:textId="77777777" w:rsidR="00377E49" w:rsidRPr="003A089C" w:rsidRDefault="00377E49" w:rsidP="00377E4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070129" w14:textId="3E466101" w:rsidR="002F006D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1.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Розробити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детальн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>ий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план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території 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13</w:t>
      </w:r>
      <w:r w:rsidR="0014781B">
        <w:rPr>
          <w:rFonts w:ascii="Times New Roman" w:hAnsi="Times New Roman" w:cs="Times New Roman"/>
          <w:sz w:val="24"/>
          <w:szCs w:val="24"/>
          <w:lang w:val="uk-UA" w:eastAsia="uk-UA" w:bidi="uk-UA"/>
        </w:rPr>
        <w:t>-го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м. Чорноморська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ого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район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ої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област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загальною   площею   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  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для будівництва </w:t>
      </w:r>
      <w:r w:rsidR="007A22CB" w:rsidRP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>багатоповерхового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12C46B79" w14:textId="7D8FB0F3" w:rsidR="00701D89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01D89"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архітектури та містобудування виконавчого комітету Чорноморської міської ради Одеського району Одеської області: </w:t>
      </w:r>
    </w:p>
    <w:p w14:paraId="145BB1D0" w14:textId="2D044299" w:rsidR="00C659A2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2.1. Виступити замовником розробки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детального  плану частини території 13-го мікрорайону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Чорноморська 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>району Одеської  області загальною площею 1,</w:t>
      </w:r>
      <w:r w:rsidR="00360B4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4781B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багатоповерхового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3F146C5B" w14:textId="4642537B" w:rsidR="00664D56" w:rsidRPr="00664D56" w:rsidRDefault="002F006D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lang w:val="uk-UA" w:eastAsia="uk-UA" w:bidi="uk-UA"/>
        </w:rPr>
        <w:t xml:space="preserve">     </w:t>
      </w:r>
      <w:r>
        <w:rPr>
          <w:lang w:val="uk-UA" w:eastAsia="uk-UA" w:bidi="uk-UA"/>
        </w:rPr>
        <w:t xml:space="preserve">          </w:t>
      </w:r>
      <w:r w:rsidR="000353C5">
        <w:rPr>
          <w:lang w:val="uk-UA" w:eastAsia="uk-UA" w:bidi="uk-UA"/>
        </w:rPr>
        <w:t xml:space="preserve">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2.2. 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Скласти завдання на проєктування спільно з розробником детального плану частини території  13-го мікрорайону м. Чорноморська Одеського району Одеської області.</w:t>
      </w:r>
    </w:p>
    <w:p w14:paraId="6A86A39A" w14:textId="177BBC41" w:rsidR="00360B46" w:rsidRPr="002F006D" w:rsidRDefault="00797367" w:rsidP="00360B4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2.3</w:t>
      </w:r>
      <w:r w:rsidR="000C72CA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>Спільно з розробником детального плану сформувати земельну ділянку загальною площею 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на землях житлової та громадської забудови в 13-му мікрорайоні м. Чорноморська Одеського району Одеської області для будівництва бага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08863F5F" w14:textId="1C305F5F" w:rsidR="00664D56" w:rsidRDefault="00F450F8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2.4. Забезпечити проведення процедури громадських слухань щодо врахування громадських інтересів під час  розробки містобудівної документації частини території    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13-го мікрорайону м. Чорноморська Одеського району Одеської області  у відповідності до чинного законодавства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</w:t>
      </w:r>
    </w:p>
    <w:p w14:paraId="3A4BFB22" w14:textId="560CA1DF" w:rsidR="00D40B88" w:rsidRDefault="00D40B88" w:rsidP="00D40B88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lastRenderedPageBreak/>
        <w:t xml:space="preserve">2.5. 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Забезпечити загальну доступність матеріалів розробки детального плану частини території 13-го мікрорайону м. Чорноморська Одеського району Одеської області шляхом його розміщення на офіційному вебсайті Чорноморської міської ради Одеського району Одеської області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3C3BB0DB" w14:textId="33824ADB" w:rsidR="009C460E" w:rsidRDefault="00A001EB" w:rsidP="00D40B88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2.6</w:t>
      </w:r>
      <w:r w:rsidR="00D40B8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Залучити для ф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інансування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робіт з 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розроб</w:t>
      </w:r>
      <w:r w:rsidR="007A1E38">
        <w:rPr>
          <w:rFonts w:ascii="Times New Roman" w:hAnsi="Times New Roman" w:cs="Times New Roman"/>
          <w:sz w:val="24"/>
          <w:szCs w:val="24"/>
          <w:lang w:val="uk-UA" w:eastAsia="uk-UA" w:bidi="uk-UA"/>
        </w:rPr>
        <w:t>лення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містобудівної документації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Головне управління Національної поліції</w:t>
      </w:r>
      <w:r w:rsidR="00E604F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 Одеській області.</w:t>
      </w:r>
    </w:p>
    <w:p w14:paraId="7B3A5E0A" w14:textId="2DEB7379" w:rsidR="004D45AE" w:rsidRPr="000C72CA" w:rsidRDefault="009C460E" w:rsidP="00BD3FC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DA5FAB">
        <w:rPr>
          <w:rFonts w:ascii="Times New Roman" w:hAnsi="Times New Roman" w:cs="Times New Roman"/>
          <w:sz w:val="24"/>
          <w:szCs w:val="24"/>
          <w:lang w:val="uk-UA" w:eastAsia="uk-UA" w:bidi="uk-UA"/>
        </w:rPr>
        <w:t>3</w:t>
      </w:r>
      <w:r w:rsidR="0073709B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4D45AE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Контроль за виконанням даного рішення покласти на 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Сурніна.</w:t>
      </w:r>
    </w:p>
    <w:p w14:paraId="093691AF" w14:textId="77777777" w:rsidR="0073709B" w:rsidRPr="000C72CA" w:rsidRDefault="0073709B" w:rsidP="00E44C88">
      <w:pPr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0D7F975B" w14:textId="3ED80A1B" w:rsid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</w:t>
      </w:r>
    </w:p>
    <w:p w14:paraId="57C03558" w14:textId="77777777" w:rsidR="00FA467E" w:rsidRDefault="0073709B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2DE3B0C" w14:textId="2A93B605" w:rsidR="0073709B" w:rsidRP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Міський голова                                                           </w:t>
      </w:r>
      <w:r w:rsidR="00DB4FD3">
        <w:rPr>
          <w:color w:val="000000"/>
          <w:sz w:val="24"/>
          <w:szCs w:val="24"/>
          <w:lang w:val="uk-UA" w:eastAsia="uk-UA" w:bidi="uk-UA"/>
        </w:rPr>
        <w:t xml:space="preserve">   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 Василь ГУЛЯЄВ</w:t>
      </w:r>
    </w:p>
    <w:p w14:paraId="528C3604" w14:textId="77777777" w:rsidR="009C460E" w:rsidRPr="0073709B" w:rsidRDefault="009C460E" w:rsidP="009C460E">
      <w:pPr>
        <w:pStyle w:val="1"/>
        <w:shd w:val="clear" w:color="auto" w:fill="auto"/>
        <w:tabs>
          <w:tab w:val="center" w:pos="3697"/>
          <w:tab w:val="left" w:pos="4038"/>
        </w:tabs>
        <w:spacing w:before="0" w:after="0"/>
        <w:ind w:left="20" w:right="20" w:firstLine="480"/>
        <w:rPr>
          <w:sz w:val="24"/>
          <w:szCs w:val="24"/>
        </w:rPr>
      </w:pPr>
    </w:p>
    <w:p w14:paraId="68011EA1" w14:textId="77777777" w:rsidR="009C460E" w:rsidRDefault="009C460E"/>
    <w:sectPr w:rsidR="009C460E" w:rsidSect="00BD3FC6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69C9" w14:textId="77777777" w:rsidR="002955B4" w:rsidRDefault="002955B4" w:rsidP="00BD3FC6">
      <w:pPr>
        <w:spacing w:after="0" w:line="240" w:lineRule="auto"/>
      </w:pPr>
      <w:r>
        <w:separator/>
      </w:r>
    </w:p>
  </w:endnote>
  <w:endnote w:type="continuationSeparator" w:id="0">
    <w:p w14:paraId="4991493A" w14:textId="77777777" w:rsidR="002955B4" w:rsidRDefault="002955B4" w:rsidP="00BD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C64B" w14:textId="77777777" w:rsidR="002955B4" w:rsidRDefault="002955B4" w:rsidP="00BD3FC6">
      <w:pPr>
        <w:spacing w:after="0" w:line="240" w:lineRule="auto"/>
      </w:pPr>
      <w:r>
        <w:separator/>
      </w:r>
    </w:p>
  </w:footnote>
  <w:footnote w:type="continuationSeparator" w:id="0">
    <w:p w14:paraId="31603A4E" w14:textId="77777777" w:rsidR="002955B4" w:rsidRDefault="002955B4" w:rsidP="00BD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362983"/>
      <w:docPartObj>
        <w:docPartGallery w:val="Page Numbers (Top of Page)"/>
        <w:docPartUnique/>
      </w:docPartObj>
    </w:sdtPr>
    <w:sdtEndPr/>
    <w:sdtContent>
      <w:p w14:paraId="04D9087B" w14:textId="15D77768" w:rsidR="00BD3FC6" w:rsidRDefault="00BD3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8AF8C1C" w14:textId="77777777" w:rsidR="00BD3FC6" w:rsidRDefault="00BD3F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65F"/>
    <w:multiLevelType w:val="hybridMultilevel"/>
    <w:tmpl w:val="F2F0A5F2"/>
    <w:lvl w:ilvl="0" w:tplc="54FA4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712EBF"/>
    <w:multiLevelType w:val="multilevel"/>
    <w:tmpl w:val="3FC4A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5221754E"/>
    <w:multiLevelType w:val="hybridMultilevel"/>
    <w:tmpl w:val="93AA5586"/>
    <w:lvl w:ilvl="0" w:tplc="19CE48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376A2D"/>
    <w:multiLevelType w:val="hybridMultilevel"/>
    <w:tmpl w:val="49967076"/>
    <w:lvl w:ilvl="0" w:tplc="01661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4E3DD2"/>
    <w:multiLevelType w:val="multilevel"/>
    <w:tmpl w:val="BB60C7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D7B"/>
    <w:multiLevelType w:val="hybridMultilevel"/>
    <w:tmpl w:val="D38C59B4"/>
    <w:lvl w:ilvl="0" w:tplc="D0001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916174"/>
    <w:multiLevelType w:val="multilevel"/>
    <w:tmpl w:val="BF5C9E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A4D"/>
    <w:multiLevelType w:val="multilevel"/>
    <w:tmpl w:val="58AC5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0E"/>
    <w:rsid w:val="000353C5"/>
    <w:rsid w:val="00052409"/>
    <w:rsid w:val="000771D2"/>
    <w:rsid w:val="000C72CA"/>
    <w:rsid w:val="00140735"/>
    <w:rsid w:val="0014781B"/>
    <w:rsid w:val="0019040E"/>
    <w:rsid w:val="002955B4"/>
    <w:rsid w:val="002B7479"/>
    <w:rsid w:val="002F006D"/>
    <w:rsid w:val="00360B46"/>
    <w:rsid w:val="00377E49"/>
    <w:rsid w:val="003A089C"/>
    <w:rsid w:val="003C6928"/>
    <w:rsid w:val="003D58D6"/>
    <w:rsid w:val="00417D10"/>
    <w:rsid w:val="00450CB0"/>
    <w:rsid w:val="004D45AE"/>
    <w:rsid w:val="005074FE"/>
    <w:rsid w:val="00520BE0"/>
    <w:rsid w:val="00527AF3"/>
    <w:rsid w:val="00535305"/>
    <w:rsid w:val="005C1FB7"/>
    <w:rsid w:val="00664D56"/>
    <w:rsid w:val="006D4605"/>
    <w:rsid w:val="00701D89"/>
    <w:rsid w:val="00715D42"/>
    <w:rsid w:val="00716D31"/>
    <w:rsid w:val="0073709B"/>
    <w:rsid w:val="00797367"/>
    <w:rsid w:val="007A1E38"/>
    <w:rsid w:val="007A22CB"/>
    <w:rsid w:val="007F7F3F"/>
    <w:rsid w:val="008550AE"/>
    <w:rsid w:val="00995751"/>
    <w:rsid w:val="00995E6A"/>
    <w:rsid w:val="009C0B79"/>
    <w:rsid w:val="009C460E"/>
    <w:rsid w:val="009F7525"/>
    <w:rsid w:val="00A001EB"/>
    <w:rsid w:val="00A155CD"/>
    <w:rsid w:val="00AC5E98"/>
    <w:rsid w:val="00B460F7"/>
    <w:rsid w:val="00BD3FC6"/>
    <w:rsid w:val="00C659A2"/>
    <w:rsid w:val="00C74D1C"/>
    <w:rsid w:val="00D40B88"/>
    <w:rsid w:val="00DA5FAB"/>
    <w:rsid w:val="00DB4FD3"/>
    <w:rsid w:val="00DF07AD"/>
    <w:rsid w:val="00DF3A33"/>
    <w:rsid w:val="00E22291"/>
    <w:rsid w:val="00E44C88"/>
    <w:rsid w:val="00E604F9"/>
    <w:rsid w:val="00F13BA5"/>
    <w:rsid w:val="00F450F8"/>
    <w:rsid w:val="00F64FC1"/>
    <w:rsid w:val="00F733F4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204C"/>
  <w15:docId w15:val="{E52116DF-DC85-4D92-8E75-A32F840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6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C460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60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9C460E"/>
    <w:pPr>
      <w:widowControl w:val="0"/>
      <w:shd w:val="clear" w:color="auto" w:fill="FFFFFF"/>
      <w:spacing w:before="1680" w:after="240" w:line="278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72CA"/>
    <w:pPr>
      <w:ind w:left="720"/>
      <w:contextualSpacing/>
    </w:pPr>
  </w:style>
  <w:style w:type="paragraph" w:styleId="a7">
    <w:name w:val="No Spacing"/>
    <w:uiPriority w:val="1"/>
    <w:qFormat/>
    <w:rsid w:val="000C72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D3FC6"/>
  </w:style>
  <w:style w:type="paragraph" w:styleId="aa">
    <w:name w:val="footer"/>
    <w:basedOn w:val="a"/>
    <w:link w:val="ab"/>
    <w:uiPriority w:val="99"/>
    <w:unhideWhenUsed/>
    <w:rsid w:val="00BD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D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Admin</cp:lastModifiedBy>
  <cp:revision>12</cp:revision>
  <cp:lastPrinted>2023-06-21T06:14:00Z</cp:lastPrinted>
  <dcterms:created xsi:type="dcterms:W3CDTF">2023-06-20T06:04:00Z</dcterms:created>
  <dcterms:modified xsi:type="dcterms:W3CDTF">2023-06-23T13:30:00Z</dcterms:modified>
</cp:coreProperties>
</file>