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BD25C6">
        <w:rPr>
          <w:sz w:val="24"/>
          <w:szCs w:val="24"/>
        </w:rPr>
        <w:t>-------------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365DC6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>
        <w:rPr>
          <w:b w:val="0"/>
          <w:sz w:val="24"/>
          <w:szCs w:val="24"/>
        </w:rPr>
        <w:t xml:space="preserve">  </w:t>
      </w:r>
      <w:r w:rsidR="00C64A77">
        <w:rPr>
          <w:b w:val="0"/>
          <w:sz w:val="24"/>
          <w:szCs w:val="24"/>
        </w:rPr>
        <w:t>місця</w:t>
      </w:r>
      <w:r>
        <w:rPr>
          <w:b w:val="0"/>
          <w:sz w:val="24"/>
          <w:szCs w:val="24"/>
        </w:rPr>
        <w:t xml:space="preserve"> </w:t>
      </w:r>
      <w:r w:rsidR="005E3B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980F6D">
        <w:rPr>
          <w:b w:val="0"/>
          <w:sz w:val="24"/>
          <w:szCs w:val="24"/>
        </w:rPr>
        <w:t>проживання</w:t>
      </w:r>
      <w:r w:rsidR="00C64A77">
        <w:rPr>
          <w:b w:val="0"/>
          <w:sz w:val="24"/>
          <w:szCs w:val="24"/>
        </w:rPr>
        <w:t xml:space="preserve"> </w:t>
      </w:r>
    </w:p>
    <w:p w:rsidR="00365DC6" w:rsidRDefault="00BD25C6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</w:t>
      </w:r>
      <w:r w:rsidR="00365DC6">
        <w:rPr>
          <w:b w:val="0"/>
          <w:sz w:val="24"/>
          <w:szCs w:val="24"/>
        </w:rPr>
        <w:t xml:space="preserve">, </w:t>
      </w:r>
    </w:p>
    <w:p w:rsidR="00365DC6" w:rsidRDefault="00BD25C6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365DC6">
        <w:rPr>
          <w:b w:val="0"/>
          <w:sz w:val="24"/>
          <w:szCs w:val="24"/>
        </w:rPr>
        <w:t xml:space="preserve">року  </w:t>
      </w:r>
      <w:r w:rsidR="005E3B8C">
        <w:rPr>
          <w:b w:val="0"/>
          <w:sz w:val="24"/>
          <w:szCs w:val="24"/>
        </w:rPr>
        <w:t xml:space="preserve"> </w:t>
      </w:r>
      <w:r w:rsidR="00365DC6">
        <w:rPr>
          <w:b w:val="0"/>
          <w:sz w:val="24"/>
          <w:szCs w:val="24"/>
        </w:rPr>
        <w:t>народження</w:t>
      </w: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A40806" w:rsidRDefault="00A40806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9F1CEB" w:rsidRDefault="00BD25C6" w:rsidP="00365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 серпня 2009 року по 21 березня 2023 року,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65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9F1CE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F1CEB" w:rsidRDefault="009F1CEB" w:rsidP="009F1CEB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 xml:space="preserve">припинення фактичних стосунків між подружжям, за спільною домовленністю між колишнім подружжям та за власним бажанням малолітній </w:t>
      </w:r>
      <w:r w:rsidR="00BD25C6">
        <w:rPr>
          <w:b w:val="0"/>
          <w:sz w:val="24"/>
          <w:szCs w:val="24"/>
        </w:rPr>
        <w:t>------------------------</w:t>
      </w:r>
      <w:r>
        <w:rPr>
          <w:b w:val="0"/>
          <w:sz w:val="24"/>
          <w:szCs w:val="24"/>
        </w:rPr>
        <w:t xml:space="preserve">, </w:t>
      </w:r>
      <w:r w:rsidR="00BD25C6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 року народження, залишився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BD25C6">
        <w:rPr>
          <w:b w:val="0"/>
          <w:sz w:val="24"/>
          <w:szCs w:val="24"/>
        </w:rPr>
        <w:t>----------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393348" w:rsidRPr="009D660B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BD25C6">
        <w:rPr>
          <w:b w:val="0"/>
          <w:bCs/>
          <w:sz w:val="24"/>
          <w:szCs w:val="24"/>
        </w:rPr>
        <w:t>----------------------------</w:t>
      </w:r>
      <w:r w:rsidR="009F1CEB">
        <w:rPr>
          <w:b w:val="0"/>
          <w:bCs/>
          <w:sz w:val="24"/>
          <w:szCs w:val="24"/>
        </w:rPr>
        <w:t xml:space="preserve"> задовільн</w:t>
      </w:r>
      <w:r w:rsidR="003C0912" w:rsidRPr="009D660B">
        <w:rPr>
          <w:b w:val="0"/>
          <w:bCs/>
          <w:sz w:val="24"/>
          <w:szCs w:val="24"/>
        </w:rPr>
        <w:t>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9F1CEB">
        <w:rPr>
          <w:b w:val="0"/>
          <w:bCs/>
          <w:sz w:val="24"/>
          <w:szCs w:val="24"/>
        </w:rPr>
        <w:t>итини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C0912" w:rsidRPr="009D660B">
        <w:rPr>
          <w:b w:val="0"/>
          <w:bCs/>
          <w:sz w:val="24"/>
          <w:szCs w:val="24"/>
        </w:rPr>
        <w:t>та фахівцем, відповідальним за проведення оцінки потреб Чорноморського</w:t>
      </w:r>
      <w:r w:rsidR="003C0912">
        <w:rPr>
          <w:b w:val="0"/>
          <w:bCs/>
          <w:sz w:val="24"/>
          <w:szCs w:val="24"/>
        </w:rPr>
        <w:t xml:space="preserve"> міського центру соціальних служ</w:t>
      </w:r>
      <w:r w:rsidR="00393348">
        <w:rPr>
          <w:b w:val="0"/>
          <w:bCs/>
          <w:sz w:val="24"/>
          <w:szCs w:val="24"/>
        </w:rPr>
        <w:t>б</w:t>
      </w:r>
      <w:r w:rsidR="00A40806">
        <w:rPr>
          <w:b w:val="0"/>
          <w:bCs/>
          <w:sz w:val="24"/>
          <w:szCs w:val="24"/>
        </w:rPr>
        <w:t>,</w:t>
      </w:r>
      <w:r w:rsidR="00393348">
        <w:rPr>
          <w:b w:val="0"/>
          <w:bCs/>
          <w:sz w:val="24"/>
          <w:szCs w:val="24"/>
        </w:rPr>
        <w:t xml:space="preserve"> 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393348">
        <w:rPr>
          <w:b w:val="0"/>
          <w:bCs/>
          <w:sz w:val="24"/>
          <w:szCs w:val="24"/>
        </w:rPr>
        <w:t xml:space="preserve"> </w:t>
      </w:r>
    </w:p>
    <w:p w:rsidR="009F1CEB" w:rsidRDefault="009F1CEB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BD25C6" w:rsidRDefault="00BD25C6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1C4B37" w:rsidRDefault="001C4B37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1C4B37" w:rsidRDefault="001C4B37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</w:p>
    <w:p w:rsidR="00EE0D64" w:rsidRPr="007B7AFC" w:rsidRDefault="007B7AFC" w:rsidP="007B7AFC">
      <w:pPr>
        <w:pStyle w:val="a3"/>
        <w:ind w:left="3540" w:firstLine="708"/>
        <w:jc w:val="both"/>
        <w:rPr>
          <w:b w:val="0"/>
          <w:sz w:val="24"/>
          <w:szCs w:val="24"/>
        </w:rPr>
      </w:pPr>
      <w:r w:rsidRPr="007B7AFC">
        <w:rPr>
          <w:b w:val="0"/>
          <w:sz w:val="24"/>
          <w:szCs w:val="24"/>
        </w:rPr>
        <w:t>2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</w:t>
      </w:r>
      <w:r w:rsidR="007B7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звертались як матір</w:t>
      </w:r>
      <w:r w:rsidR="0050252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 д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>итини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які сумлінно виконували усі призначення та рекомендації лікаря. </w:t>
      </w:r>
    </w:p>
    <w:p w:rsidR="009F1CEB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ED55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завжди має охайний вигляд, забезпечений всім необхідним шкільним приладдям та речами, які потрібні для навчання в ліцеї. На теперішній час хлопчик проживає з батьком,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який відповідально ставиться до виховання та навчання 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сина. </w:t>
      </w:r>
    </w:p>
    <w:p w:rsidR="00300A76" w:rsidRDefault="009F1CEB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не цікавилась успіхами сина. </w:t>
      </w:r>
    </w:p>
    <w:p w:rsidR="009F1CEB" w:rsidRDefault="00300A76" w:rsidP="0050252C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ED556A"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 w:rsidR="00ED556A"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 w:rsidR="009F1CEB">
        <w:rPr>
          <w:b w:val="0"/>
          <w:bCs/>
          <w:sz w:val="24"/>
          <w:szCs w:val="24"/>
        </w:rPr>
        <w:t xml:space="preserve">ього </w:t>
      </w:r>
      <w:r w:rsidR="00BD25C6">
        <w:rPr>
          <w:b w:val="0"/>
          <w:bCs/>
          <w:sz w:val="24"/>
          <w:szCs w:val="24"/>
        </w:rPr>
        <w:t>----------------------</w:t>
      </w:r>
      <w:r w:rsidR="009F1CEB">
        <w:rPr>
          <w:b w:val="0"/>
          <w:bCs/>
          <w:sz w:val="24"/>
          <w:szCs w:val="24"/>
        </w:rPr>
        <w:t xml:space="preserve">, </w:t>
      </w:r>
      <w:r w:rsidR="00BD25C6">
        <w:rPr>
          <w:b w:val="0"/>
          <w:bCs/>
          <w:sz w:val="24"/>
          <w:szCs w:val="24"/>
        </w:rPr>
        <w:t>-------------</w:t>
      </w:r>
      <w:r w:rsidR="009F1CEB">
        <w:rPr>
          <w:b w:val="0"/>
          <w:bCs/>
          <w:sz w:val="24"/>
          <w:szCs w:val="24"/>
        </w:rPr>
        <w:t xml:space="preserve"> року народження.</w:t>
      </w:r>
    </w:p>
    <w:p w:rsidR="009F1CEB" w:rsidRDefault="00300A76" w:rsidP="009F1C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C6">
        <w:rPr>
          <w:rFonts w:ascii="Times New Roman" w:hAnsi="Times New Roman"/>
          <w:sz w:val="24"/>
          <w:szCs w:val="24"/>
          <w:lang w:val="uk-UA"/>
        </w:rPr>
        <w:t>-----------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3B8C">
        <w:rPr>
          <w:rFonts w:ascii="Times New Roman" w:hAnsi="Times New Roman"/>
          <w:sz w:val="24"/>
          <w:szCs w:val="24"/>
          <w:lang w:val="uk-UA"/>
        </w:rPr>
        <w:t>проживає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разом з батьком. </w:t>
      </w:r>
      <w:r w:rsidR="005E3B8C">
        <w:rPr>
          <w:rFonts w:ascii="Times New Roman" w:hAnsi="Times New Roman"/>
          <w:sz w:val="24"/>
          <w:szCs w:val="24"/>
          <w:lang w:val="uk-UA"/>
        </w:rPr>
        <w:t>М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ати та старша сестра </w:t>
      </w:r>
      <w:r w:rsidR="00BD25C6">
        <w:rPr>
          <w:rFonts w:ascii="Times New Roman" w:hAnsi="Times New Roman"/>
          <w:sz w:val="24"/>
          <w:szCs w:val="24"/>
          <w:lang w:val="uk-UA"/>
        </w:rPr>
        <w:t>-------------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мешкають окремо. Зі святами та днем народження хлопчика вітають батьки. Одяг, продукти харчування </w:t>
      </w:r>
      <w:r w:rsidR="00BD25C6">
        <w:rPr>
          <w:rFonts w:ascii="Times New Roman" w:hAnsi="Times New Roman"/>
          <w:sz w:val="24"/>
          <w:szCs w:val="24"/>
          <w:lang w:val="uk-UA"/>
        </w:rPr>
        <w:t>-----------</w:t>
      </w:r>
      <w:r w:rsidR="009F1CEB">
        <w:rPr>
          <w:rFonts w:ascii="Times New Roman" w:hAnsi="Times New Roman"/>
          <w:sz w:val="24"/>
          <w:szCs w:val="24"/>
          <w:lang w:val="uk-UA"/>
        </w:rPr>
        <w:t xml:space="preserve"> купує батько. </w:t>
      </w:r>
      <w:r w:rsidR="00BD25C6">
        <w:rPr>
          <w:rFonts w:ascii="Times New Roman" w:hAnsi="Times New Roman"/>
          <w:sz w:val="24"/>
          <w:szCs w:val="24"/>
          <w:lang w:val="uk-UA"/>
        </w:rPr>
        <w:t>---------------</w:t>
      </w:r>
      <w:r w:rsidR="009F1CEB">
        <w:rPr>
          <w:rFonts w:ascii="Times New Roman" w:hAnsi="Times New Roman"/>
          <w:sz w:val="24"/>
          <w:szCs w:val="24"/>
          <w:lang w:val="uk-UA"/>
        </w:rPr>
        <w:t>дуже любить свою маму, але жити бажає разом з батьком.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</w:t>
      </w:r>
      <w:r w:rsidR="009F1C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батьком </w:t>
      </w:r>
      <w:r w:rsidR="00BD25C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AE4359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 w:rsidR="00477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</w:t>
      </w:r>
      <w:r w:rsidR="005E3B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ародження, 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477AAB">
        <w:rPr>
          <w:rFonts w:ascii="Times New Roman" w:hAnsi="Times New Roman" w:cs="Times New Roman"/>
          <w:bCs/>
          <w:sz w:val="24"/>
          <w:szCs w:val="24"/>
          <w:lang w:val="uk-UA"/>
        </w:rPr>
        <w:t>28 червня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AE4359" w:rsidRDefault="00AE4359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393348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393348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477AAB" w:rsidRDefault="00CF6B05" w:rsidP="00477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n775"/>
      <w:bookmarkEnd w:id="5"/>
      <w:r w:rsidRPr="00477AAB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, що малолітн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7AAB" w:rsidRPr="00477AAB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="00F53812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B8C">
        <w:rPr>
          <w:rFonts w:ascii="Times New Roman" w:hAnsi="Times New Roman" w:cs="Times New Roman"/>
          <w:sz w:val="24"/>
          <w:szCs w:val="24"/>
          <w:lang w:val="uk-UA"/>
        </w:rPr>
        <w:t xml:space="preserve">постійно проживає </w:t>
      </w:r>
      <w:r w:rsidR="00B50E3E" w:rsidRPr="00477AAB">
        <w:rPr>
          <w:rFonts w:ascii="Times New Roman" w:hAnsi="Times New Roman" w:cs="Times New Roman"/>
          <w:sz w:val="24"/>
          <w:szCs w:val="24"/>
          <w:lang w:val="uk-UA"/>
        </w:rPr>
        <w:t>разом з батьком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, де для н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всі належні умови для виховання та гармонійного розвитку,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 xml:space="preserve">а також бажання самої дитини, 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 w:rsidR="003638C2" w:rsidRPr="00477AAB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19, 160, 161 Сімейного кодексу України, </w:t>
      </w:r>
      <w:r w:rsidR="00326297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D61AFF" w:rsidRPr="00477AAB">
        <w:rPr>
          <w:rFonts w:ascii="Times New Roman" w:hAnsi="Times New Roman" w:cs="Times New Roman"/>
          <w:sz w:val="24"/>
          <w:szCs w:val="24"/>
          <w:lang w:val="uk-UA"/>
        </w:rPr>
        <w:t>рекомендації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захисту прав дитини від 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>28 червня</w:t>
      </w:r>
      <w:r w:rsidR="00AE4359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</w:t>
      </w:r>
      <w:r w:rsidR="008A2380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FD1707" w:rsidRPr="00477AAB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="009B4F5C" w:rsidRPr="00477AAB">
        <w:rPr>
          <w:rFonts w:ascii="Times New Roman" w:hAnsi="Times New Roman" w:cs="Times New Roman"/>
          <w:sz w:val="24"/>
          <w:szCs w:val="24"/>
          <w:lang w:val="uk-UA"/>
        </w:rPr>
        <w:t>як орган опіки та піклування вважає за доцільне визначити місце проживання малолітн</w:t>
      </w:r>
      <w:r w:rsidR="00477AAB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54BE7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477AAB" w:rsidRP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батьком </w:t>
      </w:r>
      <w:r w:rsidR="00BD25C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477A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348" w:rsidRDefault="0039334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6" w:name="_GoBack"/>
      <w:bookmarkEnd w:id="6"/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3B8C" w:rsidRDefault="005E3B8C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67BC"/>
    <w:rsid w:val="000B4F95"/>
    <w:rsid w:val="000B5A75"/>
    <w:rsid w:val="000B748B"/>
    <w:rsid w:val="000C6380"/>
    <w:rsid w:val="000D5FEB"/>
    <w:rsid w:val="000E4136"/>
    <w:rsid w:val="000F728E"/>
    <w:rsid w:val="00116EC7"/>
    <w:rsid w:val="00122CAE"/>
    <w:rsid w:val="00144B6B"/>
    <w:rsid w:val="001539A4"/>
    <w:rsid w:val="00154F48"/>
    <w:rsid w:val="001A7BC1"/>
    <w:rsid w:val="001A7E15"/>
    <w:rsid w:val="001B1056"/>
    <w:rsid w:val="001C22B1"/>
    <w:rsid w:val="001C4B37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54BE7"/>
    <w:rsid w:val="003636F3"/>
    <w:rsid w:val="003638C2"/>
    <w:rsid w:val="00365DC6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77AAB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3B8C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66177"/>
    <w:rsid w:val="007735EA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9F1CEB"/>
    <w:rsid w:val="00A22BAC"/>
    <w:rsid w:val="00A2782E"/>
    <w:rsid w:val="00A40806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9724F"/>
    <w:rsid w:val="00AB30EE"/>
    <w:rsid w:val="00AC7767"/>
    <w:rsid w:val="00AD679A"/>
    <w:rsid w:val="00AD6D5F"/>
    <w:rsid w:val="00AE3EAB"/>
    <w:rsid w:val="00AE4359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25C6"/>
    <w:rsid w:val="00BD60D9"/>
    <w:rsid w:val="00BD7666"/>
    <w:rsid w:val="00BF364A"/>
    <w:rsid w:val="00C0684F"/>
    <w:rsid w:val="00C10ED0"/>
    <w:rsid w:val="00C226AA"/>
    <w:rsid w:val="00C56107"/>
    <w:rsid w:val="00C64A77"/>
    <w:rsid w:val="00C659C9"/>
    <w:rsid w:val="00C94CD1"/>
    <w:rsid w:val="00C971A4"/>
    <w:rsid w:val="00CF6B05"/>
    <w:rsid w:val="00D05573"/>
    <w:rsid w:val="00D25CD5"/>
    <w:rsid w:val="00D32BFC"/>
    <w:rsid w:val="00D546CF"/>
    <w:rsid w:val="00D57E20"/>
    <w:rsid w:val="00D61AFF"/>
    <w:rsid w:val="00D64B0E"/>
    <w:rsid w:val="00D9289D"/>
    <w:rsid w:val="00DB19E4"/>
    <w:rsid w:val="00DB4BF2"/>
    <w:rsid w:val="00DD5B9A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4CD0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B2E9F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15BD"/>
  <w15:docId w15:val="{8549F710-2CB0-4D3A-A3ED-395A4E9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581E-37FC-44B1-BBB3-C10C0037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73</cp:revision>
  <cp:lastPrinted>2023-07-05T12:45:00Z</cp:lastPrinted>
  <dcterms:created xsi:type="dcterms:W3CDTF">2018-03-19T13:17:00Z</dcterms:created>
  <dcterms:modified xsi:type="dcterms:W3CDTF">2023-07-13T12:38:00Z</dcterms:modified>
</cp:coreProperties>
</file>