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6525" w14:textId="77777777" w:rsidR="00F04F01" w:rsidRDefault="00F04F01">
      <w:pPr>
        <w:rPr>
          <w:rFonts w:ascii="Tahoma" w:hAnsi="Tahoma"/>
          <w:lang w:val="en-US"/>
        </w:rPr>
      </w:pPr>
    </w:p>
    <w:p w14:paraId="799E13A8" w14:textId="77777777" w:rsidR="002D4411" w:rsidRDefault="002D4411">
      <w:pPr>
        <w:rPr>
          <w:rFonts w:ascii="Tahoma" w:hAnsi="Tahoma"/>
          <w:lang w:val="en-US"/>
        </w:rPr>
      </w:pPr>
    </w:p>
    <w:p w14:paraId="4064FE5B" w14:textId="77777777" w:rsidR="002D4411" w:rsidRDefault="002D4411">
      <w:pPr>
        <w:rPr>
          <w:rFonts w:ascii="Tahoma" w:hAnsi="Tahoma"/>
          <w:lang w:val="en-US"/>
        </w:rPr>
      </w:pPr>
    </w:p>
    <w:p w14:paraId="7D7EB94E" w14:textId="77777777" w:rsidR="001A7D46" w:rsidRDefault="001A7D46">
      <w:pPr>
        <w:rPr>
          <w:rFonts w:ascii="Tahoma" w:hAnsi="Tahoma"/>
          <w:lang w:val="en-US"/>
        </w:rPr>
      </w:pPr>
    </w:p>
    <w:p w14:paraId="38A46F9B" w14:textId="7B159FA9" w:rsidR="00F04F01" w:rsidRDefault="00F04F01">
      <w:pPr>
        <w:rPr>
          <w:rFonts w:ascii="Tahoma" w:hAnsi="Tahoma"/>
          <w:lang w:val="en-US"/>
        </w:rPr>
      </w:pPr>
    </w:p>
    <w:p w14:paraId="079AFE40" w14:textId="77777777" w:rsidR="00797123" w:rsidRDefault="00797123">
      <w:pPr>
        <w:rPr>
          <w:rFonts w:ascii="Tahoma" w:hAnsi="Tahoma"/>
          <w:lang w:val="en-US"/>
        </w:rPr>
      </w:pPr>
    </w:p>
    <w:p w14:paraId="175A5FE2" w14:textId="77777777" w:rsidR="00F04F01" w:rsidRDefault="00F04F01">
      <w:pPr>
        <w:rPr>
          <w:rFonts w:ascii="Tahoma" w:hAnsi="Tahoma"/>
          <w:lang w:val="en-US"/>
        </w:rPr>
      </w:pPr>
    </w:p>
    <w:p w14:paraId="011D267D" w14:textId="77777777" w:rsidR="00F04F01" w:rsidRDefault="00F04F01">
      <w:pPr>
        <w:rPr>
          <w:rFonts w:ascii="Tahoma" w:hAnsi="Tahoma"/>
          <w:lang w:val="en-US"/>
        </w:rPr>
      </w:pPr>
    </w:p>
    <w:p w14:paraId="565A4487" w14:textId="77777777" w:rsidR="00F04F01" w:rsidRDefault="00F04F01">
      <w:pPr>
        <w:rPr>
          <w:rFonts w:ascii="Tahoma" w:hAnsi="Tahoma"/>
          <w:lang w:val="uk-UA"/>
        </w:rPr>
      </w:pPr>
    </w:p>
    <w:p w14:paraId="6003D4F2" w14:textId="77777777" w:rsidR="00F04F01" w:rsidRPr="00D17209" w:rsidRDefault="00F04F01">
      <w:pPr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</w:t>
      </w:r>
    </w:p>
    <w:p w14:paraId="0E0D2E6B" w14:textId="77777777" w:rsidR="00F04F01" w:rsidRPr="00D41FC5" w:rsidRDefault="00F04F01">
      <w:pPr>
        <w:rPr>
          <w:rFonts w:ascii="Tahoma" w:hAnsi="Tahoma"/>
          <w:u w:val="single"/>
          <w:lang w:val="uk-UA"/>
        </w:rPr>
      </w:pPr>
    </w:p>
    <w:p w14:paraId="2ABA84EE" w14:textId="77777777" w:rsidR="00F04F01" w:rsidRPr="00D17209" w:rsidRDefault="00F04F01">
      <w:pPr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        </w:t>
      </w:r>
    </w:p>
    <w:p w14:paraId="508A71EE" w14:textId="77777777" w:rsidR="00F04F01" w:rsidRPr="00D17209" w:rsidRDefault="00F04F01">
      <w:pPr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</w:t>
      </w:r>
    </w:p>
    <w:p w14:paraId="6A419EA3" w14:textId="77777777" w:rsidR="009E2DC9" w:rsidRPr="00013D0D" w:rsidRDefault="00013D0D">
      <w:pPr>
        <w:rPr>
          <w:lang w:val="uk-UA"/>
        </w:rPr>
      </w:pPr>
      <w:r>
        <w:rPr>
          <w:lang w:val="uk-UA"/>
        </w:rPr>
        <w:t xml:space="preserve">          </w:t>
      </w:r>
    </w:p>
    <w:p w14:paraId="726FB19F" w14:textId="77777777" w:rsidR="009E2DC9" w:rsidRDefault="009E2DC9" w:rsidP="0055730A">
      <w:pPr>
        <w:ind w:right="2596"/>
        <w:rPr>
          <w:b/>
          <w:sz w:val="24"/>
          <w:lang w:val="uk-UA"/>
        </w:rPr>
      </w:pPr>
    </w:p>
    <w:p w14:paraId="41FE1BDE" w14:textId="77777777" w:rsidR="00A24489" w:rsidRPr="00D17209" w:rsidRDefault="00A24489" w:rsidP="0055730A">
      <w:pPr>
        <w:ind w:right="2596"/>
        <w:rPr>
          <w:b/>
          <w:sz w:val="24"/>
          <w:lang w:val="uk-UA"/>
        </w:rPr>
      </w:pPr>
    </w:p>
    <w:p w14:paraId="4C7FFE45" w14:textId="427974C9" w:rsidR="006435DB" w:rsidRDefault="00243C18" w:rsidP="00F50564">
      <w:pPr>
        <w:spacing w:after="240"/>
        <w:ind w:right="4298"/>
        <w:jc w:val="both"/>
        <w:rPr>
          <w:sz w:val="24"/>
          <w:lang w:val="uk-UA"/>
        </w:rPr>
      </w:pPr>
      <w:r w:rsidRPr="00243C18">
        <w:rPr>
          <w:sz w:val="24"/>
          <w:lang w:val="uk-UA"/>
        </w:rPr>
        <w:t xml:space="preserve">Про затвердження </w:t>
      </w:r>
      <w:r w:rsidR="00F50564">
        <w:rPr>
          <w:sz w:val="24"/>
          <w:lang w:val="uk-UA"/>
        </w:rPr>
        <w:t>П</w:t>
      </w:r>
      <w:r w:rsidRPr="00243C18">
        <w:rPr>
          <w:sz w:val="24"/>
          <w:lang w:val="uk-UA"/>
        </w:rPr>
        <w:t xml:space="preserve">лану заходів на 2023-2024 роки з реалізації Національної стратегії із створення </w:t>
      </w:r>
      <w:proofErr w:type="spellStart"/>
      <w:r w:rsidRPr="00243C18">
        <w:rPr>
          <w:sz w:val="24"/>
          <w:lang w:val="uk-UA"/>
        </w:rPr>
        <w:t>безбар’єрного</w:t>
      </w:r>
      <w:proofErr w:type="spellEnd"/>
      <w:r w:rsidRPr="00243C18">
        <w:rPr>
          <w:sz w:val="24"/>
          <w:lang w:val="uk-UA"/>
        </w:rPr>
        <w:t xml:space="preserve"> простору в Україні на період до 2030 року </w:t>
      </w:r>
      <w:r w:rsidR="00F50564">
        <w:rPr>
          <w:sz w:val="24"/>
          <w:lang w:val="uk-UA"/>
        </w:rPr>
        <w:t xml:space="preserve">в </w:t>
      </w:r>
      <w:r w:rsidRPr="00243C18">
        <w:rPr>
          <w:sz w:val="24"/>
          <w:lang w:val="uk-UA"/>
        </w:rPr>
        <w:t>Чорноморській міській територіальній громаді Одеського району Одеської області</w:t>
      </w:r>
    </w:p>
    <w:p w14:paraId="5BC985EA" w14:textId="7A28E51E" w:rsidR="00E021C4" w:rsidRPr="006435DB" w:rsidRDefault="00E021C4" w:rsidP="00791E6B">
      <w:pPr>
        <w:spacing w:after="240"/>
        <w:ind w:right="4723"/>
        <w:jc w:val="both"/>
        <w:rPr>
          <w:sz w:val="24"/>
          <w:lang w:val="uk-UA"/>
        </w:rPr>
      </w:pPr>
    </w:p>
    <w:p w14:paraId="654A891C" w14:textId="1E17A4B1" w:rsidR="006435DB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Pr="00040B0F">
        <w:rPr>
          <w:sz w:val="24"/>
          <w:lang w:val="uk-UA"/>
        </w:rPr>
        <w:t xml:space="preserve"> метою забезпеченн</w:t>
      </w:r>
      <w:r w:rsidR="00D81522">
        <w:rPr>
          <w:sz w:val="24"/>
          <w:lang w:val="uk-UA"/>
        </w:rPr>
        <w:t>я дотримання та реалізації прав</w:t>
      </w:r>
      <w:r w:rsidRPr="00040B0F">
        <w:rPr>
          <w:sz w:val="24"/>
          <w:lang w:val="uk-UA"/>
        </w:rPr>
        <w:t xml:space="preserve"> найбільш вразливих соціальних груп (молоді, осіб з інвалідністю, літніх людей, батьків маленьких дітей) на </w:t>
      </w:r>
      <w:proofErr w:type="spellStart"/>
      <w:r w:rsidRPr="00040B0F">
        <w:rPr>
          <w:sz w:val="24"/>
          <w:lang w:val="uk-UA"/>
        </w:rPr>
        <w:t>безбар’єрний</w:t>
      </w:r>
      <w:proofErr w:type="spellEnd"/>
      <w:r w:rsidRPr="00040B0F">
        <w:rPr>
          <w:sz w:val="24"/>
          <w:lang w:val="uk-UA"/>
        </w:rPr>
        <w:t xml:space="preserve"> простір</w:t>
      </w:r>
      <w:r>
        <w:rPr>
          <w:sz w:val="24"/>
          <w:lang w:val="uk-UA"/>
        </w:rPr>
        <w:t>,</w:t>
      </w:r>
      <w:r w:rsidRPr="00040B0F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відповідно до </w:t>
      </w:r>
      <w:bookmarkStart w:id="0" w:name="_Hlk135730227"/>
      <w:r w:rsidR="00791E6B" w:rsidRPr="00791E6B">
        <w:rPr>
          <w:sz w:val="24"/>
          <w:lang w:val="uk-UA"/>
        </w:rPr>
        <w:t>розпорядження</w:t>
      </w:r>
      <w:r w:rsidR="00791E6B">
        <w:rPr>
          <w:sz w:val="24"/>
          <w:lang w:val="uk-UA"/>
        </w:rPr>
        <w:t xml:space="preserve"> </w:t>
      </w:r>
      <w:r w:rsidR="00850D79">
        <w:rPr>
          <w:sz w:val="24"/>
          <w:lang w:val="uk-UA"/>
        </w:rPr>
        <w:t>в</w:t>
      </w:r>
      <w:r w:rsidR="00850D79" w:rsidRPr="00850D79">
        <w:rPr>
          <w:sz w:val="24"/>
          <w:lang w:val="uk-UA"/>
        </w:rPr>
        <w:t>иконуюч</w:t>
      </w:r>
      <w:r w:rsidR="00850D79">
        <w:rPr>
          <w:sz w:val="24"/>
          <w:lang w:val="uk-UA"/>
        </w:rPr>
        <w:t>ого</w:t>
      </w:r>
      <w:r w:rsidR="00850D79" w:rsidRPr="00850D79">
        <w:rPr>
          <w:sz w:val="24"/>
          <w:lang w:val="uk-UA"/>
        </w:rPr>
        <w:t xml:space="preserve"> обов’язк</w:t>
      </w:r>
      <w:r w:rsidR="004247C1">
        <w:rPr>
          <w:sz w:val="24"/>
          <w:lang w:val="uk-UA"/>
        </w:rPr>
        <w:t>и</w:t>
      </w:r>
      <w:r w:rsidR="00850D79" w:rsidRPr="00850D79">
        <w:rPr>
          <w:sz w:val="24"/>
          <w:lang w:val="uk-UA"/>
        </w:rPr>
        <w:t xml:space="preserve"> голови</w:t>
      </w:r>
      <w:r w:rsidR="00791E6B">
        <w:rPr>
          <w:sz w:val="24"/>
          <w:lang w:val="uk-UA"/>
        </w:rPr>
        <w:t xml:space="preserve"> Одеської обласної державної </w:t>
      </w:r>
      <w:r w:rsidR="00850D79">
        <w:rPr>
          <w:sz w:val="24"/>
          <w:lang w:val="uk-UA"/>
        </w:rPr>
        <w:t xml:space="preserve">(військової) </w:t>
      </w:r>
      <w:r w:rsidR="00791E6B">
        <w:rPr>
          <w:sz w:val="24"/>
          <w:lang w:val="uk-UA"/>
        </w:rPr>
        <w:t xml:space="preserve">адміністрації від </w:t>
      </w:r>
      <w:r w:rsidR="00850D79" w:rsidRPr="00850D79">
        <w:rPr>
          <w:sz w:val="24"/>
          <w:lang w:val="uk-UA"/>
        </w:rPr>
        <w:t>28.04.2023</w:t>
      </w:r>
      <w:r w:rsidR="00850D79">
        <w:rPr>
          <w:sz w:val="24"/>
          <w:lang w:val="uk-UA"/>
        </w:rPr>
        <w:t xml:space="preserve"> </w:t>
      </w:r>
      <w:r w:rsidR="00791E6B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 xml:space="preserve">№ 251/А-2023 </w:t>
      </w:r>
      <w:r w:rsidR="00791E6B" w:rsidRPr="00791E6B">
        <w:rPr>
          <w:sz w:val="24"/>
          <w:lang w:val="uk-UA"/>
        </w:rPr>
        <w:t>«</w:t>
      </w:r>
      <w:r w:rsidR="00850D79" w:rsidRPr="00850D79">
        <w:rPr>
          <w:sz w:val="24"/>
          <w:lang w:val="uk-UA"/>
        </w:rPr>
        <w:t>Про затвердження Плану заходів з реалізації у</w:t>
      </w:r>
      <w:r w:rsidR="00850D79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>2023 і 2024 роках в Одеській області</w:t>
      </w:r>
      <w:r w:rsidR="00850D79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>Національної стратегії із створення</w:t>
      </w:r>
      <w:r w:rsidR="00850D79">
        <w:rPr>
          <w:sz w:val="24"/>
          <w:lang w:val="uk-UA"/>
        </w:rPr>
        <w:t xml:space="preserve"> </w:t>
      </w:r>
      <w:proofErr w:type="spellStart"/>
      <w:r w:rsidR="00850D79" w:rsidRPr="00850D79">
        <w:rPr>
          <w:sz w:val="24"/>
          <w:lang w:val="uk-UA"/>
        </w:rPr>
        <w:t>безбар’єрного</w:t>
      </w:r>
      <w:proofErr w:type="spellEnd"/>
      <w:r w:rsidR="00850D79" w:rsidRPr="00850D79">
        <w:rPr>
          <w:sz w:val="24"/>
          <w:lang w:val="uk-UA"/>
        </w:rPr>
        <w:t xml:space="preserve"> простору в Україні на період до</w:t>
      </w:r>
      <w:r w:rsidR="00850D79">
        <w:rPr>
          <w:sz w:val="24"/>
          <w:lang w:val="uk-UA"/>
        </w:rPr>
        <w:t xml:space="preserve"> </w:t>
      </w:r>
      <w:r w:rsidR="00850D79" w:rsidRPr="00850D79">
        <w:rPr>
          <w:sz w:val="24"/>
          <w:lang w:val="uk-UA"/>
        </w:rPr>
        <w:t>2030 року</w:t>
      </w:r>
      <w:r w:rsidR="00791E6B" w:rsidRPr="00791E6B">
        <w:rPr>
          <w:sz w:val="24"/>
          <w:lang w:val="uk-UA"/>
        </w:rPr>
        <w:t>»</w:t>
      </w:r>
      <w:r w:rsidR="00791E6B">
        <w:rPr>
          <w:sz w:val="24"/>
          <w:lang w:val="uk-UA"/>
        </w:rPr>
        <w:t xml:space="preserve">, </w:t>
      </w:r>
      <w:r w:rsidR="006435DB" w:rsidRPr="006435DB">
        <w:rPr>
          <w:sz w:val="24"/>
          <w:lang w:val="uk-UA"/>
        </w:rPr>
        <w:t>розпорядження Кабінету Міністрі</w:t>
      </w:r>
      <w:r w:rsidR="00791E6B">
        <w:rPr>
          <w:sz w:val="24"/>
          <w:lang w:val="uk-UA"/>
        </w:rPr>
        <w:t xml:space="preserve">в України від </w:t>
      </w:r>
      <w:r w:rsidR="00850D79">
        <w:rPr>
          <w:sz w:val="24"/>
          <w:lang w:val="uk-UA"/>
        </w:rPr>
        <w:t>25</w:t>
      </w:r>
      <w:r w:rsidR="00791E6B">
        <w:rPr>
          <w:sz w:val="24"/>
          <w:lang w:val="uk-UA"/>
        </w:rPr>
        <w:t>.0</w:t>
      </w:r>
      <w:r w:rsidR="00850D79">
        <w:rPr>
          <w:sz w:val="24"/>
          <w:lang w:val="uk-UA"/>
        </w:rPr>
        <w:t>4</w:t>
      </w:r>
      <w:r w:rsidR="00791E6B">
        <w:rPr>
          <w:sz w:val="24"/>
          <w:lang w:val="uk-UA"/>
        </w:rPr>
        <w:t>.202</w:t>
      </w:r>
      <w:r w:rsidR="00850D79">
        <w:rPr>
          <w:sz w:val="24"/>
          <w:lang w:val="uk-UA"/>
        </w:rPr>
        <w:t>3</w:t>
      </w:r>
      <w:r w:rsidR="00791E6B">
        <w:rPr>
          <w:sz w:val="24"/>
          <w:lang w:val="uk-UA"/>
        </w:rPr>
        <w:t xml:space="preserve"> </w:t>
      </w:r>
      <w:r w:rsidR="006435DB" w:rsidRPr="006435DB">
        <w:rPr>
          <w:sz w:val="24"/>
          <w:lang w:val="uk-UA"/>
        </w:rPr>
        <w:t xml:space="preserve">№ </w:t>
      </w:r>
      <w:r w:rsidR="00850D79" w:rsidRPr="00850D79">
        <w:rPr>
          <w:sz w:val="24"/>
          <w:lang w:val="uk-UA"/>
        </w:rPr>
        <w:t xml:space="preserve">372-р </w:t>
      </w:r>
      <w:r w:rsidR="006435DB" w:rsidRPr="006435DB">
        <w:rPr>
          <w:sz w:val="24"/>
          <w:lang w:val="uk-UA"/>
        </w:rPr>
        <w:t>«</w:t>
      </w:r>
      <w:r w:rsidR="00E021C4" w:rsidRPr="00E021C4">
        <w:rPr>
          <w:sz w:val="24"/>
          <w:lang w:val="uk-UA"/>
        </w:rPr>
        <w:t xml:space="preserve">Про затвердження плану заходів на 2023-2024 роки з реалізації Національної стратегії із створення </w:t>
      </w:r>
      <w:proofErr w:type="spellStart"/>
      <w:r w:rsidR="00E021C4" w:rsidRPr="00E021C4">
        <w:rPr>
          <w:sz w:val="24"/>
          <w:lang w:val="uk-UA"/>
        </w:rPr>
        <w:t>безбар’єрного</w:t>
      </w:r>
      <w:proofErr w:type="spellEnd"/>
      <w:r w:rsidR="00E021C4" w:rsidRPr="00E021C4">
        <w:rPr>
          <w:sz w:val="24"/>
          <w:lang w:val="uk-UA"/>
        </w:rPr>
        <w:t xml:space="preserve"> простору в Україні на період до 2030 року</w:t>
      </w:r>
      <w:r w:rsidR="006435DB" w:rsidRPr="006435DB">
        <w:rPr>
          <w:sz w:val="24"/>
          <w:lang w:val="uk-UA"/>
        </w:rPr>
        <w:t>»</w:t>
      </w:r>
      <w:r w:rsidR="00791E6B">
        <w:rPr>
          <w:sz w:val="24"/>
          <w:lang w:val="uk-UA"/>
        </w:rPr>
        <w:t xml:space="preserve"> </w:t>
      </w:r>
      <w:bookmarkEnd w:id="0"/>
      <w:r w:rsidR="00791E6B">
        <w:rPr>
          <w:sz w:val="24"/>
          <w:lang w:val="uk-UA"/>
        </w:rPr>
        <w:t xml:space="preserve">та </w:t>
      </w:r>
      <w:r w:rsidR="00791E6B" w:rsidRPr="00791E6B">
        <w:rPr>
          <w:sz w:val="24"/>
          <w:lang w:val="uk-UA"/>
        </w:rPr>
        <w:t>керуючись</w:t>
      </w:r>
      <w:r w:rsidR="00004594" w:rsidRPr="00004594">
        <w:rPr>
          <w:lang w:val="uk-UA"/>
        </w:rPr>
        <w:t xml:space="preserve"> </w:t>
      </w:r>
      <w:r w:rsidR="00004594">
        <w:rPr>
          <w:sz w:val="24"/>
          <w:lang w:val="uk-UA"/>
        </w:rPr>
        <w:t>Законом</w:t>
      </w:r>
      <w:r w:rsidR="00004594" w:rsidRPr="00004594">
        <w:rPr>
          <w:sz w:val="24"/>
          <w:lang w:val="uk-UA"/>
        </w:rPr>
        <w:t xml:space="preserve"> України </w:t>
      </w:r>
      <w:r w:rsidR="00004594">
        <w:rPr>
          <w:sz w:val="24"/>
          <w:lang w:val="uk-UA"/>
        </w:rPr>
        <w:t>«</w:t>
      </w:r>
      <w:r w:rsidR="00004594" w:rsidRPr="00004594">
        <w:rPr>
          <w:sz w:val="24"/>
          <w:lang w:val="uk-UA"/>
        </w:rPr>
        <w:t>Про основи соціальної захищеності осіб з інвалідністю в Україні</w:t>
      </w:r>
      <w:r w:rsidR="00004594">
        <w:rPr>
          <w:sz w:val="24"/>
          <w:lang w:val="uk-UA"/>
        </w:rPr>
        <w:t>»,</w:t>
      </w:r>
      <w:r w:rsidR="00096FE9" w:rsidRPr="00096FE9">
        <w:rPr>
          <w:lang w:val="uk-UA"/>
        </w:rPr>
        <w:t xml:space="preserve"> </w:t>
      </w:r>
      <w:r w:rsidR="00004594">
        <w:rPr>
          <w:sz w:val="24"/>
          <w:lang w:val="uk-UA"/>
        </w:rPr>
        <w:t>статтями 3</w:t>
      </w:r>
      <w:r w:rsidR="004247C1">
        <w:rPr>
          <w:sz w:val="24"/>
          <w:lang w:val="uk-UA"/>
        </w:rPr>
        <w:t>1</w:t>
      </w:r>
      <w:r w:rsidR="00096FE9" w:rsidRPr="00096FE9">
        <w:rPr>
          <w:sz w:val="24"/>
          <w:lang w:val="uk-UA"/>
        </w:rPr>
        <w:t>,</w:t>
      </w:r>
      <w:r w:rsidR="008E7C0B">
        <w:rPr>
          <w:sz w:val="24"/>
          <w:lang w:val="uk-UA"/>
        </w:rPr>
        <w:t xml:space="preserve"> 32, 34,</w:t>
      </w:r>
      <w:r w:rsidR="004247C1">
        <w:rPr>
          <w:sz w:val="24"/>
          <w:lang w:val="uk-UA"/>
        </w:rPr>
        <w:t xml:space="preserve"> 40, </w:t>
      </w:r>
      <w:r w:rsidR="00096FE9" w:rsidRPr="00096FE9">
        <w:rPr>
          <w:sz w:val="24"/>
          <w:lang w:val="uk-UA"/>
        </w:rPr>
        <w:t xml:space="preserve">52 </w:t>
      </w:r>
      <w:r w:rsidR="00096FE9">
        <w:rPr>
          <w:sz w:val="24"/>
          <w:lang w:val="uk-UA"/>
        </w:rPr>
        <w:t xml:space="preserve"> Закону</w:t>
      </w:r>
      <w:r w:rsidR="00791E6B" w:rsidRPr="00791E6B">
        <w:rPr>
          <w:sz w:val="24"/>
          <w:lang w:val="uk-UA"/>
        </w:rPr>
        <w:t xml:space="preserve"> України</w:t>
      </w:r>
      <w:r w:rsidR="00791E6B">
        <w:rPr>
          <w:sz w:val="24"/>
          <w:lang w:val="uk-UA"/>
        </w:rPr>
        <w:t xml:space="preserve"> </w:t>
      </w:r>
      <w:r w:rsidR="00441E68">
        <w:rPr>
          <w:sz w:val="24"/>
          <w:lang w:val="uk-UA"/>
        </w:rPr>
        <w:t>«</w:t>
      </w:r>
      <w:r w:rsidR="00791E6B" w:rsidRPr="00791E6B">
        <w:rPr>
          <w:sz w:val="24"/>
          <w:lang w:val="uk-UA"/>
        </w:rPr>
        <w:t>Про місцеве самоврядування в Україні</w:t>
      </w:r>
      <w:r w:rsidR="00441E68">
        <w:rPr>
          <w:sz w:val="24"/>
          <w:lang w:val="uk-UA"/>
        </w:rPr>
        <w:t>»</w:t>
      </w:r>
      <w:r w:rsidR="00D81522">
        <w:rPr>
          <w:sz w:val="24"/>
          <w:lang w:val="uk-UA"/>
        </w:rPr>
        <w:t>,</w:t>
      </w:r>
    </w:p>
    <w:p w14:paraId="777AF486" w14:textId="193FEFCC" w:rsidR="00096FE9" w:rsidRPr="006435DB" w:rsidRDefault="00096FE9" w:rsidP="000D5153">
      <w:pPr>
        <w:spacing w:after="240"/>
        <w:ind w:right="46" w:firstLine="709"/>
        <w:jc w:val="center"/>
        <w:rPr>
          <w:sz w:val="24"/>
          <w:lang w:val="uk-UA"/>
        </w:rPr>
      </w:pPr>
      <w:r w:rsidRPr="00096FE9">
        <w:rPr>
          <w:sz w:val="24"/>
          <w:lang w:val="uk-UA"/>
        </w:rPr>
        <w:t xml:space="preserve">виконавчий комітет </w:t>
      </w:r>
      <w:bookmarkStart w:id="1" w:name="_Hlk135730360"/>
      <w:r w:rsidRPr="00096FE9">
        <w:rPr>
          <w:sz w:val="24"/>
          <w:lang w:val="uk-UA"/>
        </w:rPr>
        <w:t xml:space="preserve">Чорноморської міської ради Одеського району  Одеської області  </w:t>
      </w:r>
      <w:bookmarkEnd w:id="1"/>
      <w:r w:rsidRPr="00096FE9">
        <w:rPr>
          <w:sz w:val="24"/>
          <w:lang w:val="uk-UA"/>
        </w:rPr>
        <w:t>вирішив:</w:t>
      </w:r>
    </w:p>
    <w:p w14:paraId="4303B476" w14:textId="488214B1" w:rsidR="00096FE9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</w:t>
      </w:r>
      <w:r w:rsidR="004247C1">
        <w:rPr>
          <w:sz w:val="24"/>
          <w:lang w:val="uk-UA"/>
        </w:rPr>
        <w:t xml:space="preserve">  </w:t>
      </w:r>
      <w:r w:rsidR="006435DB" w:rsidRPr="006435DB">
        <w:rPr>
          <w:sz w:val="24"/>
          <w:lang w:val="uk-UA"/>
        </w:rPr>
        <w:t xml:space="preserve">Затвердити </w:t>
      </w:r>
      <w:bookmarkStart w:id="2" w:name="_Hlk139352437"/>
      <w:r w:rsidR="00F50564" w:rsidRPr="00F50564">
        <w:rPr>
          <w:sz w:val="24"/>
          <w:lang w:val="uk-UA"/>
        </w:rPr>
        <w:t xml:space="preserve">План заходів на 2023-2024 роки з реалізації Національної стратегії із створення </w:t>
      </w:r>
      <w:proofErr w:type="spellStart"/>
      <w:r w:rsidR="00F50564" w:rsidRPr="00F50564">
        <w:rPr>
          <w:sz w:val="24"/>
          <w:lang w:val="uk-UA"/>
        </w:rPr>
        <w:t>безбар’єрного</w:t>
      </w:r>
      <w:proofErr w:type="spellEnd"/>
      <w:r w:rsidR="00F50564" w:rsidRPr="00F50564">
        <w:rPr>
          <w:sz w:val="24"/>
          <w:lang w:val="uk-UA"/>
        </w:rPr>
        <w:t xml:space="preserve"> простору в Україні на період до 2030 року</w:t>
      </w:r>
      <w:r w:rsidR="00F50564">
        <w:rPr>
          <w:sz w:val="24"/>
          <w:lang w:val="uk-UA"/>
        </w:rPr>
        <w:t xml:space="preserve"> </w:t>
      </w:r>
      <w:r w:rsidR="00F50564" w:rsidRPr="00F50564">
        <w:rPr>
          <w:sz w:val="24"/>
          <w:lang w:val="uk-UA"/>
        </w:rPr>
        <w:t xml:space="preserve">в  Чорноморській міській територіальній громаді Одеського району Одеської області </w:t>
      </w:r>
      <w:bookmarkEnd w:id="2"/>
      <w:r w:rsidR="006435DB" w:rsidRPr="006435DB">
        <w:rPr>
          <w:sz w:val="24"/>
          <w:lang w:val="uk-UA"/>
        </w:rPr>
        <w:t xml:space="preserve">(далі - План заходів) </w:t>
      </w:r>
      <w:r w:rsidR="00D81522">
        <w:rPr>
          <w:sz w:val="24"/>
          <w:lang w:val="uk-UA"/>
        </w:rPr>
        <w:t>(додається</w:t>
      </w:r>
      <w:r w:rsidR="00096FE9" w:rsidRPr="00096FE9">
        <w:rPr>
          <w:sz w:val="24"/>
          <w:lang w:val="uk-UA"/>
        </w:rPr>
        <w:t>).</w:t>
      </w:r>
    </w:p>
    <w:p w14:paraId="6EAC053D" w14:textId="5A63BADB" w:rsidR="00BA72A3" w:rsidRDefault="00BA72A3" w:rsidP="000D5153">
      <w:pPr>
        <w:spacing w:after="240"/>
        <w:ind w:right="46" w:firstLine="709"/>
        <w:jc w:val="both"/>
        <w:rPr>
          <w:sz w:val="24"/>
          <w:lang w:val="uk-UA"/>
        </w:rPr>
      </w:pPr>
      <w:r w:rsidRPr="00BA72A3">
        <w:rPr>
          <w:sz w:val="24"/>
          <w:lang w:val="uk-UA"/>
        </w:rPr>
        <w:t>2.</w:t>
      </w:r>
      <w:r w:rsidR="00013C49">
        <w:rPr>
          <w:sz w:val="24"/>
          <w:lang w:val="uk-UA"/>
        </w:rPr>
        <w:t xml:space="preserve"> Ф</w:t>
      </w:r>
      <w:r w:rsidRPr="00BA72A3">
        <w:rPr>
          <w:sz w:val="24"/>
          <w:lang w:val="uk-UA"/>
        </w:rPr>
        <w:t>інансування виконання Плану</w:t>
      </w:r>
      <w:r w:rsidR="004247C1">
        <w:rPr>
          <w:sz w:val="24"/>
          <w:lang w:val="uk-UA"/>
        </w:rPr>
        <w:t xml:space="preserve"> заходів</w:t>
      </w:r>
      <w:r w:rsidRPr="00BA72A3">
        <w:rPr>
          <w:sz w:val="24"/>
          <w:lang w:val="uk-UA"/>
        </w:rPr>
        <w:t xml:space="preserve"> здійснюється за рахунок та в межах видатків, передбачених у бюджеті </w:t>
      </w:r>
      <w:bookmarkStart w:id="3" w:name="_Hlk135726624"/>
      <w:r w:rsidRPr="00BA72A3">
        <w:rPr>
          <w:sz w:val="24"/>
          <w:lang w:val="uk-UA"/>
        </w:rPr>
        <w:t xml:space="preserve">Чорноморської міської територіальної громади </w:t>
      </w:r>
      <w:bookmarkEnd w:id="3"/>
      <w:r w:rsidRPr="00BA72A3">
        <w:rPr>
          <w:sz w:val="24"/>
          <w:lang w:val="uk-UA"/>
        </w:rPr>
        <w:t>на відповідний рік, а також інших джерел, не заборонених законодавством.</w:t>
      </w:r>
    </w:p>
    <w:p w14:paraId="002EEF68" w14:textId="4160A3B1" w:rsidR="006435DB" w:rsidRDefault="00BA72A3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="00E855A5">
        <w:rPr>
          <w:sz w:val="24"/>
          <w:lang w:val="uk-UA"/>
        </w:rPr>
        <w:t>Доручити</w:t>
      </w:r>
      <w:r w:rsidR="006435DB" w:rsidRPr="006435DB">
        <w:rPr>
          <w:sz w:val="24"/>
          <w:lang w:val="uk-UA"/>
        </w:rPr>
        <w:t xml:space="preserve"> </w:t>
      </w:r>
      <w:bookmarkStart w:id="4" w:name="_Hlk135731536"/>
      <w:r w:rsidR="00BF0B22">
        <w:rPr>
          <w:sz w:val="24"/>
          <w:lang w:val="uk-UA"/>
        </w:rPr>
        <w:t>керівникам виконавчих органів</w:t>
      </w:r>
      <w:r w:rsidR="00E855A5" w:rsidRPr="00E855A5">
        <w:rPr>
          <w:lang w:val="uk-UA"/>
        </w:rPr>
        <w:t xml:space="preserve"> </w:t>
      </w:r>
      <w:r w:rsidR="00E855A5" w:rsidRPr="00E855A5">
        <w:rPr>
          <w:sz w:val="24"/>
          <w:lang w:val="uk-UA"/>
        </w:rPr>
        <w:t>Чорноморської міської ради Одеського району Одеської області</w:t>
      </w:r>
      <w:r w:rsidR="008E4A19">
        <w:rPr>
          <w:sz w:val="24"/>
          <w:lang w:val="uk-UA"/>
        </w:rPr>
        <w:t xml:space="preserve"> та</w:t>
      </w:r>
      <w:r w:rsidR="00BF0B22" w:rsidRPr="00BF0B22">
        <w:rPr>
          <w:lang w:val="uk-UA"/>
        </w:rPr>
        <w:t xml:space="preserve"> </w:t>
      </w:r>
      <w:r w:rsidR="008E4A19">
        <w:rPr>
          <w:sz w:val="24"/>
          <w:lang w:val="uk-UA"/>
        </w:rPr>
        <w:t>структурних підрозділів</w:t>
      </w:r>
      <w:r w:rsidR="00BF0B22">
        <w:rPr>
          <w:sz w:val="24"/>
          <w:lang w:val="uk-UA"/>
        </w:rPr>
        <w:t xml:space="preserve"> </w:t>
      </w:r>
      <w:r w:rsidR="004247C1">
        <w:rPr>
          <w:sz w:val="24"/>
          <w:lang w:val="uk-UA"/>
        </w:rPr>
        <w:t>виконавчого комітету</w:t>
      </w:r>
      <w:r w:rsidR="00BF0B22">
        <w:rPr>
          <w:sz w:val="24"/>
          <w:lang w:val="uk-UA"/>
        </w:rPr>
        <w:t xml:space="preserve"> </w:t>
      </w:r>
      <w:r w:rsidR="00BF0B22" w:rsidRPr="00BF0B22">
        <w:rPr>
          <w:sz w:val="24"/>
          <w:lang w:val="uk-UA"/>
        </w:rPr>
        <w:t>Чорноморської міської ради Одеського району Одеської облас</w:t>
      </w:r>
      <w:r w:rsidR="00BF0B22">
        <w:rPr>
          <w:sz w:val="24"/>
          <w:lang w:val="uk-UA"/>
        </w:rPr>
        <w:t>ті</w:t>
      </w:r>
      <w:bookmarkEnd w:id="4"/>
      <w:r w:rsidR="00BF0B22">
        <w:rPr>
          <w:sz w:val="24"/>
          <w:lang w:val="uk-UA"/>
        </w:rPr>
        <w:t xml:space="preserve">, </w:t>
      </w:r>
      <w:r w:rsidR="00E855A5">
        <w:rPr>
          <w:sz w:val="24"/>
          <w:lang w:val="uk-UA"/>
        </w:rPr>
        <w:t>причетних</w:t>
      </w:r>
      <w:r w:rsidR="006435DB" w:rsidRPr="006435DB">
        <w:rPr>
          <w:sz w:val="24"/>
          <w:lang w:val="uk-UA"/>
        </w:rPr>
        <w:t xml:space="preserve"> до виконанн</w:t>
      </w:r>
      <w:r w:rsidR="00E855A5">
        <w:rPr>
          <w:sz w:val="24"/>
          <w:lang w:val="uk-UA"/>
        </w:rPr>
        <w:t xml:space="preserve">я </w:t>
      </w:r>
      <w:r w:rsidR="004247C1">
        <w:rPr>
          <w:sz w:val="24"/>
          <w:lang w:val="uk-UA"/>
        </w:rPr>
        <w:t xml:space="preserve">Плану </w:t>
      </w:r>
      <w:r w:rsidR="00E855A5">
        <w:rPr>
          <w:sz w:val="24"/>
          <w:lang w:val="uk-UA"/>
        </w:rPr>
        <w:t>заходів</w:t>
      </w:r>
      <w:r w:rsidR="00D81522">
        <w:rPr>
          <w:sz w:val="24"/>
          <w:lang w:val="uk-UA"/>
        </w:rPr>
        <w:t>,</w:t>
      </w:r>
      <w:r w:rsidR="006435DB" w:rsidRPr="006435DB">
        <w:rPr>
          <w:sz w:val="24"/>
          <w:lang w:val="uk-UA"/>
        </w:rPr>
        <w:t xml:space="preserve"> забезпечити належне виконання Плану заходів та щоквартально до 1 числа місяця, що настає за звітним, інформувати </w:t>
      </w:r>
      <w:r w:rsidR="00E855A5">
        <w:rPr>
          <w:sz w:val="24"/>
          <w:lang w:val="uk-UA"/>
        </w:rPr>
        <w:t>управління</w:t>
      </w:r>
      <w:r w:rsidR="00E855A5" w:rsidRPr="00E855A5">
        <w:rPr>
          <w:sz w:val="24"/>
          <w:lang w:val="uk-UA"/>
        </w:rPr>
        <w:t xml:space="preserve"> архітектури та містобудування   виконавчого комітету Чорноморської  міської ради Одеського району Одеської області</w:t>
      </w:r>
      <w:r w:rsidR="00E855A5">
        <w:rPr>
          <w:sz w:val="24"/>
          <w:lang w:val="uk-UA"/>
        </w:rPr>
        <w:t xml:space="preserve"> про стан виконання</w:t>
      </w:r>
      <w:r w:rsidR="006435DB" w:rsidRPr="006435DB">
        <w:rPr>
          <w:sz w:val="24"/>
          <w:lang w:val="uk-UA"/>
        </w:rPr>
        <w:t>.</w:t>
      </w:r>
    </w:p>
    <w:p w14:paraId="33748B87" w14:textId="77777777" w:rsidR="00F50564" w:rsidRPr="006435DB" w:rsidRDefault="00F50564" w:rsidP="000D5153">
      <w:pPr>
        <w:spacing w:after="240"/>
        <w:ind w:right="46" w:firstLine="709"/>
        <w:jc w:val="both"/>
        <w:rPr>
          <w:sz w:val="24"/>
          <w:lang w:val="uk-UA"/>
        </w:rPr>
      </w:pPr>
    </w:p>
    <w:p w14:paraId="23A328C6" w14:textId="5CFD6278" w:rsidR="006435DB" w:rsidRPr="006435DB" w:rsidRDefault="00BA72A3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4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="00E855A5">
        <w:rPr>
          <w:sz w:val="24"/>
          <w:lang w:val="uk-UA"/>
        </w:rPr>
        <w:t>У</w:t>
      </w:r>
      <w:r w:rsidR="00E855A5" w:rsidRPr="00E855A5">
        <w:rPr>
          <w:sz w:val="24"/>
          <w:lang w:val="uk-UA"/>
        </w:rPr>
        <w:t>правлінню архітектури та містобудування   виконавчого комітету Чорноморської  міської ради</w:t>
      </w:r>
      <w:r w:rsidR="00E855A5" w:rsidRPr="00E855A5">
        <w:rPr>
          <w:lang w:val="uk-UA"/>
        </w:rPr>
        <w:t xml:space="preserve"> </w:t>
      </w:r>
      <w:r w:rsidR="00E855A5" w:rsidRPr="00E855A5">
        <w:rPr>
          <w:sz w:val="24"/>
          <w:lang w:val="uk-UA"/>
        </w:rPr>
        <w:t>Одеського району Одеської області</w:t>
      </w:r>
      <w:r w:rsidR="00E855A5" w:rsidRPr="00E855A5">
        <w:rPr>
          <w:lang w:val="uk-UA"/>
        </w:rPr>
        <w:t xml:space="preserve"> </w:t>
      </w:r>
      <w:r w:rsidR="00E855A5" w:rsidRPr="00E855A5">
        <w:rPr>
          <w:sz w:val="24"/>
          <w:lang w:val="uk-UA"/>
        </w:rPr>
        <w:t>узагальнювати надані</w:t>
      </w:r>
      <w:r w:rsidR="00E855A5">
        <w:rPr>
          <w:sz w:val="24"/>
          <w:lang w:val="uk-UA"/>
        </w:rPr>
        <w:t xml:space="preserve"> матеріали та щоквартально 1</w:t>
      </w:r>
      <w:r w:rsidR="00E855A5" w:rsidRPr="00E855A5">
        <w:rPr>
          <w:sz w:val="24"/>
          <w:lang w:val="uk-UA"/>
        </w:rPr>
        <w:t xml:space="preserve"> числа місяця, що настає за звітним, інформувати </w:t>
      </w:r>
      <w:r w:rsidR="00E855A5">
        <w:rPr>
          <w:sz w:val="24"/>
          <w:lang w:val="uk-UA"/>
        </w:rPr>
        <w:t>управління</w:t>
      </w:r>
      <w:r w:rsidR="006435DB" w:rsidRPr="006435DB">
        <w:rPr>
          <w:sz w:val="24"/>
          <w:lang w:val="uk-UA"/>
        </w:rPr>
        <w:t xml:space="preserve"> з питань містобудування та архітектури Одеської о</w:t>
      </w:r>
      <w:r w:rsidR="00E855A5">
        <w:rPr>
          <w:sz w:val="24"/>
          <w:lang w:val="uk-UA"/>
        </w:rPr>
        <w:t>бласної державної адміністрації</w:t>
      </w:r>
      <w:r w:rsidR="006435DB" w:rsidRPr="006435DB">
        <w:rPr>
          <w:sz w:val="24"/>
          <w:lang w:val="uk-UA"/>
        </w:rPr>
        <w:t>.</w:t>
      </w:r>
    </w:p>
    <w:p w14:paraId="455FEC0D" w14:textId="7FB771C1" w:rsidR="00013D0D" w:rsidRDefault="00BA72A3" w:rsidP="000D5153">
      <w:pPr>
        <w:ind w:right="46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364122">
        <w:rPr>
          <w:sz w:val="24"/>
          <w:szCs w:val="24"/>
          <w:lang w:val="uk-UA"/>
        </w:rPr>
        <w:t>.</w:t>
      </w:r>
      <w:r w:rsidR="004247C1">
        <w:rPr>
          <w:sz w:val="24"/>
          <w:szCs w:val="24"/>
          <w:lang w:val="uk-UA"/>
        </w:rPr>
        <w:t xml:space="preserve">  </w:t>
      </w:r>
      <w:r w:rsidR="005E362F" w:rsidRPr="009F556E">
        <w:rPr>
          <w:sz w:val="24"/>
          <w:szCs w:val="24"/>
          <w:lang w:val="uk-UA"/>
        </w:rPr>
        <w:t>Контроль  за   виконанням    цього   рі</w:t>
      </w:r>
      <w:r w:rsidR="0097558A">
        <w:rPr>
          <w:sz w:val="24"/>
          <w:szCs w:val="24"/>
          <w:lang w:val="uk-UA"/>
        </w:rPr>
        <w:t xml:space="preserve">шення    покласти  на  </w:t>
      </w:r>
      <w:r w:rsidR="005E362F" w:rsidRPr="009F556E">
        <w:rPr>
          <w:sz w:val="24"/>
          <w:szCs w:val="24"/>
          <w:lang w:val="uk-UA"/>
        </w:rPr>
        <w:t xml:space="preserve">заступника    міського </w:t>
      </w:r>
      <w:r w:rsidR="005E362F" w:rsidRPr="009F556E">
        <w:rPr>
          <w:sz w:val="24"/>
          <w:szCs w:val="24"/>
        </w:rPr>
        <w:t xml:space="preserve"> </w:t>
      </w:r>
      <w:r w:rsidR="00040B0F">
        <w:rPr>
          <w:sz w:val="24"/>
          <w:szCs w:val="24"/>
          <w:lang w:val="uk-UA"/>
        </w:rPr>
        <w:t xml:space="preserve"> голови Ігоря </w:t>
      </w:r>
      <w:proofErr w:type="spellStart"/>
      <w:r w:rsidR="00040B0F">
        <w:rPr>
          <w:sz w:val="24"/>
          <w:szCs w:val="24"/>
          <w:lang w:val="uk-UA"/>
        </w:rPr>
        <w:t>Сурніна</w:t>
      </w:r>
      <w:proofErr w:type="spellEnd"/>
      <w:r w:rsidR="005E362F">
        <w:rPr>
          <w:sz w:val="24"/>
          <w:szCs w:val="24"/>
          <w:lang w:val="uk-UA"/>
        </w:rPr>
        <w:t>.</w:t>
      </w:r>
    </w:p>
    <w:p w14:paraId="6C4C0491" w14:textId="19A30693" w:rsidR="00977D61" w:rsidRDefault="00977D61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1E400474" w14:textId="1682DA9E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5098D2E" w14:textId="77777777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D98C71D" w14:textId="77777777" w:rsidR="00977D61" w:rsidRDefault="00977D61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4EEB626A" w14:textId="77777777" w:rsidR="00441E68" w:rsidRPr="006810CE" w:rsidRDefault="00441E68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72B6256" w14:textId="27F1183A" w:rsidR="005E362F" w:rsidRDefault="005E362F" w:rsidP="000D5153">
      <w:pPr>
        <w:ind w:right="-12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Міський голова                                                                                      </w:t>
      </w:r>
      <w:r w:rsidR="008A0B47">
        <w:rPr>
          <w:sz w:val="24"/>
          <w:lang w:val="uk-UA"/>
        </w:rPr>
        <w:t xml:space="preserve">  </w:t>
      </w:r>
      <w:r w:rsidR="00364122">
        <w:rPr>
          <w:sz w:val="24"/>
          <w:lang w:val="uk-UA"/>
        </w:rPr>
        <w:t xml:space="preserve">  </w:t>
      </w:r>
      <w:r w:rsidR="008A0B47">
        <w:rPr>
          <w:sz w:val="24"/>
          <w:lang w:val="uk-UA"/>
        </w:rPr>
        <w:t xml:space="preserve">     </w:t>
      </w:r>
      <w:r w:rsidR="00625C2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Василь</w:t>
      </w:r>
      <w:r w:rsidRPr="009665BC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ГУЛЯЄВ    </w:t>
      </w:r>
    </w:p>
    <w:p w14:paraId="673B2DC7" w14:textId="64581AC9" w:rsidR="00E26F9D" w:rsidRDefault="00E26F9D" w:rsidP="00364122">
      <w:pPr>
        <w:ind w:right="-12" w:firstLine="709"/>
        <w:jc w:val="both"/>
        <w:rPr>
          <w:sz w:val="24"/>
          <w:lang w:val="uk-UA"/>
        </w:rPr>
      </w:pPr>
    </w:p>
    <w:p w14:paraId="230875A6" w14:textId="169638F9" w:rsidR="00E26F9D" w:rsidRDefault="00E26F9D" w:rsidP="00364122">
      <w:pPr>
        <w:ind w:right="-12" w:firstLine="709"/>
        <w:jc w:val="both"/>
        <w:rPr>
          <w:sz w:val="24"/>
          <w:lang w:val="uk-UA"/>
        </w:rPr>
      </w:pPr>
    </w:p>
    <w:p w14:paraId="1C146FDE" w14:textId="57144F18" w:rsidR="00E26F9D" w:rsidRDefault="00E26F9D" w:rsidP="00364122">
      <w:pPr>
        <w:ind w:right="-12" w:firstLine="709"/>
        <w:jc w:val="both"/>
        <w:rPr>
          <w:sz w:val="24"/>
          <w:lang w:val="uk-UA"/>
        </w:rPr>
      </w:pPr>
    </w:p>
    <w:p w14:paraId="2F9AABF0" w14:textId="71D03879" w:rsidR="00E26F9D" w:rsidRPr="00E26F9D" w:rsidRDefault="00E26F9D" w:rsidP="00BA72A3">
      <w:pPr>
        <w:ind w:right="-12"/>
        <w:jc w:val="both"/>
        <w:rPr>
          <w:color w:val="FF0000"/>
          <w:sz w:val="24"/>
          <w:lang w:val="uk-UA"/>
        </w:rPr>
      </w:pPr>
    </w:p>
    <w:p w14:paraId="16685151" w14:textId="77777777" w:rsidR="00EF3C2A" w:rsidRPr="00050A2F" w:rsidRDefault="00EF3C2A" w:rsidP="005E362F">
      <w:pPr>
        <w:ind w:right="44"/>
        <w:jc w:val="both"/>
        <w:rPr>
          <w:sz w:val="24"/>
          <w:lang w:val="uk-UA"/>
        </w:rPr>
      </w:pPr>
    </w:p>
    <w:sectPr w:rsidR="00EF3C2A" w:rsidRPr="00050A2F" w:rsidSect="00D57297">
      <w:headerReference w:type="default" r:id="rId8"/>
      <w:pgSz w:w="11906" w:h="16838"/>
      <w:pgMar w:top="993" w:right="566" w:bottom="709" w:left="1797" w:header="56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4A18" w14:textId="77777777" w:rsidR="00E7307A" w:rsidRDefault="00E7307A" w:rsidP="001D0E6A">
      <w:r>
        <w:separator/>
      </w:r>
    </w:p>
  </w:endnote>
  <w:endnote w:type="continuationSeparator" w:id="0">
    <w:p w14:paraId="632B3C0C" w14:textId="77777777" w:rsidR="00E7307A" w:rsidRDefault="00E7307A" w:rsidP="001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5D05" w14:textId="77777777" w:rsidR="00E7307A" w:rsidRDefault="00E7307A" w:rsidP="001D0E6A">
      <w:r>
        <w:separator/>
      </w:r>
    </w:p>
  </w:footnote>
  <w:footnote w:type="continuationSeparator" w:id="0">
    <w:p w14:paraId="2D61D7EE" w14:textId="77777777" w:rsidR="00E7307A" w:rsidRDefault="00E7307A" w:rsidP="001D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8811" w14:textId="182400B9" w:rsidR="00D57297" w:rsidRPr="00D57297" w:rsidRDefault="00D57297" w:rsidP="00D57297">
    <w:pPr>
      <w:pStyle w:val="a7"/>
      <w:tabs>
        <w:tab w:val="clear" w:pos="4677"/>
        <w:tab w:val="clear" w:pos="9355"/>
        <w:tab w:val="left" w:pos="2610"/>
      </w:tabs>
      <w:rPr>
        <w:lang w:val="uk-UA"/>
      </w:rPr>
    </w:pPr>
    <w:r>
      <w:tab/>
    </w:r>
    <w:r>
      <w:rPr>
        <w:lang w:val="uk-UA"/>
      </w:rPr>
      <w:t xml:space="preserve">                                    2</w:t>
    </w:r>
  </w:p>
  <w:p w14:paraId="044FD154" w14:textId="77777777" w:rsidR="001D0E6A" w:rsidRDefault="001D0E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2"/>
    <w:rsid w:val="000032CD"/>
    <w:rsid w:val="00004594"/>
    <w:rsid w:val="00013B6F"/>
    <w:rsid w:val="00013BBE"/>
    <w:rsid w:val="00013C49"/>
    <w:rsid w:val="00013D0D"/>
    <w:rsid w:val="00040B0F"/>
    <w:rsid w:val="000433C5"/>
    <w:rsid w:val="00050A2F"/>
    <w:rsid w:val="0006649F"/>
    <w:rsid w:val="00075A32"/>
    <w:rsid w:val="00076A29"/>
    <w:rsid w:val="00086847"/>
    <w:rsid w:val="00096BAF"/>
    <w:rsid w:val="00096FE9"/>
    <w:rsid w:val="000979AD"/>
    <w:rsid w:val="000A1FF4"/>
    <w:rsid w:val="000B417F"/>
    <w:rsid w:val="000D5153"/>
    <w:rsid w:val="000F1C1B"/>
    <w:rsid w:val="000F2381"/>
    <w:rsid w:val="000F60F4"/>
    <w:rsid w:val="000F63C6"/>
    <w:rsid w:val="00102127"/>
    <w:rsid w:val="00116850"/>
    <w:rsid w:val="00123914"/>
    <w:rsid w:val="00141A53"/>
    <w:rsid w:val="001821FD"/>
    <w:rsid w:val="001847B7"/>
    <w:rsid w:val="00187250"/>
    <w:rsid w:val="0019790E"/>
    <w:rsid w:val="001A7AA7"/>
    <w:rsid w:val="001A7D46"/>
    <w:rsid w:val="001C6A54"/>
    <w:rsid w:val="001D0E6A"/>
    <w:rsid w:val="00214694"/>
    <w:rsid w:val="00220CE6"/>
    <w:rsid w:val="00232D93"/>
    <w:rsid w:val="002418BC"/>
    <w:rsid w:val="00243C18"/>
    <w:rsid w:val="00251123"/>
    <w:rsid w:val="00252250"/>
    <w:rsid w:val="002526ED"/>
    <w:rsid w:val="002674F3"/>
    <w:rsid w:val="00275829"/>
    <w:rsid w:val="00283B17"/>
    <w:rsid w:val="00284134"/>
    <w:rsid w:val="002877E6"/>
    <w:rsid w:val="00290A42"/>
    <w:rsid w:val="00294C0B"/>
    <w:rsid w:val="002B2AC8"/>
    <w:rsid w:val="002B6A4D"/>
    <w:rsid w:val="002C7864"/>
    <w:rsid w:val="002D4411"/>
    <w:rsid w:val="002E0D0D"/>
    <w:rsid w:val="002E1BF6"/>
    <w:rsid w:val="003253D4"/>
    <w:rsid w:val="003373E5"/>
    <w:rsid w:val="00350E2E"/>
    <w:rsid w:val="003536C3"/>
    <w:rsid w:val="003558BB"/>
    <w:rsid w:val="00364122"/>
    <w:rsid w:val="003766BC"/>
    <w:rsid w:val="003800A8"/>
    <w:rsid w:val="003834A0"/>
    <w:rsid w:val="003A569D"/>
    <w:rsid w:val="003B69AD"/>
    <w:rsid w:val="003B7A0B"/>
    <w:rsid w:val="003C28F3"/>
    <w:rsid w:val="003E6F07"/>
    <w:rsid w:val="00413CBC"/>
    <w:rsid w:val="00415FF9"/>
    <w:rsid w:val="004247C1"/>
    <w:rsid w:val="00425FD6"/>
    <w:rsid w:val="00426612"/>
    <w:rsid w:val="00441E68"/>
    <w:rsid w:val="00462051"/>
    <w:rsid w:val="00477424"/>
    <w:rsid w:val="00495B9B"/>
    <w:rsid w:val="004C1E88"/>
    <w:rsid w:val="004C4E82"/>
    <w:rsid w:val="00512948"/>
    <w:rsid w:val="00534F5F"/>
    <w:rsid w:val="005350B8"/>
    <w:rsid w:val="0055730A"/>
    <w:rsid w:val="00560E4C"/>
    <w:rsid w:val="00561B02"/>
    <w:rsid w:val="00562085"/>
    <w:rsid w:val="00564052"/>
    <w:rsid w:val="005707E9"/>
    <w:rsid w:val="0057705F"/>
    <w:rsid w:val="00597F11"/>
    <w:rsid w:val="005B0A15"/>
    <w:rsid w:val="005B2413"/>
    <w:rsid w:val="005B57D6"/>
    <w:rsid w:val="005D378F"/>
    <w:rsid w:val="005E362F"/>
    <w:rsid w:val="00622059"/>
    <w:rsid w:val="006247A6"/>
    <w:rsid w:val="00625C2D"/>
    <w:rsid w:val="00641FCF"/>
    <w:rsid w:val="006435DB"/>
    <w:rsid w:val="006572EC"/>
    <w:rsid w:val="00661002"/>
    <w:rsid w:val="00666F71"/>
    <w:rsid w:val="006810CE"/>
    <w:rsid w:val="00681344"/>
    <w:rsid w:val="00692BDB"/>
    <w:rsid w:val="006C1F54"/>
    <w:rsid w:val="006C5397"/>
    <w:rsid w:val="006F132A"/>
    <w:rsid w:val="006F4904"/>
    <w:rsid w:val="007159E5"/>
    <w:rsid w:val="00722860"/>
    <w:rsid w:val="00735563"/>
    <w:rsid w:val="00735CD8"/>
    <w:rsid w:val="00744750"/>
    <w:rsid w:val="00751F90"/>
    <w:rsid w:val="00763554"/>
    <w:rsid w:val="007655A9"/>
    <w:rsid w:val="00772592"/>
    <w:rsid w:val="007918C8"/>
    <w:rsid w:val="00791E6B"/>
    <w:rsid w:val="00792856"/>
    <w:rsid w:val="00797123"/>
    <w:rsid w:val="007A164A"/>
    <w:rsid w:val="007A78F2"/>
    <w:rsid w:val="007B055E"/>
    <w:rsid w:val="007C14D7"/>
    <w:rsid w:val="007C2A28"/>
    <w:rsid w:val="007D36AC"/>
    <w:rsid w:val="0082314C"/>
    <w:rsid w:val="008444FF"/>
    <w:rsid w:val="00850D79"/>
    <w:rsid w:val="0086294B"/>
    <w:rsid w:val="00875E8C"/>
    <w:rsid w:val="00876DE5"/>
    <w:rsid w:val="0089072D"/>
    <w:rsid w:val="00890A19"/>
    <w:rsid w:val="008A0B47"/>
    <w:rsid w:val="008B342A"/>
    <w:rsid w:val="008B3A64"/>
    <w:rsid w:val="008C56A2"/>
    <w:rsid w:val="008C7BD5"/>
    <w:rsid w:val="008E2051"/>
    <w:rsid w:val="008E220E"/>
    <w:rsid w:val="008E4607"/>
    <w:rsid w:val="008E4A19"/>
    <w:rsid w:val="008E53EE"/>
    <w:rsid w:val="008E7C0B"/>
    <w:rsid w:val="008F67C9"/>
    <w:rsid w:val="0090025F"/>
    <w:rsid w:val="009520F2"/>
    <w:rsid w:val="00966198"/>
    <w:rsid w:val="00972601"/>
    <w:rsid w:val="009737ED"/>
    <w:rsid w:val="0097558A"/>
    <w:rsid w:val="00977D61"/>
    <w:rsid w:val="009954E5"/>
    <w:rsid w:val="009A6E91"/>
    <w:rsid w:val="009B6854"/>
    <w:rsid w:val="009E2DC9"/>
    <w:rsid w:val="009E4B93"/>
    <w:rsid w:val="00A009E1"/>
    <w:rsid w:val="00A1072E"/>
    <w:rsid w:val="00A1793A"/>
    <w:rsid w:val="00A24489"/>
    <w:rsid w:val="00A45403"/>
    <w:rsid w:val="00A541C2"/>
    <w:rsid w:val="00A95668"/>
    <w:rsid w:val="00AA20F4"/>
    <w:rsid w:val="00AB19E7"/>
    <w:rsid w:val="00AD6E90"/>
    <w:rsid w:val="00AE53B7"/>
    <w:rsid w:val="00AF16E4"/>
    <w:rsid w:val="00B05AAD"/>
    <w:rsid w:val="00B17030"/>
    <w:rsid w:val="00B21CC7"/>
    <w:rsid w:val="00B243FE"/>
    <w:rsid w:val="00B3632B"/>
    <w:rsid w:val="00B45AD9"/>
    <w:rsid w:val="00B53599"/>
    <w:rsid w:val="00B56454"/>
    <w:rsid w:val="00B60AEE"/>
    <w:rsid w:val="00B62966"/>
    <w:rsid w:val="00B770DB"/>
    <w:rsid w:val="00B92176"/>
    <w:rsid w:val="00B97D31"/>
    <w:rsid w:val="00BA6431"/>
    <w:rsid w:val="00BA72A3"/>
    <w:rsid w:val="00BC3A19"/>
    <w:rsid w:val="00BE5D8B"/>
    <w:rsid w:val="00BE5E92"/>
    <w:rsid w:val="00BF0B22"/>
    <w:rsid w:val="00BF2464"/>
    <w:rsid w:val="00C16E77"/>
    <w:rsid w:val="00C2403B"/>
    <w:rsid w:val="00C47078"/>
    <w:rsid w:val="00C54996"/>
    <w:rsid w:val="00C64151"/>
    <w:rsid w:val="00C71766"/>
    <w:rsid w:val="00C833E0"/>
    <w:rsid w:val="00C95FFA"/>
    <w:rsid w:val="00CA3196"/>
    <w:rsid w:val="00CC6D2E"/>
    <w:rsid w:val="00CF0DC4"/>
    <w:rsid w:val="00CF240D"/>
    <w:rsid w:val="00D12363"/>
    <w:rsid w:val="00D13E84"/>
    <w:rsid w:val="00D17209"/>
    <w:rsid w:val="00D309D0"/>
    <w:rsid w:val="00D41FC5"/>
    <w:rsid w:val="00D545FB"/>
    <w:rsid w:val="00D55774"/>
    <w:rsid w:val="00D57297"/>
    <w:rsid w:val="00D67F72"/>
    <w:rsid w:val="00D81522"/>
    <w:rsid w:val="00D97B08"/>
    <w:rsid w:val="00DB1A4D"/>
    <w:rsid w:val="00DB280C"/>
    <w:rsid w:val="00DB773E"/>
    <w:rsid w:val="00DC32EB"/>
    <w:rsid w:val="00DE560C"/>
    <w:rsid w:val="00DE628B"/>
    <w:rsid w:val="00DF2942"/>
    <w:rsid w:val="00DF5E66"/>
    <w:rsid w:val="00E021C4"/>
    <w:rsid w:val="00E05331"/>
    <w:rsid w:val="00E13067"/>
    <w:rsid w:val="00E2440B"/>
    <w:rsid w:val="00E25C92"/>
    <w:rsid w:val="00E26689"/>
    <w:rsid w:val="00E26F9D"/>
    <w:rsid w:val="00E30084"/>
    <w:rsid w:val="00E30E98"/>
    <w:rsid w:val="00E60F30"/>
    <w:rsid w:val="00E62142"/>
    <w:rsid w:val="00E63F0F"/>
    <w:rsid w:val="00E67D0B"/>
    <w:rsid w:val="00E7307A"/>
    <w:rsid w:val="00E855A5"/>
    <w:rsid w:val="00EA498D"/>
    <w:rsid w:val="00EE096E"/>
    <w:rsid w:val="00EF26AD"/>
    <w:rsid w:val="00EF3C2A"/>
    <w:rsid w:val="00F01B78"/>
    <w:rsid w:val="00F02A1D"/>
    <w:rsid w:val="00F04F01"/>
    <w:rsid w:val="00F27BBA"/>
    <w:rsid w:val="00F34831"/>
    <w:rsid w:val="00F40878"/>
    <w:rsid w:val="00F46029"/>
    <w:rsid w:val="00F50564"/>
    <w:rsid w:val="00F655C6"/>
    <w:rsid w:val="00F90130"/>
    <w:rsid w:val="00F928C6"/>
    <w:rsid w:val="00FA3F56"/>
    <w:rsid w:val="00FA7FFA"/>
    <w:rsid w:val="00FC7EBB"/>
    <w:rsid w:val="00FD293C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2B0E7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5E362F"/>
    <w:rPr>
      <w:rFonts w:ascii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D0E6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D0E6A"/>
  </w:style>
  <w:style w:type="paragraph" w:styleId="a9">
    <w:name w:val="footer"/>
    <w:basedOn w:val="a"/>
    <w:link w:val="aa"/>
    <w:unhideWhenUsed/>
    <w:rsid w:val="001D0E6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1D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46F5-3A7C-401F-9E76-9AF0F4B3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</Template>
  <TotalTime>1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</vt:lpstr>
      <vt:lpstr>                                           </vt:lpstr>
    </vt:vector>
  </TitlesOfParts>
  <Company>ПОЛЬЗОВАТЕЛЬ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ПОЛЬЗОВАТЕЛЬ</dc:creator>
  <cp:keywords/>
  <dc:description/>
  <cp:lastModifiedBy>Architector1</cp:lastModifiedBy>
  <cp:revision>2</cp:revision>
  <cp:lastPrinted>2023-07-04T07:24:00Z</cp:lastPrinted>
  <dcterms:created xsi:type="dcterms:W3CDTF">2023-07-04T07:25:00Z</dcterms:created>
  <dcterms:modified xsi:type="dcterms:W3CDTF">2023-07-04T07:25:00Z</dcterms:modified>
</cp:coreProperties>
</file>