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9464E4" w:rsidRDefault="009A121F" w:rsidP="0039725E">
      <w:pPr>
        <w:spacing w:after="0" w:line="240" w:lineRule="auto"/>
        <w:jc w:val="center"/>
        <w:rPr>
          <w:rFonts w:ascii="Times New Roman" w:hAnsi="Times New Roman" w:cs="Times New Roman"/>
          <w:b/>
          <w:sz w:val="24"/>
          <w:szCs w:val="24"/>
        </w:rPr>
      </w:pPr>
      <w:r w:rsidRPr="009464E4">
        <w:rPr>
          <w:rFonts w:ascii="Times New Roman" w:hAnsi="Times New Roman" w:cs="Times New Roman"/>
          <w:b/>
          <w:sz w:val="24"/>
          <w:szCs w:val="24"/>
        </w:rPr>
        <w:t xml:space="preserve">Протокол </w:t>
      </w:r>
    </w:p>
    <w:p w14:paraId="7795656D" w14:textId="0EE14E5A" w:rsidR="00313AD7" w:rsidRPr="009464E4" w:rsidRDefault="00234965" w:rsidP="0039725E">
      <w:pPr>
        <w:spacing w:after="0" w:line="240" w:lineRule="auto"/>
        <w:jc w:val="center"/>
        <w:rPr>
          <w:rFonts w:ascii="Times New Roman" w:hAnsi="Times New Roman" w:cs="Times New Roman"/>
          <w:b/>
          <w:sz w:val="24"/>
          <w:szCs w:val="24"/>
        </w:rPr>
      </w:pPr>
      <w:r w:rsidRPr="009464E4">
        <w:rPr>
          <w:rFonts w:ascii="Times New Roman" w:hAnsi="Times New Roman" w:cs="Times New Roman"/>
          <w:b/>
          <w:sz w:val="24"/>
          <w:szCs w:val="24"/>
        </w:rPr>
        <w:t xml:space="preserve">позачергової </w:t>
      </w:r>
      <w:r w:rsidR="00F11B71" w:rsidRPr="009464E4">
        <w:rPr>
          <w:rFonts w:ascii="Times New Roman" w:hAnsi="Times New Roman" w:cs="Times New Roman"/>
          <w:b/>
          <w:sz w:val="24"/>
          <w:szCs w:val="24"/>
        </w:rPr>
        <w:t>т</w:t>
      </w:r>
      <w:r w:rsidR="00D176AC" w:rsidRPr="009464E4">
        <w:rPr>
          <w:rFonts w:ascii="Times New Roman" w:hAnsi="Times New Roman" w:cs="Times New Roman"/>
          <w:b/>
          <w:sz w:val="24"/>
          <w:szCs w:val="24"/>
        </w:rPr>
        <w:t>ридцят</w:t>
      </w:r>
      <w:r w:rsidR="00F11B71" w:rsidRPr="009464E4">
        <w:rPr>
          <w:rFonts w:ascii="Times New Roman" w:hAnsi="Times New Roman" w:cs="Times New Roman"/>
          <w:b/>
          <w:sz w:val="24"/>
          <w:szCs w:val="24"/>
        </w:rPr>
        <w:t xml:space="preserve">ь </w:t>
      </w:r>
      <w:r w:rsidR="007B0A4D" w:rsidRPr="009464E4">
        <w:rPr>
          <w:rFonts w:ascii="Times New Roman" w:hAnsi="Times New Roman" w:cs="Times New Roman"/>
          <w:b/>
          <w:sz w:val="24"/>
          <w:szCs w:val="24"/>
        </w:rPr>
        <w:t xml:space="preserve">четвертої </w:t>
      </w:r>
      <w:r w:rsidR="00890BDD" w:rsidRPr="009464E4">
        <w:rPr>
          <w:rFonts w:ascii="Times New Roman" w:hAnsi="Times New Roman" w:cs="Times New Roman"/>
          <w:b/>
          <w:sz w:val="24"/>
          <w:szCs w:val="24"/>
        </w:rPr>
        <w:t xml:space="preserve"> </w:t>
      </w:r>
      <w:r w:rsidR="009A121F" w:rsidRPr="009464E4">
        <w:rPr>
          <w:rFonts w:ascii="Times New Roman" w:hAnsi="Times New Roman" w:cs="Times New Roman"/>
          <w:b/>
          <w:sz w:val="24"/>
          <w:szCs w:val="24"/>
        </w:rPr>
        <w:t xml:space="preserve">сесії Чорноморської міської ради Одеського району </w:t>
      </w:r>
      <w:r w:rsidR="007A29C1" w:rsidRPr="009464E4">
        <w:rPr>
          <w:rFonts w:ascii="Times New Roman" w:hAnsi="Times New Roman" w:cs="Times New Roman"/>
          <w:b/>
          <w:sz w:val="24"/>
          <w:szCs w:val="24"/>
        </w:rPr>
        <w:t xml:space="preserve">                            </w:t>
      </w:r>
      <w:r w:rsidR="009A121F" w:rsidRPr="009464E4">
        <w:rPr>
          <w:rFonts w:ascii="Times New Roman" w:hAnsi="Times New Roman" w:cs="Times New Roman"/>
          <w:b/>
          <w:sz w:val="24"/>
          <w:szCs w:val="24"/>
        </w:rPr>
        <w:t>Одеської області VIII скликання</w:t>
      </w:r>
    </w:p>
    <w:p w14:paraId="3960FF4F" w14:textId="77777777" w:rsidR="009A121F" w:rsidRPr="009464E4" w:rsidRDefault="009A121F" w:rsidP="0039725E">
      <w:pPr>
        <w:spacing w:after="0" w:line="240" w:lineRule="auto"/>
        <w:jc w:val="center"/>
        <w:rPr>
          <w:rFonts w:ascii="Times New Roman" w:hAnsi="Times New Roman" w:cs="Times New Roman"/>
          <w:b/>
          <w:sz w:val="24"/>
          <w:szCs w:val="24"/>
        </w:rPr>
      </w:pPr>
    </w:p>
    <w:p w14:paraId="592F4527" w14:textId="399714C0" w:rsidR="009A121F" w:rsidRPr="009464E4" w:rsidRDefault="009A121F" w:rsidP="0039725E">
      <w:pPr>
        <w:spacing w:after="0" w:line="240" w:lineRule="auto"/>
        <w:jc w:val="both"/>
        <w:rPr>
          <w:rFonts w:ascii="Times New Roman" w:hAnsi="Times New Roman" w:cs="Times New Roman"/>
          <w:sz w:val="24"/>
          <w:szCs w:val="24"/>
        </w:rPr>
      </w:pPr>
      <w:r w:rsidRPr="009464E4">
        <w:rPr>
          <w:rFonts w:ascii="Times New Roman" w:hAnsi="Times New Roman" w:cs="Times New Roman"/>
          <w:sz w:val="24"/>
          <w:szCs w:val="24"/>
        </w:rPr>
        <w:t xml:space="preserve">м. Чорноморськ </w:t>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007B0A4D" w:rsidRPr="009464E4">
        <w:rPr>
          <w:rFonts w:ascii="Times New Roman" w:hAnsi="Times New Roman" w:cs="Times New Roman"/>
          <w:sz w:val="24"/>
          <w:szCs w:val="24"/>
        </w:rPr>
        <w:t>31</w:t>
      </w:r>
      <w:r w:rsidR="005C172B" w:rsidRPr="009464E4">
        <w:rPr>
          <w:rFonts w:ascii="Times New Roman" w:hAnsi="Times New Roman" w:cs="Times New Roman"/>
          <w:sz w:val="24"/>
          <w:szCs w:val="24"/>
        </w:rPr>
        <w:t xml:space="preserve"> </w:t>
      </w:r>
      <w:r w:rsidR="007B0A4D" w:rsidRPr="009464E4">
        <w:rPr>
          <w:rFonts w:ascii="Times New Roman" w:hAnsi="Times New Roman" w:cs="Times New Roman"/>
          <w:sz w:val="24"/>
          <w:szCs w:val="24"/>
        </w:rPr>
        <w:t>липня</w:t>
      </w:r>
      <w:r w:rsidR="005C172B" w:rsidRPr="009464E4">
        <w:rPr>
          <w:rFonts w:ascii="Times New Roman" w:hAnsi="Times New Roman" w:cs="Times New Roman"/>
          <w:sz w:val="24"/>
          <w:szCs w:val="24"/>
        </w:rPr>
        <w:t xml:space="preserve"> </w:t>
      </w:r>
      <w:r w:rsidR="006351F4" w:rsidRPr="009464E4">
        <w:rPr>
          <w:rFonts w:ascii="Times New Roman" w:hAnsi="Times New Roman" w:cs="Times New Roman"/>
          <w:sz w:val="24"/>
          <w:szCs w:val="24"/>
        </w:rPr>
        <w:t xml:space="preserve">– 01 серпня </w:t>
      </w:r>
      <w:r w:rsidR="00890BDD" w:rsidRPr="009464E4">
        <w:rPr>
          <w:rFonts w:ascii="Times New Roman" w:hAnsi="Times New Roman" w:cs="Times New Roman"/>
          <w:sz w:val="24"/>
          <w:szCs w:val="24"/>
        </w:rPr>
        <w:t>202</w:t>
      </w:r>
      <w:r w:rsidR="009916CE" w:rsidRPr="009464E4">
        <w:rPr>
          <w:rFonts w:ascii="Times New Roman" w:hAnsi="Times New Roman" w:cs="Times New Roman"/>
          <w:sz w:val="24"/>
          <w:szCs w:val="24"/>
        </w:rPr>
        <w:t>3</w:t>
      </w:r>
      <w:r w:rsidRPr="009464E4">
        <w:rPr>
          <w:rFonts w:ascii="Times New Roman" w:hAnsi="Times New Roman" w:cs="Times New Roman"/>
          <w:sz w:val="24"/>
          <w:szCs w:val="24"/>
        </w:rPr>
        <w:t xml:space="preserve"> року </w:t>
      </w:r>
    </w:p>
    <w:p w14:paraId="057CBFA4" w14:textId="77777777" w:rsidR="009A121F" w:rsidRPr="009464E4" w:rsidRDefault="00DE2524" w:rsidP="0039725E">
      <w:pPr>
        <w:spacing w:after="0" w:line="240" w:lineRule="auto"/>
        <w:jc w:val="both"/>
        <w:rPr>
          <w:rFonts w:ascii="Times New Roman" w:hAnsi="Times New Roman" w:cs="Times New Roman"/>
          <w:sz w:val="24"/>
          <w:szCs w:val="24"/>
        </w:rPr>
      </w:pPr>
      <w:r w:rsidRPr="009464E4">
        <w:rPr>
          <w:rFonts w:ascii="Times New Roman" w:hAnsi="Times New Roman" w:cs="Times New Roman"/>
          <w:sz w:val="24"/>
          <w:szCs w:val="24"/>
        </w:rPr>
        <w:t>(пр. Миру, 33)</w:t>
      </w:r>
    </w:p>
    <w:p w14:paraId="5452D42B" w14:textId="77777777" w:rsidR="008648A4" w:rsidRPr="009464E4" w:rsidRDefault="0013041E" w:rsidP="0039725E">
      <w:pPr>
        <w:spacing w:after="0" w:line="240" w:lineRule="auto"/>
        <w:jc w:val="both"/>
        <w:rPr>
          <w:rFonts w:ascii="Times New Roman" w:hAnsi="Times New Roman" w:cs="Times New Roman"/>
          <w:sz w:val="24"/>
          <w:szCs w:val="24"/>
        </w:rPr>
      </w:pPr>
      <w:r w:rsidRPr="009464E4">
        <w:rPr>
          <w:rFonts w:ascii="Times New Roman" w:hAnsi="Times New Roman" w:cs="Times New Roman"/>
          <w:sz w:val="24"/>
          <w:szCs w:val="24"/>
        </w:rPr>
        <w:t>Актова зала</w:t>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p>
    <w:p w14:paraId="09E91DCB" w14:textId="4F28A453" w:rsidR="00DE0183" w:rsidRDefault="00DE0183" w:rsidP="0039725E">
      <w:pPr>
        <w:spacing w:after="0" w:line="240" w:lineRule="auto"/>
        <w:jc w:val="both"/>
        <w:rPr>
          <w:rFonts w:ascii="Times New Roman" w:hAnsi="Times New Roman" w:cs="Times New Roman"/>
          <w:sz w:val="24"/>
          <w:szCs w:val="24"/>
        </w:rPr>
      </w:pPr>
    </w:p>
    <w:p w14:paraId="3A2C3450" w14:textId="77777777" w:rsidR="00DE0183" w:rsidRPr="009464E4" w:rsidRDefault="00DE0183" w:rsidP="00DE0183">
      <w:pPr>
        <w:spacing w:after="0" w:line="240" w:lineRule="auto"/>
        <w:jc w:val="both"/>
        <w:rPr>
          <w:rFonts w:ascii="Times New Roman" w:hAnsi="Times New Roman" w:cs="Times New Roman"/>
          <w:sz w:val="24"/>
          <w:szCs w:val="24"/>
        </w:rPr>
      </w:pPr>
      <w:r w:rsidRPr="009464E4">
        <w:rPr>
          <w:rFonts w:ascii="Times New Roman" w:hAnsi="Times New Roman" w:cs="Times New Roman"/>
          <w:sz w:val="24"/>
          <w:szCs w:val="24"/>
        </w:rPr>
        <w:t>Сесію веде міський голова Гуляєв В.</w:t>
      </w:r>
    </w:p>
    <w:p w14:paraId="6534EB1A" w14:textId="77777777" w:rsidR="00DE0183" w:rsidRDefault="00DE0183" w:rsidP="0039725E">
      <w:pPr>
        <w:spacing w:after="0" w:line="240" w:lineRule="auto"/>
        <w:jc w:val="both"/>
        <w:rPr>
          <w:rFonts w:ascii="Times New Roman" w:hAnsi="Times New Roman" w:cs="Times New Roman"/>
          <w:sz w:val="24"/>
          <w:szCs w:val="24"/>
        </w:rPr>
      </w:pPr>
    </w:p>
    <w:p w14:paraId="1DD09B38" w14:textId="37111F0E" w:rsidR="009A121F" w:rsidRPr="009464E4" w:rsidRDefault="008648A4" w:rsidP="0039725E">
      <w:pPr>
        <w:spacing w:after="0" w:line="240" w:lineRule="auto"/>
        <w:jc w:val="both"/>
        <w:rPr>
          <w:rFonts w:ascii="Times New Roman" w:hAnsi="Times New Roman" w:cs="Times New Roman"/>
          <w:sz w:val="24"/>
          <w:szCs w:val="24"/>
        </w:rPr>
      </w:pPr>
      <w:r w:rsidRPr="009464E4">
        <w:rPr>
          <w:rFonts w:ascii="Times New Roman" w:hAnsi="Times New Roman" w:cs="Times New Roman"/>
          <w:sz w:val="24"/>
          <w:szCs w:val="24"/>
        </w:rPr>
        <w:t xml:space="preserve">Сесія скликана  </w:t>
      </w:r>
      <w:r w:rsidR="00F24213">
        <w:rPr>
          <w:rFonts w:ascii="Times New Roman" w:hAnsi="Times New Roman" w:cs="Times New Roman"/>
          <w:sz w:val="24"/>
          <w:szCs w:val="24"/>
        </w:rPr>
        <w:t xml:space="preserve">на </w:t>
      </w:r>
      <w:r w:rsidRPr="009464E4">
        <w:rPr>
          <w:rFonts w:ascii="Times New Roman" w:hAnsi="Times New Roman" w:cs="Times New Roman"/>
          <w:sz w:val="24"/>
          <w:szCs w:val="24"/>
        </w:rPr>
        <w:t xml:space="preserve">31.07.2023 </w:t>
      </w:r>
      <w:r w:rsidR="00DE0183">
        <w:rPr>
          <w:rFonts w:ascii="Times New Roman" w:hAnsi="Times New Roman" w:cs="Times New Roman"/>
          <w:sz w:val="24"/>
          <w:szCs w:val="24"/>
        </w:rPr>
        <w:t>о</w:t>
      </w:r>
      <w:r w:rsidRPr="009464E4">
        <w:rPr>
          <w:rFonts w:ascii="Times New Roman" w:hAnsi="Times New Roman" w:cs="Times New Roman"/>
          <w:sz w:val="24"/>
          <w:szCs w:val="24"/>
        </w:rPr>
        <w:t xml:space="preserve"> 15.00 (</w:t>
      </w:r>
      <w:r w:rsidR="00DE0183">
        <w:rPr>
          <w:rFonts w:ascii="Times New Roman" w:hAnsi="Times New Roman" w:cs="Times New Roman"/>
          <w:sz w:val="24"/>
          <w:szCs w:val="24"/>
        </w:rPr>
        <w:t>розпочалась</w:t>
      </w:r>
      <w:r w:rsidRPr="009464E4">
        <w:rPr>
          <w:rFonts w:ascii="Times New Roman" w:hAnsi="Times New Roman" w:cs="Times New Roman"/>
          <w:sz w:val="24"/>
          <w:szCs w:val="24"/>
        </w:rPr>
        <w:t xml:space="preserve"> о </w:t>
      </w:r>
      <w:r w:rsidR="00725F08" w:rsidRPr="009464E4">
        <w:rPr>
          <w:rFonts w:ascii="Times New Roman" w:hAnsi="Times New Roman" w:cs="Times New Roman"/>
          <w:sz w:val="24"/>
          <w:szCs w:val="24"/>
        </w:rPr>
        <w:t>1</w:t>
      </w:r>
      <w:r w:rsidR="006351F4" w:rsidRPr="009464E4">
        <w:rPr>
          <w:rFonts w:ascii="Times New Roman" w:hAnsi="Times New Roman" w:cs="Times New Roman"/>
          <w:sz w:val="24"/>
          <w:szCs w:val="24"/>
        </w:rPr>
        <w:t>6</w:t>
      </w:r>
      <w:r w:rsidR="00725F08" w:rsidRPr="009464E4">
        <w:rPr>
          <w:rFonts w:ascii="Times New Roman" w:hAnsi="Times New Roman" w:cs="Times New Roman"/>
          <w:sz w:val="24"/>
          <w:szCs w:val="24"/>
        </w:rPr>
        <w:t>.00</w:t>
      </w:r>
      <w:r w:rsidRPr="009464E4">
        <w:rPr>
          <w:rFonts w:ascii="Times New Roman" w:hAnsi="Times New Roman" w:cs="Times New Roman"/>
          <w:sz w:val="24"/>
          <w:szCs w:val="24"/>
        </w:rPr>
        <w:t>)</w:t>
      </w:r>
    </w:p>
    <w:p w14:paraId="21D41F5B" w14:textId="77777777" w:rsidR="00DE0183" w:rsidRPr="009464E4" w:rsidRDefault="00DE0183" w:rsidP="00DE0183">
      <w:pPr>
        <w:shd w:val="clear" w:color="auto" w:fill="FFFFFF"/>
        <w:spacing w:after="0" w:line="240" w:lineRule="auto"/>
        <w:contextualSpacing/>
        <w:jc w:val="both"/>
        <w:rPr>
          <w:rFonts w:ascii="Times New Roman" w:hAnsi="Times New Roman" w:cs="Times New Roman"/>
          <w:sz w:val="24"/>
          <w:szCs w:val="24"/>
        </w:rPr>
      </w:pPr>
      <w:r w:rsidRPr="009464E4">
        <w:rPr>
          <w:rFonts w:ascii="Times New Roman" w:hAnsi="Times New Roman" w:cs="Times New Roman"/>
          <w:sz w:val="24"/>
          <w:szCs w:val="24"/>
        </w:rPr>
        <w:t xml:space="preserve">Всього присутніх депутатів 31.07.2023 – 26 депутатів (список додається) </w:t>
      </w:r>
    </w:p>
    <w:p w14:paraId="669562C1" w14:textId="77777777" w:rsidR="00DE0183" w:rsidRPr="009464E4" w:rsidRDefault="00DE0183" w:rsidP="00DE0183">
      <w:pPr>
        <w:spacing w:after="0" w:line="240" w:lineRule="auto"/>
        <w:jc w:val="both"/>
        <w:rPr>
          <w:rFonts w:ascii="Times New Roman" w:hAnsi="Times New Roman" w:cs="Times New Roman"/>
          <w:sz w:val="24"/>
          <w:szCs w:val="24"/>
        </w:rPr>
      </w:pPr>
      <w:r w:rsidRPr="009464E4">
        <w:rPr>
          <w:rFonts w:ascii="Times New Roman" w:hAnsi="Times New Roman" w:cs="Times New Roman"/>
          <w:sz w:val="24"/>
          <w:szCs w:val="24"/>
        </w:rPr>
        <w:t xml:space="preserve">Голосування  31.07.2023 відбувається шляхом підняття руки. </w:t>
      </w:r>
    </w:p>
    <w:p w14:paraId="5BEFF805" w14:textId="77777777" w:rsidR="00DE0183" w:rsidRDefault="00DE0183" w:rsidP="0039725E">
      <w:pPr>
        <w:spacing w:after="0" w:line="240" w:lineRule="auto"/>
        <w:jc w:val="both"/>
        <w:rPr>
          <w:rFonts w:ascii="Times New Roman" w:hAnsi="Times New Roman" w:cs="Times New Roman"/>
          <w:sz w:val="24"/>
          <w:szCs w:val="24"/>
        </w:rPr>
      </w:pPr>
    </w:p>
    <w:p w14:paraId="6AC20A77" w14:textId="77777777" w:rsidR="00DE0183" w:rsidRPr="009464E4" w:rsidRDefault="00DE0183" w:rsidP="00DE0183">
      <w:pPr>
        <w:spacing w:after="0" w:line="240" w:lineRule="auto"/>
        <w:ind w:firstLine="708"/>
        <w:jc w:val="both"/>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Перед початком роботи міський голова Гуляєв В. публічно нагадав депутатам  міської ради та присутнім посадовим особам  </w:t>
      </w:r>
      <w:r w:rsidRPr="009464E4">
        <w:rPr>
          <w:rFonts w:ascii="Times New Roman" w:hAnsi="Times New Roman" w:cs="Times New Roman"/>
          <w:sz w:val="24"/>
          <w:szCs w:val="24"/>
        </w:rPr>
        <w:t>про необхідність застосовувати державну мову під час виступів та запитань.</w:t>
      </w:r>
    </w:p>
    <w:p w14:paraId="31186AB2" w14:textId="77777777" w:rsidR="00DE0183" w:rsidRPr="009464E4" w:rsidRDefault="00DE0183" w:rsidP="00DE0183">
      <w:pPr>
        <w:spacing w:after="0" w:line="240" w:lineRule="auto"/>
        <w:rPr>
          <w:rFonts w:ascii="Times New Roman" w:hAnsi="Times New Roman" w:cs="Times New Roman"/>
          <w:b/>
          <w:sz w:val="24"/>
          <w:szCs w:val="24"/>
          <w:shd w:val="clear" w:color="auto" w:fill="FFFFFF"/>
        </w:rPr>
      </w:pPr>
    </w:p>
    <w:p w14:paraId="10C204FC" w14:textId="77777777" w:rsidR="00DE0183" w:rsidRPr="009464E4" w:rsidRDefault="00DE0183" w:rsidP="00DE0183">
      <w:pPr>
        <w:spacing w:after="0" w:line="240" w:lineRule="auto"/>
        <w:ind w:firstLine="708"/>
        <w:jc w:val="both"/>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w:t>
      </w:r>
      <w:r w:rsidRPr="009464E4">
        <w:rPr>
          <w:rFonts w:ascii="Times New Roman" w:hAnsi="Times New Roman" w:cs="Times New Roman"/>
          <w:sz w:val="24"/>
          <w:szCs w:val="24"/>
          <w:shd w:val="clear" w:color="auto" w:fill="FFFFFF"/>
        </w:rPr>
        <w:t xml:space="preserve"> за початок роботи засідання позачергової 34 сесії:                        за - 27, утримались - 0, проти - 0, не голосували - 0. </w:t>
      </w:r>
    </w:p>
    <w:p w14:paraId="7E45F49C" w14:textId="77777777" w:rsidR="00DE0183" w:rsidRPr="009464E4" w:rsidRDefault="00DE0183" w:rsidP="00DE0183">
      <w:pPr>
        <w:spacing w:after="0" w:line="240" w:lineRule="auto"/>
        <w:ind w:firstLine="708"/>
        <w:jc w:val="both"/>
        <w:rPr>
          <w:rFonts w:ascii="Times New Roman" w:hAnsi="Times New Roman" w:cs="Times New Roman"/>
          <w:sz w:val="24"/>
          <w:szCs w:val="24"/>
          <w:shd w:val="clear" w:color="auto" w:fill="FFFFFF"/>
        </w:rPr>
      </w:pPr>
    </w:p>
    <w:p w14:paraId="5CC6064C" w14:textId="51E6D743" w:rsidR="00DE0183" w:rsidRDefault="00DE0183" w:rsidP="00DE0183">
      <w:pPr>
        <w:spacing w:after="0" w:line="240" w:lineRule="auto"/>
        <w:ind w:firstLine="708"/>
        <w:jc w:val="both"/>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Виступив депутат міської ради Кришмар Д. з пропозицією оголосити у роботі сесії перерву. </w:t>
      </w:r>
    </w:p>
    <w:p w14:paraId="1FDCFD88" w14:textId="77777777" w:rsidR="00DE0183" w:rsidRPr="009464E4" w:rsidRDefault="00DE0183" w:rsidP="00DE0183">
      <w:pPr>
        <w:spacing w:after="0" w:line="240" w:lineRule="auto"/>
        <w:ind w:firstLine="708"/>
        <w:jc w:val="both"/>
        <w:rPr>
          <w:rFonts w:ascii="Times New Roman" w:hAnsi="Times New Roman" w:cs="Times New Roman"/>
          <w:sz w:val="24"/>
          <w:szCs w:val="24"/>
          <w:shd w:val="clear" w:color="auto" w:fill="FFFFFF"/>
        </w:rPr>
      </w:pPr>
    </w:p>
    <w:p w14:paraId="54C1720A" w14:textId="6192A593" w:rsidR="00DE0183" w:rsidRPr="00DE0183" w:rsidRDefault="00DE0183" w:rsidP="00DE0183">
      <w:pPr>
        <w:spacing w:after="0" w:line="240" w:lineRule="auto"/>
        <w:ind w:firstLine="708"/>
        <w:jc w:val="both"/>
        <w:rPr>
          <w:rFonts w:ascii="Times New Roman" w:hAnsi="Times New Roman" w:cs="Times New Roman"/>
          <w:b/>
          <w:bCs/>
          <w:sz w:val="24"/>
          <w:szCs w:val="24"/>
          <w:u w:val="single"/>
        </w:rPr>
      </w:pPr>
      <w:r w:rsidRPr="00DE0183">
        <w:rPr>
          <w:rFonts w:ascii="Times New Roman" w:hAnsi="Times New Roman" w:cs="Times New Roman"/>
          <w:b/>
          <w:bCs/>
          <w:sz w:val="24"/>
          <w:szCs w:val="24"/>
          <w:u w:val="single"/>
          <w:shd w:val="clear" w:color="auto" w:fill="FFFFFF"/>
        </w:rPr>
        <w:t>Міський голова оголосив у роботі позачергової 34 сесії перерву</w:t>
      </w:r>
      <w:r>
        <w:rPr>
          <w:rFonts w:ascii="Times New Roman" w:hAnsi="Times New Roman" w:cs="Times New Roman"/>
          <w:b/>
          <w:bCs/>
          <w:sz w:val="24"/>
          <w:szCs w:val="24"/>
          <w:u w:val="single"/>
          <w:shd w:val="clear" w:color="auto" w:fill="FFFFFF"/>
        </w:rPr>
        <w:t>.</w:t>
      </w:r>
    </w:p>
    <w:p w14:paraId="5D0D24C4" w14:textId="77777777" w:rsidR="00DE0183" w:rsidRDefault="00DE0183" w:rsidP="0039725E">
      <w:pPr>
        <w:spacing w:after="0" w:line="240" w:lineRule="auto"/>
        <w:jc w:val="both"/>
        <w:rPr>
          <w:rFonts w:ascii="Times New Roman" w:hAnsi="Times New Roman" w:cs="Times New Roman"/>
          <w:sz w:val="24"/>
          <w:szCs w:val="24"/>
        </w:rPr>
      </w:pPr>
    </w:p>
    <w:p w14:paraId="4F35431D" w14:textId="0227208C" w:rsidR="00DE0183" w:rsidRPr="009464E4" w:rsidRDefault="00DE0183" w:rsidP="00DE01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Продовження роботи п</w:t>
      </w:r>
      <w:r w:rsidR="008648A4" w:rsidRPr="009464E4">
        <w:rPr>
          <w:rFonts w:ascii="Times New Roman" w:hAnsi="Times New Roman" w:cs="Times New Roman"/>
          <w:sz w:val="24"/>
          <w:szCs w:val="24"/>
        </w:rPr>
        <w:t>ісля перерви</w:t>
      </w:r>
      <w:r w:rsidR="00EA663C" w:rsidRPr="009464E4">
        <w:rPr>
          <w:rFonts w:ascii="Times New Roman" w:hAnsi="Times New Roman" w:cs="Times New Roman"/>
          <w:sz w:val="24"/>
          <w:szCs w:val="24"/>
        </w:rPr>
        <w:t>:</w:t>
      </w:r>
      <w:r w:rsidR="008648A4" w:rsidRPr="009464E4">
        <w:rPr>
          <w:rFonts w:ascii="Times New Roman" w:hAnsi="Times New Roman" w:cs="Times New Roman"/>
          <w:sz w:val="24"/>
          <w:szCs w:val="24"/>
        </w:rPr>
        <w:t xml:space="preserve"> 01.08.2023 о 16.</w:t>
      </w:r>
      <w:r w:rsidR="00264634" w:rsidRPr="009464E4">
        <w:rPr>
          <w:rFonts w:ascii="Times New Roman" w:hAnsi="Times New Roman" w:cs="Times New Roman"/>
          <w:sz w:val="24"/>
          <w:szCs w:val="24"/>
        </w:rPr>
        <w:t>4</w:t>
      </w:r>
      <w:r w:rsidR="008648A4" w:rsidRPr="009464E4">
        <w:rPr>
          <w:rFonts w:ascii="Times New Roman" w:hAnsi="Times New Roman" w:cs="Times New Roman"/>
          <w:sz w:val="24"/>
          <w:szCs w:val="24"/>
        </w:rPr>
        <w:t xml:space="preserve">0 </w:t>
      </w:r>
      <w:r w:rsidR="0013041E" w:rsidRPr="009464E4">
        <w:rPr>
          <w:rFonts w:ascii="Times New Roman" w:hAnsi="Times New Roman" w:cs="Times New Roman"/>
          <w:sz w:val="24"/>
          <w:szCs w:val="24"/>
        </w:rPr>
        <w:tab/>
      </w:r>
      <w:r w:rsidR="0013041E" w:rsidRPr="009464E4">
        <w:rPr>
          <w:rFonts w:ascii="Times New Roman" w:hAnsi="Times New Roman" w:cs="Times New Roman"/>
          <w:sz w:val="24"/>
          <w:szCs w:val="24"/>
        </w:rPr>
        <w:tab/>
      </w:r>
      <w:r w:rsidR="0013041E" w:rsidRPr="009464E4">
        <w:rPr>
          <w:rFonts w:ascii="Times New Roman" w:hAnsi="Times New Roman" w:cs="Times New Roman"/>
          <w:sz w:val="24"/>
          <w:szCs w:val="24"/>
        </w:rPr>
        <w:tab/>
      </w:r>
      <w:r w:rsidR="0013041E" w:rsidRPr="009464E4">
        <w:rPr>
          <w:rFonts w:ascii="Times New Roman" w:hAnsi="Times New Roman" w:cs="Times New Roman"/>
          <w:sz w:val="24"/>
          <w:szCs w:val="24"/>
        </w:rPr>
        <w:tab/>
      </w:r>
    </w:p>
    <w:p w14:paraId="21BC6667" w14:textId="1516BCDD" w:rsidR="008648A4" w:rsidRPr="009464E4" w:rsidRDefault="008648A4" w:rsidP="00DE0183">
      <w:pPr>
        <w:shd w:val="clear" w:color="auto" w:fill="FFFFFF"/>
        <w:spacing w:after="0" w:line="240" w:lineRule="auto"/>
        <w:contextualSpacing/>
        <w:jc w:val="both"/>
        <w:rPr>
          <w:rFonts w:ascii="Times New Roman" w:hAnsi="Times New Roman" w:cs="Times New Roman"/>
          <w:sz w:val="24"/>
          <w:szCs w:val="24"/>
        </w:rPr>
      </w:pPr>
      <w:r w:rsidRPr="009464E4">
        <w:rPr>
          <w:rFonts w:ascii="Times New Roman" w:hAnsi="Times New Roman" w:cs="Times New Roman"/>
          <w:sz w:val="24"/>
          <w:szCs w:val="24"/>
        </w:rPr>
        <w:t xml:space="preserve">Всього присутніх депутатів 01.08.2023 – </w:t>
      </w:r>
      <w:r w:rsidR="00564C68" w:rsidRPr="009464E4">
        <w:rPr>
          <w:rFonts w:ascii="Times New Roman" w:hAnsi="Times New Roman" w:cs="Times New Roman"/>
          <w:sz w:val="24"/>
          <w:szCs w:val="24"/>
        </w:rPr>
        <w:t>26</w:t>
      </w:r>
      <w:r w:rsidRPr="009464E4">
        <w:rPr>
          <w:rFonts w:ascii="Times New Roman" w:hAnsi="Times New Roman" w:cs="Times New Roman"/>
          <w:sz w:val="24"/>
          <w:szCs w:val="24"/>
        </w:rPr>
        <w:t xml:space="preserve"> депутатів (список додається) </w:t>
      </w:r>
    </w:p>
    <w:p w14:paraId="518F27F1" w14:textId="77777777" w:rsidR="008648A4" w:rsidRPr="009464E4" w:rsidRDefault="008648A4" w:rsidP="008648A4">
      <w:pPr>
        <w:spacing w:after="0" w:line="240" w:lineRule="auto"/>
        <w:jc w:val="both"/>
        <w:rPr>
          <w:rFonts w:ascii="Times New Roman" w:hAnsi="Times New Roman" w:cs="Times New Roman"/>
          <w:sz w:val="24"/>
          <w:szCs w:val="24"/>
        </w:rPr>
      </w:pPr>
      <w:r w:rsidRPr="009464E4">
        <w:rPr>
          <w:rFonts w:ascii="Times New Roman" w:hAnsi="Times New Roman" w:cs="Times New Roman"/>
          <w:sz w:val="24"/>
          <w:szCs w:val="24"/>
        </w:rPr>
        <w:t>Голосування 01.08.2023 відбувається за допомогою електронної системи поіменного голосування</w:t>
      </w:r>
    </w:p>
    <w:p w14:paraId="667E8E28" w14:textId="56C8C1DA" w:rsidR="002A07A9" w:rsidRPr="00DE0183" w:rsidRDefault="008648A4" w:rsidP="00DE0183">
      <w:pPr>
        <w:spacing w:after="0" w:line="240" w:lineRule="auto"/>
        <w:jc w:val="both"/>
        <w:rPr>
          <w:rFonts w:ascii="Times New Roman" w:hAnsi="Times New Roman" w:cs="Times New Roman"/>
          <w:sz w:val="24"/>
          <w:szCs w:val="24"/>
        </w:rPr>
      </w:pPr>
      <w:r w:rsidRPr="009464E4">
        <w:rPr>
          <w:rFonts w:ascii="Times New Roman" w:hAnsi="Times New Roman" w:cs="Times New Roman"/>
          <w:sz w:val="24"/>
          <w:szCs w:val="24"/>
        </w:rPr>
        <w:t xml:space="preserve"> </w:t>
      </w:r>
    </w:p>
    <w:p w14:paraId="6B719941" w14:textId="0619192C" w:rsidR="00600530" w:rsidRPr="009464E4" w:rsidRDefault="00E42F2C" w:rsidP="00966F51">
      <w:pPr>
        <w:pStyle w:val="a3"/>
        <w:ind w:left="0" w:firstLine="567"/>
        <w:jc w:val="center"/>
      </w:pPr>
      <w:r w:rsidRPr="009464E4">
        <w:rPr>
          <w:b/>
        </w:rPr>
        <w:t>Порядок денний:</w:t>
      </w:r>
    </w:p>
    <w:tbl>
      <w:tblPr>
        <w:tblStyle w:val="a5"/>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072"/>
      </w:tblGrid>
      <w:tr w:rsidR="009464E4" w:rsidRPr="009464E4" w14:paraId="6FDE75FA" w14:textId="77777777" w:rsidTr="007B0A4D">
        <w:tc>
          <w:tcPr>
            <w:tcW w:w="709" w:type="dxa"/>
          </w:tcPr>
          <w:p w14:paraId="6777F6D3"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1.</w:t>
            </w:r>
          </w:p>
        </w:tc>
        <w:tc>
          <w:tcPr>
            <w:tcW w:w="9072" w:type="dxa"/>
          </w:tcPr>
          <w:p w14:paraId="0044D91E" w14:textId="77777777" w:rsidR="007B0A4D" w:rsidRPr="009464E4" w:rsidRDefault="007B0A4D" w:rsidP="0097223B">
            <w:pPr>
              <w:ind w:right="39"/>
              <w:jc w:val="both"/>
              <w:rPr>
                <w:rFonts w:ascii="Times New Roman" w:hAnsi="Times New Roman" w:cs="Times New Roman"/>
                <w:sz w:val="24"/>
                <w:szCs w:val="24"/>
              </w:rPr>
            </w:pPr>
            <w:r w:rsidRPr="009464E4">
              <w:rPr>
                <w:rFonts w:ascii="Times New Roman" w:hAnsi="Times New Roman" w:cs="Times New Roman"/>
                <w:sz w:val="24"/>
                <w:szCs w:val="24"/>
              </w:rPr>
              <w:t xml:space="preserve">Про дострокове припинення повноважень депутатки Чорноморської міської ради  Одеського району Одеської області  </w:t>
            </w:r>
            <w:r w:rsidRPr="009464E4">
              <w:rPr>
                <w:rFonts w:ascii="Times New Roman" w:hAnsi="Times New Roman" w:cs="Times New Roman"/>
                <w:sz w:val="24"/>
                <w:szCs w:val="24"/>
                <w:lang w:val="en-US"/>
              </w:rPr>
              <w:t>VIII</w:t>
            </w:r>
            <w:r w:rsidRPr="009464E4">
              <w:rPr>
                <w:rFonts w:ascii="Times New Roman" w:hAnsi="Times New Roman" w:cs="Times New Roman"/>
                <w:sz w:val="24"/>
                <w:szCs w:val="24"/>
              </w:rPr>
              <w:t xml:space="preserve">  скликання Шишканової Т.Л.  </w:t>
            </w:r>
          </w:p>
          <w:p w14:paraId="6C4A0CEB"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Інформація Шолар О.</w:t>
            </w:r>
            <w:r w:rsidRPr="009464E4">
              <w:rPr>
                <w:rFonts w:ascii="Times New Roman" w:hAnsi="Times New Roman" w:cs="Times New Roman"/>
                <w:i/>
                <w:iCs/>
              </w:rPr>
              <w:t xml:space="preserve"> </w:t>
            </w:r>
          </w:p>
        </w:tc>
      </w:tr>
      <w:tr w:rsidR="009464E4" w:rsidRPr="009464E4" w14:paraId="33A130C7" w14:textId="77777777" w:rsidTr="007B0A4D">
        <w:tc>
          <w:tcPr>
            <w:tcW w:w="709" w:type="dxa"/>
          </w:tcPr>
          <w:p w14:paraId="4460E18B"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2.</w:t>
            </w:r>
          </w:p>
        </w:tc>
        <w:tc>
          <w:tcPr>
            <w:tcW w:w="9072" w:type="dxa"/>
          </w:tcPr>
          <w:p w14:paraId="53B976B9" w14:textId="77777777" w:rsidR="007B0A4D" w:rsidRPr="009464E4" w:rsidRDefault="007B0A4D" w:rsidP="0097223B">
            <w:pPr>
              <w:jc w:val="both"/>
              <w:rPr>
                <w:rFonts w:ascii="Times New Roman" w:hAnsi="Times New Roman" w:cs="Times New Roman"/>
                <w:sz w:val="24"/>
                <w:szCs w:val="24"/>
              </w:rPr>
            </w:pPr>
            <w:r w:rsidRPr="009464E4">
              <w:rPr>
                <w:rFonts w:ascii="Times New Roman" w:hAnsi="Times New Roman" w:cs="Times New Roman"/>
                <w:sz w:val="24"/>
                <w:szCs w:val="24"/>
              </w:rPr>
              <w:t>Про виконання бюджету Чорноморської міської територіальної громади за  1 півріччя                          2023 року.</w:t>
            </w:r>
          </w:p>
          <w:p w14:paraId="0D0C8043"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Яволової Н. </w:t>
            </w:r>
          </w:p>
        </w:tc>
      </w:tr>
      <w:tr w:rsidR="009464E4" w:rsidRPr="009464E4" w14:paraId="60247B1F" w14:textId="77777777" w:rsidTr="007B0A4D">
        <w:tc>
          <w:tcPr>
            <w:tcW w:w="709" w:type="dxa"/>
          </w:tcPr>
          <w:p w14:paraId="49D9231A"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3.</w:t>
            </w:r>
          </w:p>
        </w:tc>
        <w:tc>
          <w:tcPr>
            <w:tcW w:w="9072" w:type="dxa"/>
          </w:tcPr>
          <w:p w14:paraId="2A2469FF" w14:textId="77777777" w:rsidR="007B0A4D" w:rsidRPr="009464E4" w:rsidRDefault="007B0A4D" w:rsidP="0097223B">
            <w:pPr>
              <w:jc w:val="both"/>
              <w:rPr>
                <w:rFonts w:ascii="Times New Roman" w:hAnsi="Times New Roman" w:cs="Times New Roman"/>
                <w:sz w:val="24"/>
                <w:szCs w:val="24"/>
              </w:rPr>
            </w:pPr>
            <w:r w:rsidRPr="009464E4">
              <w:rPr>
                <w:rFonts w:ascii="Times New Roman" w:eastAsia="MS Mincho" w:hAnsi="Times New Roman" w:cs="Times New Roman"/>
                <w:sz w:val="24"/>
                <w:szCs w:val="24"/>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Pr="009464E4">
              <w:rPr>
                <w:rFonts w:ascii="Times New Roman" w:hAnsi="Times New Roman" w:cs="Times New Roman"/>
                <w:sz w:val="24"/>
                <w:szCs w:val="24"/>
              </w:rPr>
              <w:t>(зі змінами та доповненнями).</w:t>
            </w:r>
          </w:p>
          <w:p w14:paraId="52033566"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Саїнчука Р. </w:t>
            </w:r>
          </w:p>
        </w:tc>
      </w:tr>
      <w:tr w:rsidR="009464E4" w:rsidRPr="009464E4" w14:paraId="3022ABEA" w14:textId="77777777" w:rsidTr="007B0A4D">
        <w:tc>
          <w:tcPr>
            <w:tcW w:w="709" w:type="dxa"/>
          </w:tcPr>
          <w:p w14:paraId="729431C5"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4.</w:t>
            </w:r>
          </w:p>
        </w:tc>
        <w:tc>
          <w:tcPr>
            <w:tcW w:w="9072" w:type="dxa"/>
          </w:tcPr>
          <w:p w14:paraId="3A4646C8" w14:textId="77777777" w:rsidR="007B0A4D" w:rsidRPr="009464E4" w:rsidRDefault="007B0A4D" w:rsidP="0097223B">
            <w:pPr>
              <w:tabs>
                <w:tab w:val="left" w:pos="4304"/>
              </w:tabs>
              <w:jc w:val="both"/>
              <w:rPr>
                <w:rFonts w:ascii="Times New Roman" w:hAnsi="Times New Roman" w:cs="Times New Roman"/>
                <w:sz w:val="24"/>
                <w:szCs w:val="24"/>
              </w:rPr>
            </w:pPr>
            <w:r w:rsidRPr="009464E4">
              <w:rPr>
                <w:rFonts w:ascii="Times New Roman" w:hAnsi="Times New Roman" w:cs="Times New Roman"/>
                <w:sz w:val="24"/>
                <w:szCs w:val="24"/>
              </w:rPr>
              <w:t>Про внесення змін та доповнень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 та доповненнями)</w:t>
            </w:r>
          </w:p>
          <w:p w14:paraId="35163602"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Саїнчука Р. </w:t>
            </w:r>
          </w:p>
        </w:tc>
      </w:tr>
      <w:tr w:rsidR="009464E4" w:rsidRPr="009464E4" w14:paraId="57B857AD" w14:textId="77777777" w:rsidTr="007B0A4D">
        <w:tc>
          <w:tcPr>
            <w:tcW w:w="709" w:type="dxa"/>
          </w:tcPr>
          <w:p w14:paraId="3D2A0AE5"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5.</w:t>
            </w:r>
          </w:p>
        </w:tc>
        <w:tc>
          <w:tcPr>
            <w:tcW w:w="9072" w:type="dxa"/>
          </w:tcPr>
          <w:p w14:paraId="10F0D9B2" w14:textId="77777777" w:rsidR="007B0A4D" w:rsidRPr="009464E4" w:rsidRDefault="007B0A4D" w:rsidP="0097223B">
            <w:pPr>
              <w:ind w:right="-3"/>
              <w:jc w:val="both"/>
              <w:rPr>
                <w:rFonts w:ascii="Times New Roman" w:hAnsi="Times New Roman" w:cs="Times New Roman"/>
                <w:sz w:val="24"/>
                <w:szCs w:val="24"/>
              </w:rPr>
            </w:pPr>
            <w:r w:rsidRPr="009464E4">
              <w:rPr>
                <w:rFonts w:ascii="Times New Roman" w:hAnsi="Times New Roman" w:cs="Times New Roman"/>
                <w:sz w:val="24"/>
                <w:szCs w:val="24"/>
              </w:rPr>
              <w:t xml:space="preserve">Про внесення змін  та доповнень до кошторису </w:t>
            </w:r>
            <w:r w:rsidRPr="009464E4">
              <w:rPr>
                <w:rFonts w:ascii="Times New Roman" w:hAnsi="Times New Roman" w:cs="Times New Roman"/>
                <w:bCs/>
                <w:sz w:val="24"/>
                <w:szCs w:val="24"/>
              </w:rPr>
              <w:t xml:space="preserve">фінансування заходів, визначених Міською цільовою програмою підтримки Першого відділу Одеського районного територіального центру комплектування та соціальної підтримки (з дислокацією у м. Чорноморську), проведення мобілізаційної підготовки військовозобов’язаних            м. Чорноморська та забезпечення заходів, пов’язаних із виконанням військового обов’язку, призовом громадян України на строкову військову службу до лав </w:t>
            </w:r>
            <w:r w:rsidRPr="009464E4">
              <w:rPr>
                <w:rFonts w:ascii="Times New Roman" w:hAnsi="Times New Roman" w:cs="Times New Roman"/>
                <w:bCs/>
                <w:sz w:val="24"/>
                <w:szCs w:val="24"/>
              </w:rPr>
              <w:lastRenderedPageBreak/>
              <w:t xml:space="preserve">Збройних Сил України та інших військових формувань на 2021-2025 роки, </w:t>
            </w:r>
            <w:r w:rsidRPr="009464E4">
              <w:rPr>
                <w:rFonts w:ascii="Times New Roman" w:hAnsi="Times New Roman" w:cs="Times New Roman"/>
                <w:sz w:val="24"/>
                <w:szCs w:val="24"/>
              </w:rPr>
              <w:t>затвердженою рішенням Чорноморської міської ради Одеського району Одеської області від 30.03.2021 № 31-VIII (зі змінами та доповненнями).</w:t>
            </w:r>
          </w:p>
          <w:p w14:paraId="02DC47BA"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Сурніна І. </w:t>
            </w:r>
          </w:p>
        </w:tc>
      </w:tr>
      <w:tr w:rsidR="009464E4" w:rsidRPr="009464E4" w14:paraId="5E396490" w14:textId="77777777" w:rsidTr="007B0A4D">
        <w:tc>
          <w:tcPr>
            <w:tcW w:w="709" w:type="dxa"/>
          </w:tcPr>
          <w:p w14:paraId="56086F06"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lastRenderedPageBreak/>
              <w:t>6.</w:t>
            </w:r>
          </w:p>
        </w:tc>
        <w:tc>
          <w:tcPr>
            <w:tcW w:w="9072" w:type="dxa"/>
          </w:tcPr>
          <w:p w14:paraId="1C982E98" w14:textId="77777777" w:rsidR="007B0A4D" w:rsidRPr="009464E4" w:rsidRDefault="007B0A4D" w:rsidP="0097223B">
            <w:pPr>
              <w:jc w:val="both"/>
              <w:rPr>
                <w:rFonts w:ascii="Times New Roman" w:hAnsi="Times New Roman" w:cs="Times New Roman"/>
                <w:sz w:val="24"/>
                <w:szCs w:val="24"/>
              </w:rPr>
            </w:pPr>
            <w:r w:rsidRPr="009464E4">
              <w:rPr>
                <w:rFonts w:ascii="Times New Roman" w:hAnsi="Times New Roman" w:cs="Times New Roman"/>
                <w:sz w:val="24"/>
                <w:szCs w:val="24"/>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 та доповненнями).</w:t>
            </w:r>
          </w:p>
          <w:p w14:paraId="154048E6"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Тєліпова Р.  </w:t>
            </w:r>
          </w:p>
        </w:tc>
      </w:tr>
      <w:tr w:rsidR="009464E4" w:rsidRPr="009464E4" w14:paraId="518E2C93" w14:textId="77777777" w:rsidTr="007B0A4D">
        <w:tc>
          <w:tcPr>
            <w:tcW w:w="709" w:type="dxa"/>
          </w:tcPr>
          <w:p w14:paraId="5AD3CD51"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7.</w:t>
            </w:r>
          </w:p>
        </w:tc>
        <w:tc>
          <w:tcPr>
            <w:tcW w:w="9072" w:type="dxa"/>
          </w:tcPr>
          <w:p w14:paraId="0A787093" w14:textId="77777777" w:rsidR="007B0A4D" w:rsidRPr="009464E4" w:rsidRDefault="007B0A4D" w:rsidP="0097223B">
            <w:pPr>
              <w:jc w:val="both"/>
              <w:rPr>
                <w:rFonts w:ascii="Times New Roman" w:hAnsi="Times New Roman" w:cs="Times New Roman"/>
                <w:sz w:val="24"/>
                <w:szCs w:val="24"/>
              </w:rPr>
            </w:pPr>
            <w:r w:rsidRPr="009464E4">
              <w:rPr>
                <w:rFonts w:ascii="Times New Roman" w:hAnsi="Times New Roman" w:cs="Times New Roman"/>
                <w:sz w:val="24"/>
                <w:szCs w:val="24"/>
              </w:rPr>
              <w:t>Про внесення змін та доповнень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та доповненнями).</w:t>
            </w:r>
          </w:p>
          <w:p w14:paraId="49836A34" w14:textId="221F5638"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w:t>
            </w:r>
            <w:r w:rsidR="00564C68" w:rsidRPr="009464E4">
              <w:rPr>
                <w:rFonts w:ascii="Times New Roman" w:hAnsi="Times New Roman" w:cs="Times New Roman"/>
                <w:b/>
                <w:bCs/>
                <w:i/>
                <w:iCs/>
                <w:sz w:val="24"/>
                <w:szCs w:val="24"/>
              </w:rPr>
              <w:t xml:space="preserve">Лубковського І. </w:t>
            </w:r>
            <w:r w:rsidRPr="009464E4">
              <w:rPr>
                <w:rFonts w:ascii="Times New Roman" w:hAnsi="Times New Roman" w:cs="Times New Roman"/>
                <w:b/>
                <w:bCs/>
                <w:i/>
                <w:iCs/>
                <w:sz w:val="24"/>
                <w:szCs w:val="24"/>
              </w:rPr>
              <w:t xml:space="preserve"> </w:t>
            </w:r>
          </w:p>
        </w:tc>
      </w:tr>
      <w:tr w:rsidR="009464E4" w:rsidRPr="009464E4" w14:paraId="28D8C94D" w14:textId="77777777" w:rsidTr="007B0A4D">
        <w:tc>
          <w:tcPr>
            <w:tcW w:w="709" w:type="dxa"/>
          </w:tcPr>
          <w:p w14:paraId="5650DB84"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8.</w:t>
            </w:r>
          </w:p>
        </w:tc>
        <w:tc>
          <w:tcPr>
            <w:tcW w:w="9072" w:type="dxa"/>
          </w:tcPr>
          <w:p w14:paraId="7702482B" w14:textId="646C50BB" w:rsidR="007B0A4D" w:rsidRPr="009464E4" w:rsidRDefault="007B0A4D" w:rsidP="00564C68">
            <w:pPr>
              <w:pStyle w:val="a7"/>
              <w:spacing w:after="0" w:line="240" w:lineRule="auto"/>
              <w:jc w:val="both"/>
              <w:rPr>
                <w:rFonts w:ascii="Times New Roman" w:hAnsi="Times New Roman" w:cs="Times New Roman"/>
                <w:sz w:val="24"/>
                <w:szCs w:val="24"/>
                <w:lang w:val="uk-UA"/>
              </w:rPr>
            </w:pPr>
            <w:r w:rsidRPr="009464E4">
              <w:rPr>
                <w:rFonts w:ascii="Times New Roman" w:hAnsi="Times New Roman" w:cs="Times New Roman"/>
                <w:sz w:val="24"/>
                <w:szCs w:val="24"/>
                <w:lang w:val="uk-UA"/>
              </w:rPr>
              <w:t xml:space="preserve">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w:t>
            </w:r>
            <w:r w:rsidR="00F021F9">
              <w:rPr>
                <w:rFonts w:ascii="Times New Roman" w:hAnsi="Times New Roman" w:cs="Times New Roman"/>
                <w:sz w:val="24"/>
                <w:szCs w:val="24"/>
                <w:lang w:val="uk-UA"/>
              </w:rPr>
              <w:t xml:space="preserve">                 </w:t>
            </w:r>
            <w:r w:rsidRPr="009464E4">
              <w:rPr>
                <w:rFonts w:ascii="Times New Roman" w:hAnsi="Times New Roman" w:cs="Times New Roman"/>
                <w:sz w:val="24"/>
                <w:szCs w:val="24"/>
                <w:lang w:val="uk-UA"/>
              </w:rPr>
              <w:t>№ 309-</w:t>
            </w:r>
            <w:r w:rsidRPr="009464E4">
              <w:rPr>
                <w:rFonts w:ascii="Times New Roman" w:hAnsi="Times New Roman" w:cs="Times New Roman"/>
                <w:sz w:val="24"/>
                <w:szCs w:val="24"/>
                <w:lang w:val="en-US"/>
              </w:rPr>
              <w:t>VIII</w:t>
            </w:r>
            <w:r w:rsidRPr="009464E4">
              <w:rPr>
                <w:rFonts w:ascii="Times New Roman" w:hAnsi="Times New Roman" w:cs="Times New Roman"/>
                <w:sz w:val="24"/>
                <w:szCs w:val="24"/>
                <w:lang w:val="uk-UA"/>
              </w:rPr>
              <w:t xml:space="preserve">  (зі змінами).</w:t>
            </w:r>
          </w:p>
          <w:p w14:paraId="2D978512" w14:textId="77777777" w:rsidR="007B0A4D" w:rsidRPr="009464E4" w:rsidRDefault="007B0A4D" w:rsidP="00564C68">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Яволової Н. </w:t>
            </w:r>
          </w:p>
        </w:tc>
      </w:tr>
      <w:tr w:rsidR="009464E4" w:rsidRPr="009464E4" w14:paraId="3EB19B00" w14:textId="77777777" w:rsidTr="007B0A4D">
        <w:tc>
          <w:tcPr>
            <w:tcW w:w="709" w:type="dxa"/>
          </w:tcPr>
          <w:p w14:paraId="1FAF4692"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9.</w:t>
            </w:r>
          </w:p>
        </w:tc>
        <w:tc>
          <w:tcPr>
            <w:tcW w:w="9072" w:type="dxa"/>
          </w:tcPr>
          <w:p w14:paraId="22332057" w14:textId="77777777" w:rsidR="007B0A4D" w:rsidRPr="009464E4" w:rsidRDefault="007B0A4D" w:rsidP="0097223B">
            <w:pPr>
              <w:jc w:val="both"/>
              <w:rPr>
                <w:rFonts w:ascii="Times New Roman" w:hAnsi="Times New Roman" w:cs="Times New Roman"/>
                <w:sz w:val="24"/>
                <w:szCs w:val="24"/>
              </w:rPr>
            </w:pPr>
            <w:r w:rsidRPr="009464E4">
              <w:rPr>
                <w:rFonts w:ascii="Times New Roman" w:eastAsia="MS Mincho" w:hAnsi="Times New Roman" w:cs="Times New Roman"/>
                <w:sz w:val="24"/>
                <w:szCs w:val="24"/>
              </w:rPr>
              <w:t xml:space="preserve">Про внесення змін до  </w:t>
            </w:r>
            <w:r w:rsidRPr="009464E4">
              <w:rPr>
                <w:rFonts w:ascii="Times New Roman" w:hAnsi="Times New Roman" w:cs="Times New Roman"/>
                <w:sz w:val="24"/>
                <w:szCs w:val="24"/>
              </w:rPr>
              <w:t xml:space="preserve">Міської цільової програми  фінансової підтримки Іллічівського міського суду Одеської області на 2023 рік,  </w:t>
            </w:r>
            <w:r w:rsidRPr="009464E4">
              <w:rPr>
                <w:rFonts w:ascii="Times New Roman" w:eastAsia="MS Mincho" w:hAnsi="Times New Roman" w:cs="Times New Roman"/>
                <w:sz w:val="24"/>
                <w:szCs w:val="24"/>
              </w:rPr>
              <w:t>затвердженої рішенням Чорноморської міської ради Одеського району Одеської області від 10.03.2023 № 331-</w:t>
            </w:r>
            <w:r w:rsidRPr="009464E4">
              <w:rPr>
                <w:rFonts w:ascii="Times New Roman" w:eastAsia="MS Mincho" w:hAnsi="Times New Roman" w:cs="Times New Roman"/>
                <w:sz w:val="24"/>
                <w:szCs w:val="24"/>
                <w:lang w:val="en-US"/>
              </w:rPr>
              <w:t>VIII</w:t>
            </w:r>
            <w:r w:rsidRPr="009464E4">
              <w:rPr>
                <w:rFonts w:ascii="Times New Roman" w:hAnsi="Times New Roman" w:cs="Times New Roman"/>
                <w:sz w:val="24"/>
                <w:szCs w:val="24"/>
              </w:rPr>
              <w:t xml:space="preserve">  (зі змінами).</w:t>
            </w:r>
          </w:p>
          <w:p w14:paraId="1E6C6028"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Яволової Н. </w:t>
            </w:r>
          </w:p>
        </w:tc>
      </w:tr>
      <w:tr w:rsidR="009464E4" w:rsidRPr="009464E4" w14:paraId="4DB0449C" w14:textId="77777777" w:rsidTr="007B0A4D">
        <w:tc>
          <w:tcPr>
            <w:tcW w:w="709" w:type="dxa"/>
          </w:tcPr>
          <w:p w14:paraId="3E9418E1"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10.</w:t>
            </w:r>
          </w:p>
        </w:tc>
        <w:tc>
          <w:tcPr>
            <w:tcW w:w="9072" w:type="dxa"/>
          </w:tcPr>
          <w:p w14:paraId="528B4D53" w14:textId="77777777" w:rsidR="007B0A4D" w:rsidRPr="009464E4" w:rsidRDefault="007B0A4D" w:rsidP="00564C68">
            <w:pPr>
              <w:pStyle w:val="a7"/>
              <w:spacing w:after="0" w:line="240" w:lineRule="auto"/>
              <w:jc w:val="both"/>
              <w:rPr>
                <w:rFonts w:ascii="Times New Roman" w:hAnsi="Times New Roman" w:cs="Times New Roman"/>
                <w:sz w:val="24"/>
                <w:szCs w:val="24"/>
                <w:lang w:val="uk-UA"/>
              </w:rPr>
            </w:pPr>
            <w:r w:rsidRPr="009464E4">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45223DF9"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Яволової Н. </w:t>
            </w:r>
          </w:p>
        </w:tc>
      </w:tr>
      <w:tr w:rsidR="009464E4" w:rsidRPr="009464E4" w14:paraId="1B29DF4B" w14:textId="77777777" w:rsidTr="007B0A4D">
        <w:tc>
          <w:tcPr>
            <w:tcW w:w="709" w:type="dxa"/>
          </w:tcPr>
          <w:p w14:paraId="7E44F5A0"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11.</w:t>
            </w:r>
          </w:p>
        </w:tc>
        <w:tc>
          <w:tcPr>
            <w:tcW w:w="9072" w:type="dxa"/>
          </w:tcPr>
          <w:p w14:paraId="368FFCFA" w14:textId="77777777" w:rsidR="007B0A4D" w:rsidRPr="009464E4" w:rsidRDefault="007B0A4D" w:rsidP="0097223B">
            <w:pPr>
              <w:tabs>
                <w:tab w:val="left" w:pos="709"/>
              </w:tabs>
              <w:jc w:val="both"/>
              <w:rPr>
                <w:rFonts w:ascii="Times New Roman" w:hAnsi="Times New Roman" w:cs="Times New Roman"/>
                <w:sz w:val="24"/>
                <w:szCs w:val="24"/>
              </w:rPr>
            </w:pPr>
            <w:r w:rsidRPr="009464E4">
              <w:rPr>
                <w:rFonts w:ascii="Times New Roman" w:hAnsi="Times New Roman" w:cs="Times New Roman"/>
                <w:sz w:val="24"/>
                <w:szCs w:val="24"/>
              </w:rPr>
              <w:t>Про затвердження положення про  фінансове   управління   Чорноморської   міської   ради Одеського району Одеської області в новій редакції.</w:t>
            </w:r>
          </w:p>
          <w:p w14:paraId="4CE8D46B"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Яволової Н. </w:t>
            </w:r>
          </w:p>
        </w:tc>
      </w:tr>
      <w:tr w:rsidR="009464E4" w:rsidRPr="009464E4" w14:paraId="5AE999C0" w14:textId="77777777" w:rsidTr="007B0A4D">
        <w:tc>
          <w:tcPr>
            <w:tcW w:w="709" w:type="dxa"/>
          </w:tcPr>
          <w:p w14:paraId="30681298"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12.</w:t>
            </w:r>
          </w:p>
        </w:tc>
        <w:tc>
          <w:tcPr>
            <w:tcW w:w="9072" w:type="dxa"/>
          </w:tcPr>
          <w:p w14:paraId="239E1C99" w14:textId="77777777" w:rsidR="007B0A4D" w:rsidRPr="009464E4" w:rsidRDefault="007B0A4D" w:rsidP="0097223B">
            <w:pPr>
              <w:tabs>
                <w:tab w:val="left" w:pos="4111"/>
                <w:tab w:val="left" w:pos="4962"/>
              </w:tabs>
              <w:jc w:val="both"/>
              <w:rPr>
                <w:rFonts w:ascii="Times New Roman" w:hAnsi="Times New Roman" w:cs="Times New Roman"/>
                <w:sz w:val="24"/>
                <w:szCs w:val="24"/>
              </w:rPr>
            </w:pPr>
            <w:r w:rsidRPr="009464E4">
              <w:rPr>
                <w:rFonts w:ascii="Times New Roman" w:hAnsi="Times New Roman" w:cs="Times New Roman"/>
                <w:sz w:val="24"/>
                <w:szCs w:val="24"/>
              </w:rPr>
              <w:t xml:space="preserve">Про включення об’єкту комунальної власності  до  Переліку  другого  типу  (нежитлове приміщення за адресою: Одеська область, Одеський район, місто Чорноморськ, вулиця 1 Травня, 3).  </w:t>
            </w:r>
          </w:p>
          <w:p w14:paraId="03BBE916"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Сурніна І. </w:t>
            </w:r>
            <w:r w:rsidRPr="009464E4">
              <w:rPr>
                <w:rStyle w:val="xfm08858730"/>
                <w:rFonts w:ascii="Times New Roman" w:hAnsi="Times New Roman" w:cs="Times New Roman"/>
                <w:b/>
                <w:bCs/>
                <w:i/>
                <w:iCs/>
                <w:sz w:val="24"/>
                <w:szCs w:val="24"/>
              </w:rPr>
              <w:t xml:space="preserve"> </w:t>
            </w:r>
          </w:p>
        </w:tc>
      </w:tr>
      <w:tr w:rsidR="009464E4" w:rsidRPr="009464E4" w14:paraId="31678EE7" w14:textId="77777777" w:rsidTr="007B0A4D">
        <w:tc>
          <w:tcPr>
            <w:tcW w:w="709" w:type="dxa"/>
          </w:tcPr>
          <w:p w14:paraId="4EBC53C2"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13.</w:t>
            </w:r>
          </w:p>
        </w:tc>
        <w:tc>
          <w:tcPr>
            <w:tcW w:w="9072" w:type="dxa"/>
          </w:tcPr>
          <w:p w14:paraId="29E620BB" w14:textId="77777777" w:rsidR="007B0A4D" w:rsidRPr="009464E4" w:rsidRDefault="007B0A4D" w:rsidP="0097223B">
            <w:pPr>
              <w:tabs>
                <w:tab w:val="left" w:pos="4111"/>
                <w:tab w:val="left" w:pos="4962"/>
              </w:tabs>
              <w:jc w:val="both"/>
              <w:rPr>
                <w:rFonts w:ascii="Times New Roman" w:hAnsi="Times New Roman" w:cs="Times New Roman"/>
                <w:sz w:val="24"/>
                <w:szCs w:val="24"/>
              </w:rPr>
            </w:pPr>
            <w:r w:rsidRPr="009464E4">
              <w:rPr>
                <w:rFonts w:ascii="Times New Roman" w:hAnsi="Times New Roman" w:cs="Times New Roman"/>
                <w:bCs/>
                <w:sz w:val="24"/>
                <w:szCs w:val="24"/>
              </w:rPr>
              <w:t xml:space="preserve">Про надання згоди на безоплатну передачу проєктно-кошторисної документації по об’єкту: «Капітальний ремонт дорожнього покриття по вул. 1 Травня з облаштуванням кругового руху (світлофор біля ж/к «Кольоровий бульвар») у м. Чорноморськ Одеської області» від Чорноморської міської ради Одеського району Одеської області до Департаменту капітального будівництва та дорожнього господарства </w:t>
            </w:r>
            <w:bookmarkStart w:id="0" w:name="_Hlk141338770"/>
            <w:r w:rsidRPr="009464E4">
              <w:rPr>
                <w:rFonts w:ascii="Times New Roman" w:hAnsi="Times New Roman" w:cs="Times New Roman"/>
                <w:bCs/>
                <w:sz w:val="24"/>
                <w:szCs w:val="24"/>
              </w:rPr>
              <w:t>Одеської обласної державної адміністрації</w:t>
            </w:r>
            <w:bookmarkEnd w:id="0"/>
            <w:r w:rsidRPr="009464E4">
              <w:rPr>
                <w:rFonts w:ascii="Times New Roman" w:hAnsi="Times New Roman" w:cs="Times New Roman"/>
                <w:bCs/>
                <w:sz w:val="24"/>
                <w:szCs w:val="24"/>
              </w:rPr>
              <w:t xml:space="preserve">. </w:t>
            </w:r>
            <w:bookmarkStart w:id="1" w:name="_Hlk141265453"/>
            <w:r w:rsidRPr="009464E4">
              <w:rPr>
                <w:rFonts w:ascii="Times New Roman" w:hAnsi="Times New Roman" w:cs="Times New Roman"/>
                <w:bCs/>
                <w:sz w:val="24"/>
                <w:szCs w:val="24"/>
              </w:rPr>
              <w:t xml:space="preserve"> </w:t>
            </w:r>
            <w:bookmarkEnd w:id="1"/>
            <w:r w:rsidRPr="009464E4">
              <w:rPr>
                <w:rFonts w:ascii="Times New Roman" w:hAnsi="Times New Roman" w:cs="Times New Roman"/>
                <w:bCs/>
                <w:sz w:val="24"/>
                <w:szCs w:val="24"/>
              </w:rPr>
              <w:t xml:space="preserve"> </w:t>
            </w:r>
          </w:p>
          <w:p w14:paraId="7C8264F2"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Сурніна І. </w:t>
            </w:r>
            <w:r w:rsidRPr="009464E4">
              <w:rPr>
                <w:rStyle w:val="xfm08858730"/>
                <w:rFonts w:ascii="Times New Roman" w:hAnsi="Times New Roman" w:cs="Times New Roman"/>
                <w:b/>
                <w:bCs/>
                <w:i/>
                <w:iCs/>
                <w:sz w:val="24"/>
                <w:szCs w:val="24"/>
              </w:rPr>
              <w:t xml:space="preserve"> </w:t>
            </w:r>
          </w:p>
        </w:tc>
      </w:tr>
      <w:tr w:rsidR="009464E4" w:rsidRPr="009464E4" w14:paraId="5799D68B" w14:textId="77777777" w:rsidTr="007B0A4D">
        <w:tc>
          <w:tcPr>
            <w:tcW w:w="709" w:type="dxa"/>
          </w:tcPr>
          <w:p w14:paraId="6CE1F87A"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14.</w:t>
            </w:r>
          </w:p>
        </w:tc>
        <w:tc>
          <w:tcPr>
            <w:tcW w:w="9072" w:type="dxa"/>
          </w:tcPr>
          <w:p w14:paraId="340641E1" w14:textId="77777777" w:rsidR="007B0A4D" w:rsidRPr="009464E4" w:rsidRDefault="007B0A4D" w:rsidP="0097223B">
            <w:pPr>
              <w:jc w:val="both"/>
              <w:rPr>
                <w:rStyle w:val="xfm08858730"/>
                <w:rFonts w:ascii="Times New Roman" w:hAnsi="Times New Roman" w:cs="Times New Roman"/>
                <w:sz w:val="24"/>
                <w:szCs w:val="24"/>
              </w:rPr>
            </w:pPr>
            <w:r w:rsidRPr="009464E4">
              <w:rPr>
                <w:rStyle w:val="xfm08858730"/>
                <w:rFonts w:ascii="Times New Roman" w:hAnsi="Times New Roman" w:cs="Times New Roman"/>
                <w:sz w:val="24"/>
                <w:szCs w:val="24"/>
              </w:rPr>
              <w:t>Про надання згоди та безоплатне прийняття до комунальної власності Чорноморської міської територіальної громади майна (твердопаливні печі), яке є предметом пожертви    від громадської організації «ДЕСЯТЕ КВІТНЯ».</w:t>
            </w:r>
          </w:p>
          <w:p w14:paraId="6F1A1B65"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Інформація Тєліпова Р.</w:t>
            </w:r>
            <w:r w:rsidRPr="009464E4">
              <w:rPr>
                <w:rStyle w:val="xfm08858730"/>
                <w:rFonts w:ascii="Times New Roman" w:hAnsi="Times New Roman" w:cs="Times New Roman"/>
                <w:b/>
                <w:bCs/>
                <w:i/>
                <w:iCs/>
                <w:sz w:val="24"/>
                <w:szCs w:val="24"/>
              </w:rPr>
              <w:t xml:space="preserve"> </w:t>
            </w:r>
          </w:p>
        </w:tc>
      </w:tr>
      <w:tr w:rsidR="009464E4" w:rsidRPr="009464E4" w14:paraId="4FBB7C74" w14:textId="77777777" w:rsidTr="007B0A4D">
        <w:tc>
          <w:tcPr>
            <w:tcW w:w="709" w:type="dxa"/>
          </w:tcPr>
          <w:p w14:paraId="43C87F38"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15.</w:t>
            </w:r>
          </w:p>
        </w:tc>
        <w:tc>
          <w:tcPr>
            <w:tcW w:w="9072" w:type="dxa"/>
          </w:tcPr>
          <w:p w14:paraId="7DC55052" w14:textId="77777777" w:rsidR="007B0A4D" w:rsidRPr="009464E4" w:rsidRDefault="007B0A4D" w:rsidP="0097223B">
            <w:pPr>
              <w:jc w:val="both"/>
              <w:rPr>
                <w:rStyle w:val="xfm08858730"/>
                <w:rFonts w:ascii="Times New Roman" w:hAnsi="Times New Roman" w:cs="Times New Roman"/>
                <w:sz w:val="24"/>
                <w:szCs w:val="24"/>
              </w:rPr>
            </w:pPr>
            <w:bookmarkStart w:id="2" w:name="_Hlk141181378"/>
            <w:r w:rsidRPr="009464E4">
              <w:rPr>
                <w:rFonts w:ascii="Times New Roman" w:hAnsi="Times New Roman" w:cs="Times New Roman"/>
                <w:sz w:val="24"/>
                <w:szCs w:val="24"/>
              </w:rPr>
              <w:t>Про затвердження переліку адміністративних послуг, які надаються через Центр надання адміністративних послуг у м. Чорноморську, в новій редакції.</w:t>
            </w:r>
          </w:p>
          <w:bookmarkEnd w:id="2"/>
          <w:p w14:paraId="15A756D9" w14:textId="69C2ED60" w:rsidR="007B0A4D" w:rsidRPr="009464E4" w:rsidRDefault="007B0A4D" w:rsidP="0097223B">
            <w:pPr>
              <w:jc w:val="both"/>
              <w:rPr>
                <w:rStyle w:val="xfm08858730"/>
                <w:rFonts w:ascii="Times New Roman" w:hAnsi="Times New Roman" w:cs="Times New Roman"/>
                <w:b/>
                <w:bCs/>
                <w:i/>
                <w:iCs/>
                <w:sz w:val="24"/>
                <w:szCs w:val="24"/>
              </w:rPr>
            </w:pPr>
            <w:r w:rsidRPr="009464E4">
              <w:rPr>
                <w:rFonts w:ascii="Times New Roman" w:hAnsi="Times New Roman" w:cs="Times New Roman"/>
                <w:b/>
                <w:bCs/>
                <w:i/>
                <w:iCs/>
                <w:sz w:val="24"/>
                <w:szCs w:val="24"/>
              </w:rPr>
              <w:t xml:space="preserve">Інформація </w:t>
            </w:r>
            <w:r w:rsidR="00564C68" w:rsidRPr="009464E4">
              <w:rPr>
                <w:rFonts w:ascii="Times New Roman" w:hAnsi="Times New Roman" w:cs="Times New Roman"/>
                <w:b/>
                <w:bCs/>
                <w:i/>
                <w:iCs/>
                <w:sz w:val="24"/>
                <w:szCs w:val="24"/>
              </w:rPr>
              <w:t xml:space="preserve">Лубковського І. </w:t>
            </w:r>
            <w:r w:rsidRPr="009464E4">
              <w:rPr>
                <w:rFonts w:ascii="Times New Roman" w:hAnsi="Times New Roman" w:cs="Times New Roman"/>
                <w:b/>
                <w:bCs/>
                <w:i/>
                <w:iCs/>
                <w:sz w:val="24"/>
                <w:szCs w:val="24"/>
              </w:rPr>
              <w:t xml:space="preserve"> </w:t>
            </w:r>
          </w:p>
        </w:tc>
      </w:tr>
      <w:tr w:rsidR="009464E4" w:rsidRPr="009464E4" w14:paraId="1DDEAA9B" w14:textId="77777777" w:rsidTr="007B0A4D">
        <w:tc>
          <w:tcPr>
            <w:tcW w:w="709" w:type="dxa"/>
          </w:tcPr>
          <w:p w14:paraId="66A23BC4"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16.</w:t>
            </w:r>
          </w:p>
        </w:tc>
        <w:tc>
          <w:tcPr>
            <w:tcW w:w="9072" w:type="dxa"/>
          </w:tcPr>
          <w:p w14:paraId="78DBAEEF" w14:textId="77777777" w:rsidR="007B0A4D" w:rsidRPr="009464E4" w:rsidRDefault="007B0A4D" w:rsidP="0097223B">
            <w:pPr>
              <w:jc w:val="both"/>
              <w:rPr>
                <w:rFonts w:ascii="Times New Roman" w:hAnsi="Times New Roman" w:cs="Times New Roman"/>
                <w:sz w:val="24"/>
                <w:szCs w:val="24"/>
              </w:rPr>
            </w:pPr>
            <w:r w:rsidRPr="009464E4">
              <w:rPr>
                <w:rFonts w:ascii="Times New Roman" w:hAnsi="Times New Roman" w:cs="Times New Roman"/>
                <w:sz w:val="24"/>
                <w:szCs w:val="24"/>
              </w:rPr>
              <w:t xml:space="preserve">Про затвердження положення комунальної установи «Територіальний центр </w:t>
            </w:r>
            <w:r w:rsidRPr="009464E4">
              <w:rPr>
                <w:rFonts w:ascii="Times New Roman" w:hAnsi="Times New Roman" w:cs="Times New Roman"/>
                <w:sz w:val="24"/>
                <w:szCs w:val="24"/>
              </w:rPr>
              <w:lastRenderedPageBreak/>
              <w:t>соціального обслуговування (надання соціальних послуг)  Чорноморської міської ради Одеського  району Одеської області» у новій редакції.</w:t>
            </w:r>
          </w:p>
          <w:p w14:paraId="1ED2F3C6" w14:textId="77777777" w:rsidR="007B0A4D" w:rsidRPr="009464E4" w:rsidRDefault="007B0A4D" w:rsidP="0097223B">
            <w:pPr>
              <w:jc w:val="both"/>
              <w:rPr>
                <w:rFonts w:ascii="Times New Roman" w:hAnsi="Times New Roman" w:cs="Times New Roman"/>
                <w:b/>
                <w:bCs/>
                <w:i/>
                <w:iCs/>
                <w:sz w:val="24"/>
                <w:szCs w:val="24"/>
              </w:rPr>
            </w:pPr>
            <w:r w:rsidRPr="009464E4">
              <w:rPr>
                <w:rFonts w:ascii="Times New Roman" w:hAnsi="Times New Roman" w:cs="Times New Roman"/>
                <w:b/>
                <w:bCs/>
                <w:i/>
                <w:iCs/>
                <w:sz w:val="24"/>
                <w:szCs w:val="24"/>
              </w:rPr>
              <w:t>Інформація Тєліпова Р.</w:t>
            </w:r>
          </w:p>
        </w:tc>
      </w:tr>
      <w:tr w:rsidR="009464E4" w:rsidRPr="009464E4" w14:paraId="4C3D3558" w14:textId="77777777" w:rsidTr="007B0A4D">
        <w:tc>
          <w:tcPr>
            <w:tcW w:w="709" w:type="dxa"/>
          </w:tcPr>
          <w:p w14:paraId="0243AE37"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lastRenderedPageBreak/>
              <w:t>17.</w:t>
            </w:r>
          </w:p>
        </w:tc>
        <w:tc>
          <w:tcPr>
            <w:tcW w:w="9072" w:type="dxa"/>
          </w:tcPr>
          <w:p w14:paraId="797F2667" w14:textId="77777777" w:rsidR="007B0A4D" w:rsidRPr="009464E4" w:rsidRDefault="007B0A4D" w:rsidP="0097223B">
            <w:pPr>
              <w:pStyle w:val="a9"/>
              <w:shd w:val="clear" w:color="auto" w:fill="FFFFFF"/>
              <w:tabs>
                <w:tab w:val="left" w:pos="4253"/>
              </w:tabs>
              <w:spacing w:before="0" w:beforeAutospacing="0" w:after="0" w:afterAutospacing="0"/>
              <w:ind w:right="283"/>
              <w:jc w:val="both"/>
              <w:textAlignment w:val="baseline"/>
              <w:rPr>
                <w:rStyle w:val="a6"/>
                <w:b w:val="0"/>
                <w:bdr w:val="none" w:sz="0" w:space="0" w:color="auto" w:frame="1"/>
                <w:lang w:val="uk-UA"/>
              </w:rPr>
            </w:pPr>
            <w:r w:rsidRPr="009464E4">
              <w:rPr>
                <w:bCs/>
                <w:lang w:val="uk-UA"/>
              </w:rPr>
              <w:t xml:space="preserve">Про схвалення звернення Чорноморської міської ради Одеського району Одеської області </w:t>
            </w:r>
            <w:r w:rsidRPr="009464E4">
              <w:rPr>
                <w:rStyle w:val="a6"/>
                <w:b w:val="0"/>
                <w:bCs w:val="0"/>
                <w:bdr w:val="none" w:sz="0" w:space="0" w:color="auto" w:frame="1"/>
                <w:lang w:val="uk-UA"/>
              </w:rPr>
              <w:t>до Кабінету Міністрів України щодо</w:t>
            </w:r>
            <w:r w:rsidRPr="009464E4">
              <w:rPr>
                <w:rStyle w:val="a6"/>
                <w:bdr w:val="none" w:sz="0" w:space="0" w:color="auto" w:frame="1"/>
                <w:lang w:val="uk-UA"/>
              </w:rPr>
              <w:t xml:space="preserve"> </w:t>
            </w:r>
            <w:r w:rsidRPr="009464E4">
              <w:rPr>
                <w:lang w:val="uk-UA"/>
              </w:rPr>
              <w:t>погашення заборгованості з різниці в тарифах за надані послуги  з постачання теплової енергії.</w:t>
            </w:r>
          </w:p>
          <w:p w14:paraId="1DF146FE" w14:textId="77777777" w:rsidR="007B0A4D" w:rsidRPr="009464E4" w:rsidRDefault="007B0A4D" w:rsidP="0097223B">
            <w:pPr>
              <w:pStyle w:val="5"/>
              <w:ind w:right="0"/>
              <w:jc w:val="both"/>
              <w:outlineLvl w:val="4"/>
              <w:rPr>
                <w:b/>
                <w:bCs/>
                <w:i/>
                <w:iCs/>
                <w:szCs w:val="24"/>
              </w:rPr>
            </w:pPr>
            <w:r w:rsidRPr="009464E4">
              <w:rPr>
                <w:b/>
                <w:bCs/>
                <w:i/>
                <w:iCs/>
                <w:szCs w:val="24"/>
              </w:rPr>
              <w:t xml:space="preserve">Інформація Саїнчука Р. </w:t>
            </w:r>
          </w:p>
        </w:tc>
      </w:tr>
      <w:tr w:rsidR="009464E4" w:rsidRPr="009464E4" w14:paraId="53768E29" w14:textId="77777777" w:rsidTr="007B0A4D">
        <w:tc>
          <w:tcPr>
            <w:tcW w:w="709" w:type="dxa"/>
          </w:tcPr>
          <w:p w14:paraId="63345E36" w14:textId="77777777" w:rsidR="007B0A4D" w:rsidRPr="009464E4" w:rsidRDefault="007B0A4D" w:rsidP="0097223B">
            <w:pPr>
              <w:jc w:val="center"/>
              <w:rPr>
                <w:rFonts w:ascii="Times New Roman" w:hAnsi="Times New Roman" w:cs="Times New Roman"/>
                <w:sz w:val="24"/>
                <w:szCs w:val="24"/>
              </w:rPr>
            </w:pPr>
            <w:r w:rsidRPr="009464E4">
              <w:rPr>
                <w:rFonts w:ascii="Times New Roman" w:hAnsi="Times New Roman" w:cs="Times New Roman"/>
                <w:sz w:val="24"/>
                <w:szCs w:val="24"/>
              </w:rPr>
              <w:t>18.</w:t>
            </w:r>
          </w:p>
        </w:tc>
        <w:tc>
          <w:tcPr>
            <w:tcW w:w="9072" w:type="dxa"/>
          </w:tcPr>
          <w:p w14:paraId="6B0F3760" w14:textId="77777777" w:rsidR="007B0A4D" w:rsidRPr="009464E4" w:rsidRDefault="007B0A4D" w:rsidP="0097223B">
            <w:pPr>
              <w:jc w:val="both"/>
              <w:rPr>
                <w:rFonts w:ascii="Times New Roman" w:hAnsi="Times New Roman" w:cs="Times New Roman"/>
                <w:sz w:val="24"/>
                <w:szCs w:val="24"/>
              </w:rPr>
            </w:pPr>
            <w:r w:rsidRPr="009464E4">
              <w:rPr>
                <w:rFonts w:ascii="Times New Roman" w:hAnsi="Times New Roman" w:cs="Times New Roman"/>
                <w:sz w:val="24"/>
                <w:szCs w:val="24"/>
              </w:rPr>
              <w:t>Про земельні правовідносини.</w:t>
            </w:r>
          </w:p>
          <w:p w14:paraId="41CC3E15" w14:textId="77777777" w:rsidR="007B0A4D" w:rsidRPr="009464E4" w:rsidRDefault="007B0A4D" w:rsidP="0097223B">
            <w:pPr>
              <w:jc w:val="both"/>
              <w:rPr>
                <w:rFonts w:ascii="Times New Roman" w:hAnsi="Times New Roman" w:cs="Times New Roman"/>
                <w:sz w:val="24"/>
                <w:szCs w:val="24"/>
              </w:rPr>
            </w:pPr>
            <w:r w:rsidRPr="009464E4">
              <w:rPr>
                <w:rFonts w:ascii="Times New Roman" w:hAnsi="Times New Roman" w:cs="Times New Roman"/>
                <w:b/>
                <w:bCs/>
                <w:i/>
                <w:iCs/>
                <w:sz w:val="24"/>
                <w:szCs w:val="24"/>
              </w:rPr>
              <w:t xml:space="preserve">Інформація Сурніна І. </w:t>
            </w:r>
            <w:r w:rsidRPr="009464E4">
              <w:rPr>
                <w:rStyle w:val="xfm08858730"/>
                <w:rFonts w:ascii="Times New Roman" w:hAnsi="Times New Roman" w:cs="Times New Roman"/>
                <w:b/>
                <w:bCs/>
                <w:i/>
                <w:iCs/>
                <w:sz w:val="24"/>
                <w:szCs w:val="24"/>
              </w:rPr>
              <w:t xml:space="preserve"> </w:t>
            </w:r>
          </w:p>
        </w:tc>
      </w:tr>
    </w:tbl>
    <w:p w14:paraId="4EBB533A" w14:textId="77777777" w:rsidR="005C172B" w:rsidRPr="009464E4" w:rsidRDefault="005C172B" w:rsidP="0039725E">
      <w:pPr>
        <w:tabs>
          <w:tab w:val="left" w:pos="567"/>
          <w:tab w:val="left" w:pos="709"/>
          <w:tab w:val="left" w:pos="851"/>
        </w:tabs>
        <w:spacing w:after="0" w:line="240" w:lineRule="auto"/>
        <w:jc w:val="both"/>
        <w:rPr>
          <w:rFonts w:ascii="Times New Roman" w:hAnsi="Times New Roman" w:cs="Times New Roman"/>
          <w:sz w:val="24"/>
          <w:szCs w:val="24"/>
        </w:rPr>
      </w:pPr>
    </w:p>
    <w:p w14:paraId="5C3D88E6" w14:textId="2D9811AF" w:rsidR="00FF7AD7" w:rsidRPr="009464E4" w:rsidRDefault="00FF7AD7" w:rsidP="0039725E">
      <w:pPr>
        <w:spacing w:after="0" w:line="240" w:lineRule="auto"/>
        <w:ind w:firstLine="567"/>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проголосувати за порядок денний за основу</w:t>
      </w:r>
      <w:r w:rsidR="00264634" w:rsidRPr="009464E4">
        <w:rPr>
          <w:rFonts w:ascii="Times New Roman" w:hAnsi="Times New Roman" w:cs="Times New Roman"/>
          <w:i/>
          <w:sz w:val="24"/>
          <w:szCs w:val="24"/>
          <w:shd w:val="clear" w:color="auto" w:fill="FFFFFF"/>
        </w:rPr>
        <w:t xml:space="preserve">. </w:t>
      </w:r>
    </w:p>
    <w:p w14:paraId="749EA0B3" w14:textId="77777777" w:rsidR="006A4A9D" w:rsidRPr="009464E4" w:rsidRDefault="006A4A9D" w:rsidP="0039725E">
      <w:pPr>
        <w:tabs>
          <w:tab w:val="left" w:pos="851"/>
          <w:tab w:val="left" w:pos="993"/>
        </w:tabs>
        <w:spacing w:line="240" w:lineRule="auto"/>
        <w:ind w:right="11"/>
        <w:contextualSpacing/>
        <w:jc w:val="both"/>
        <w:rPr>
          <w:rFonts w:ascii="Times New Roman" w:hAnsi="Times New Roman" w:cs="Times New Roman"/>
          <w:bCs/>
          <w:sz w:val="24"/>
          <w:szCs w:val="24"/>
        </w:rPr>
      </w:pPr>
    </w:p>
    <w:p w14:paraId="7391FAEF" w14:textId="457BF38B" w:rsidR="00D176AC" w:rsidRPr="009464E4" w:rsidRDefault="00264634" w:rsidP="00264634">
      <w:pPr>
        <w:spacing w:after="0" w:line="240" w:lineRule="auto"/>
        <w:jc w:val="both"/>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 xml:space="preserve">          </w:t>
      </w:r>
      <w:r w:rsidR="00B338FE" w:rsidRPr="009464E4">
        <w:rPr>
          <w:rFonts w:ascii="Times New Roman" w:hAnsi="Times New Roman" w:cs="Times New Roman"/>
          <w:b/>
          <w:sz w:val="24"/>
          <w:szCs w:val="24"/>
          <w:shd w:val="clear" w:color="auto" w:fill="FFFFFF"/>
        </w:rPr>
        <w:t xml:space="preserve">Результати голосування </w:t>
      </w:r>
      <w:r w:rsidR="002676C6" w:rsidRPr="009464E4">
        <w:rPr>
          <w:rFonts w:ascii="Times New Roman" w:hAnsi="Times New Roman" w:cs="Times New Roman"/>
          <w:sz w:val="24"/>
          <w:szCs w:val="24"/>
          <w:shd w:val="clear" w:color="auto" w:fill="FFFFFF"/>
        </w:rPr>
        <w:t xml:space="preserve">за порядок денний </w:t>
      </w:r>
      <w:r w:rsidR="00E80537" w:rsidRPr="009464E4">
        <w:rPr>
          <w:rFonts w:ascii="Times New Roman" w:hAnsi="Times New Roman" w:cs="Times New Roman"/>
          <w:sz w:val="24"/>
          <w:szCs w:val="24"/>
          <w:shd w:val="clear" w:color="auto" w:fill="FFFFFF"/>
        </w:rPr>
        <w:t xml:space="preserve">засідання </w:t>
      </w:r>
      <w:r w:rsidR="00234965" w:rsidRPr="009464E4">
        <w:rPr>
          <w:rFonts w:ascii="Times New Roman" w:hAnsi="Times New Roman" w:cs="Times New Roman"/>
          <w:sz w:val="24"/>
          <w:szCs w:val="24"/>
          <w:shd w:val="clear" w:color="auto" w:fill="FFFFFF"/>
        </w:rPr>
        <w:t xml:space="preserve">позачергової </w:t>
      </w:r>
      <w:r w:rsidR="00624854" w:rsidRPr="009464E4">
        <w:rPr>
          <w:rFonts w:ascii="Times New Roman" w:hAnsi="Times New Roman" w:cs="Times New Roman"/>
          <w:sz w:val="24"/>
          <w:szCs w:val="24"/>
          <w:shd w:val="clear" w:color="auto" w:fill="FFFFFF"/>
        </w:rPr>
        <w:t>3</w:t>
      </w:r>
      <w:r w:rsidR="007B0A4D" w:rsidRPr="009464E4">
        <w:rPr>
          <w:rFonts w:ascii="Times New Roman" w:hAnsi="Times New Roman" w:cs="Times New Roman"/>
          <w:sz w:val="24"/>
          <w:szCs w:val="24"/>
          <w:shd w:val="clear" w:color="auto" w:fill="FFFFFF"/>
        </w:rPr>
        <w:t>4</w:t>
      </w:r>
      <w:r w:rsidR="009C070F" w:rsidRPr="009464E4">
        <w:rPr>
          <w:rFonts w:ascii="Times New Roman" w:hAnsi="Times New Roman" w:cs="Times New Roman"/>
          <w:sz w:val="24"/>
          <w:szCs w:val="24"/>
          <w:shd w:val="clear" w:color="auto" w:fill="FFFFFF"/>
        </w:rPr>
        <w:t xml:space="preserve">  сесії </w:t>
      </w:r>
      <w:r w:rsidR="00FF7AD7" w:rsidRPr="009464E4">
        <w:rPr>
          <w:rFonts w:ascii="Times New Roman" w:hAnsi="Times New Roman" w:cs="Times New Roman"/>
          <w:sz w:val="24"/>
          <w:szCs w:val="24"/>
          <w:shd w:val="clear" w:color="auto" w:fill="FFFFFF"/>
        </w:rPr>
        <w:t>за основу</w:t>
      </w:r>
      <w:r w:rsidR="003802E0" w:rsidRPr="009464E4">
        <w:rPr>
          <w:rFonts w:ascii="Times New Roman" w:hAnsi="Times New Roman" w:cs="Times New Roman"/>
          <w:sz w:val="24"/>
          <w:szCs w:val="24"/>
          <w:shd w:val="clear" w:color="auto" w:fill="FFFFFF"/>
        </w:rPr>
        <w:t>:</w:t>
      </w:r>
      <w:r w:rsidR="00FF7AD7" w:rsidRPr="009464E4">
        <w:rPr>
          <w:rFonts w:ascii="Times New Roman" w:hAnsi="Times New Roman" w:cs="Times New Roman"/>
          <w:sz w:val="24"/>
          <w:szCs w:val="24"/>
          <w:shd w:val="clear" w:color="auto" w:fill="FFFFFF"/>
        </w:rPr>
        <w:t xml:space="preserve"> </w:t>
      </w:r>
      <w:r w:rsidR="003802E0" w:rsidRPr="009464E4">
        <w:rPr>
          <w:rFonts w:ascii="Times New Roman" w:hAnsi="Times New Roman" w:cs="Times New Roman"/>
          <w:sz w:val="24"/>
          <w:szCs w:val="24"/>
          <w:shd w:val="clear" w:color="auto" w:fill="FFFFFF"/>
        </w:rPr>
        <w:t>за -</w:t>
      </w:r>
      <w:r w:rsidRPr="009464E4">
        <w:rPr>
          <w:rFonts w:ascii="Times New Roman" w:hAnsi="Times New Roman" w:cs="Times New Roman"/>
          <w:sz w:val="24"/>
          <w:szCs w:val="24"/>
          <w:shd w:val="clear" w:color="auto" w:fill="FFFFFF"/>
        </w:rPr>
        <w:t xml:space="preserve"> 27</w:t>
      </w:r>
      <w:r w:rsidR="003802E0" w:rsidRPr="009464E4">
        <w:rPr>
          <w:rFonts w:ascii="Times New Roman" w:hAnsi="Times New Roman" w:cs="Times New Roman"/>
          <w:sz w:val="24"/>
          <w:szCs w:val="24"/>
          <w:shd w:val="clear" w:color="auto" w:fill="FFFFFF"/>
        </w:rPr>
        <w:t xml:space="preserve">, утримались - </w:t>
      </w:r>
      <w:r w:rsidRPr="009464E4">
        <w:rPr>
          <w:rFonts w:ascii="Times New Roman" w:hAnsi="Times New Roman" w:cs="Times New Roman"/>
          <w:sz w:val="24"/>
          <w:szCs w:val="24"/>
          <w:shd w:val="clear" w:color="auto" w:fill="FFFFFF"/>
        </w:rPr>
        <w:t>0</w:t>
      </w:r>
      <w:r w:rsidR="003802E0" w:rsidRPr="009464E4">
        <w:rPr>
          <w:rFonts w:ascii="Times New Roman" w:hAnsi="Times New Roman" w:cs="Times New Roman"/>
          <w:sz w:val="24"/>
          <w:szCs w:val="24"/>
          <w:shd w:val="clear" w:color="auto" w:fill="FFFFFF"/>
        </w:rPr>
        <w:t xml:space="preserve">, проти - </w:t>
      </w:r>
      <w:r w:rsidRPr="009464E4">
        <w:rPr>
          <w:rFonts w:ascii="Times New Roman" w:hAnsi="Times New Roman" w:cs="Times New Roman"/>
          <w:sz w:val="24"/>
          <w:szCs w:val="24"/>
          <w:shd w:val="clear" w:color="auto" w:fill="FFFFFF"/>
        </w:rPr>
        <w:t>0</w:t>
      </w:r>
      <w:r w:rsidR="003802E0" w:rsidRPr="009464E4">
        <w:rPr>
          <w:rFonts w:ascii="Times New Roman" w:hAnsi="Times New Roman" w:cs="Times New Roman"/>
          <w:sz w:val="24"/>
          <w:szCs w:val="24"/>
          <w:shd w:val="clear" w:color="auto" w:fill="FFFFFF"/>
        </w:rPr>
        <w:t>, не голосували -</w:t>
      </w:r>
      <w:r w:rsidR="00460316" w:rsidRPr="009464E4">
        <w:rPr>
          <w:rFonts w:ascii="Times New Roman" w:hAnsi="Times New Roman" w:cs="Times New Roman"/>
          <w:sz w:val="24"/>
          <w:szCs w:val="24"/>
          <w:shd w:val="clear" w:color="auto" w:fill="FFFFFF"/>
        </w:rPr>
        <w:t xml:space="preserve"> </w:t>
      </w:r>
      <w:r w:rsidRPr="009464E4">
        <w:rPr>
          <w:rFonts w:ascii="Times New Roman" w:hAnsi="Times New Roman" w:cs="Times New Roman"/>
          <w:sz w:val="24"/>
          <w:szCs w:val="24"/>
          <w:shd w:val="clear" w:color="auto" w:fill="FFFFFF"/>
        </w:rPr>
        <w:t>0</w:t>
      </w:r>
      <w:r w:rsidR="003802E0" w:rsidRPr="009464E4">
        <w:rPr>
          <w:rFonts w:ascii="Times New Roman" w:hAnsi="Times New Roman" w:cs="Times New Roman"/>
          <w:sz w:val="24"/>
          <w:szCs w:val="24"/>
          <w:shd w:val="clear" w:color="auto" w:fill="FFFFFF"/>
        </w:rPr>
        <w:t>.</w:t>
      </w:r>
    </w:p>
    <w:p w14:paraId="3F3AEF6B" w14:textId="52FFA021" w:rsidR="00264634" w:rsidRPr="009464E4" w:rsidRDefault="00264634" w:rsidP="00264634">
      <w:pPr>
        <w:spacing w:after="0" w:line="240" w:lineRule="auto"/>
        <w:jc w:val="both"/>
        <w:rPr>
          <w:rFonts w:ascii="Times New Roman" w:hAnsi="Times New Roman" w:cs="Times New Roman"/>
          <w:sz w:val="24"/>
          <w:szCs w:val="24"/>
          <w:shd w:val="clear" w:color="auto" w:fill="FFFFFF"/>
        </w:rPr>
      </w:pPr>
    </w:p>
    <w:p w14:paraId="33AEFE09" w14:textId="72956E74" w:rsidR="00264634" w:rsidRPr="009464E4" w:rsidRDefault="00264634" w:rsidP="004B23C1">
      <w:pPr>
        <w:jc w:val="both"/>
        <w:rPr>
          <w:rFonts w:ascii="Times New Roman" w:hAnsi="Times New Roman" w:cs="Times New Roman"/>
          <w:sz w:val="24"/>
          <w:szCs w:val="24"/>
        </w:rPr>
      </w:pPr>
      <w:r w:rsidRPr="009464E4">
        <w:rPr>
          <w:rFonts w:ascii="Times New Roman" w:hAnsi="Times New Roman" w:cs="Times New Roman"/>
          <w:sz w:val="24"/>
          <w:szCs w:val="24"/>
          <w:shd w:val="clear" w:color="auto" w:fill="FFFFFF"/>
        </w:rPr>
        <w:tab/>
      </w:r>
      <w:r w:rsidRPr="0035697F">
        <w:rPr>
          <w:rFonts w:ascii="Times New Roman" w:hAnsi="Times New Roman" w:cs="Times New Roman"/>
          <w:b/>
          <w:sz w:val="24"/>
          <w:szCs w:val="24"/>
          <w:shd w:val="clear" w:color="auto" w:fill="FFFFFF"/>
        </w:rPr>
        <w:t>Слухали</w:t>
      </w:r>
      <w:r w:rsidRPr="009464E4">
        <w:rPr>
          <w:rFonts w:ascii="Times New Roman" w:hAnsi="Times New Roman" w:cs="Times New Roman"/>
          <w:sz w:val="24"/>
          <w:szCs w:val="24"/>
          <w:shd w:val="clear" w:color="auto" w:fill="FFFFFF"/>
        </w:rPr>
        <w:t xml:space="preserve"> секретаря міської ради Шолар О., яка повідомила, що </w:t>
      </w:r>
      <w:r w:rsidRPr="009464E4">
        <w:rPr>
          <w:rFonts w:ascii="Times New Roman" w:hAnsi="Times New Roman" w:cs="Times New Roman"/>
          <w:sz w:val="24"/>
          <w:szCs w:val="24"/>
        </w:rPr>
        <w:t>питання 6</w:t>
      </w:r>
      <w:r w:rsidRPr="009464E4">
        <w:rPr>
          <w:rFonts w:ascii="Times New Roman" w:hAnsi="Times New Roman" w:cs="Times New Roman"/>
          <w:b/>
          <w:bCs/>
          <w:sz w:val="24"/>
          <w:szCs w:val="24"/>
        </w:rPr>
        <w:t xml:space="preserve"> «</w:t>
      </w:r>
      <w:r w:rsidRPr="009464E4">
        <w:rPr>
          <w:rFonts w:ascii="Times New Roman" w:hAnsi="Times New Roman" w:cs="Times New Roman"/>
          <w:sz w:val="24"/>
          <w:szCs w:val="24"/>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 та доповненнями)»</w:t>
      </w:r>
      <w:r w:rsidR="00F021F9">
        <w:rPr>
          <w:rFonts w:ascii="Times New Roman" w:hAnsi="Times New Roman" w:cs="Times New Roman"/>
          <w:sz w:val="24"/>
          <w:szCs w:val="24"/>
        </w:rPr>
        <w:t xml:space="preserve"> </w:t>
      </w:r>
      <w:r w:rsidR="00DB31FA">
        <w:rPr>
          <w:rFonts w:ascii="Times New Roman" w:hAnsi="Times New Roman" w:cs="Times New Roman"/>
          <w:sz w:val="24"/>
          <w:szCs w:val="24"/>
        </w:rPr>
        <w:t>за підсумками двох засідань</w:t>
      </w:r>
      <w:r w:rsidR="00DB31FA" w:rsidRPr="009464E4">
        <w:rPr>
          <w:rFonts w:ascii="Times New Roman" w:hAnsi="Times New Roman" w:cs="Times New Roman"/>
          <w:sz w:val="24"/>
          <w:szCs w:val="24"/>
        </w:rPr>
        <w:t xml:space="preserve"> </w:t>
      </w:r>
      <w:r w:rsidR="00751EBE" w:rsidRPr="009464E4">
        <w:rPr>
          <w:rFonts w:ascii="Times New Roman" w:hAnsi="Times New Roman" w:cs="Times New Roman"/>
          <w:sz w:val="24"/>
          <w:szCs w:val="24"/>
        </w:rPr>
        <w:t xml:space="preserve">постійної комісії з фінансово-економічних питань, бюджету, інвестицій та комунальної власності </w:t>
      </w:r>
      <w:r w:rsidR="00993990" w:rsidRPr="009464E4">
        <w:rPr>
          <w:rFonts w:ascii="Times New Roman" w:hAnsi="Times New Roman" w:cs="Times New Roman"/>
          <w:sz w:val="24"/>
          <w:szCs w:val="24"/>
        </w:rPr>
        <w:t>не отримало рекомендацію щодо включення до порядку денного сесії ради, тому відповідно до Регламенту міської ради</w:t>
      </w:r>
      <w:r w:rsidR="00EA07A3" w:rsidRPr="009464E4">
        <w:rPr>
          <w:rFonts w:ascii="Times New Roman" w:hAnsi="Times New Roman" w:cs="Times New Roman"/>
          <w:sz w:val="24"/>
          <w:szCs w:val="24"/>
        </w:rPr>
        <w:t xml:space="preserve"> </w:t>
      </w:r>
      <w:r w:rsidR="00751EBE">
        <w:rPr>
          <w:rFonts w:ascii="Times New Roman" w:hAnsi="Times New Roman" w:cs="Times New Roman"/>
          <w:sz w:val="24"/>
          <w:szCs w:val="24"/>
        </w:rPr>
        <w:t xml:space="preserve">дане питання </w:t>
      </w:r>
      <w:r w:rsidR="00EA07A3" w:rsidRPr="009464E4">
        <w:rPr>
          <w:rFonts w:ascii="Times New Roman" w:hAnsi="Times New Roman" w:cs="Times New Roman"/>
          <w:sz w:val="24"/>
          <w:szCs w:val="24"/>
        </w:rPr>
        <w:t xml:space="preserve"> повинно бути </w:t>
      </w:r>
      <w:r w:rsidR="00D717C5">
        <w:rPr>
          <w:rFonts w:ascii="Times New Roman" w:hAnsi="Times New Roman" w:cs="Times New Roman"/>
          <w:sz w:val="24"/>
          <w:szCs w:val="24"/>
        </w:rPr>
        <w:t xml:space="preserve">виключено з порядку денного </w:t>
      </w:r>
      <w:r w:rsidR="00642258" w:rsidRPr="009464E4">
        <w:rPr>
          <w:rFonts w:ascii="Times New Roman" w:hAnsi="Times New Roman" w:cs="Times New Roman"/>
          <w:sz w:val="24"/>
          <w:szCs w:val="24"/>
        </w:rPr>
        <w:t xml:space="preserve"> для доопрацювання. </w:t>
      </w:r>
      <w:r w:rsidR="00EA07A3" w:rsidRPr="009464E4">
        <w:rPr>
          <w:rFonts w:ascii="Times New Roman" w:hAnsi="Times New Roman" w:cs="Times New Roman"/>
          <w:sz w:val="24"/>
          <w:szCs w:val="24"/>
        </w:rPr>
        <w:t xml:space="preserve"> </w:t>
      </w:r>
    </w:p>
    <w:p w14:paraId="3527DB3C" w14:textId="2661BE20" w:rsidR="004B23C1" w:rsidRPr="009464E4" w:rsidRDefault="004B23C1" w:rsidP="004B23C1">
      <w:pPr>
        <w:spacing w:after="0" w:line="276" w:lineRule="auto"/>
        <w:jc w:val="both"/>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ab/>
      </w:r>
      <w:r w:rsidRPr="009464E4">
        <w:rPr>
          <w:rFonts w:ascii="Times New Roman" w:hAnsi="Times New Roman" w:cs="Times New Roman"/>
          <w:b/>
          <w:sz w:val="24"/>
          <w:szCs w:val="24"/>
          <w:shd w:val="clear" w:color="auto" w:fill="FFFFFF"/>
        </w:rPr>
        <w:t xml:space="preserve">Результати голосування </w:t>
      </w:r>
      <w:r w:rsidRPr="009464E4">
        <w:rPr>
          <w:rFonts w:ascii="Times New Roman" w:hAnsi="Times New Roman" w:cs="Times New Roman"/>
          <w:bCs/>
          <w:sz w:val="24"/>
          <w:szCs w:val="24"/>
          <w:shd w:val="clear" w:color="auto" w:fill="FFFFFF"/>
        </w:rPr>
        <w:t xml:space="preserve">за </w:t>
      </w:r>
      <w:r w:rsidR="00D717C5">
        <w:rPr>
          <w:rFonts w:ascii="Times New Roman" w:hAnsi="Times New Roman" w:cs="Times New Roman"/>
          <w:bCs/>
          <w:sz w:val="24"/>
          <w:szCs w:val="24"/>
          <w:shd w:val="clear" w:color="auto" w:fill="FFFFFF"/>
        </w:rPr>
        <w:t>виключення</w:t>
      </w:r>
      <w:r w:rsidRPr="009464E4">
        <w:rPr>
          <w:rFonts w:ascii="Times New Roman" w:hAnsi="Times New Roman" w:cs="Times New Roman"/>
          <w:bCs/>
          <w:sz w:val="24"/>
          <w:szCs w:val="24"/>
          <w:shd w:val="clear" w:color="auto" w:fill="FFFFFF"/>
        </w:rPr>
        <w:t xml:space="preserve"> питання</w:t>
      </w:r>
      <w:r w:rsidRPr="009464E4">
        <w:rPr>
          <w:rFonts w:ascii="Times New Roman" w:hAnsi="Times New Roman" w:cs="Times New Roman"/>
          <w:b/>
          <w:sz w:val="24"/>
          <w:szCs w:val="24"/>
          <w:shd w:val="clear" w:color="auto" w:fill="FFFFFF"/>
        </w:rPr>
        <w:t xml:space="preserve"> </w:t>
      </w:r>
      <w:r w:rsidRPr="009464E4">
        <w:rPr>
          <w:rFonts w:ascii="Times New Roman" w:hAnsi="Times New Roman" w:cs="Times New Roman"/>
          <w:sz w:val="24"/>
          <w:szCs w:val="24"/>
        </w:rPr>
        <w:t>6</w:t>
      </w:r>
      <w:r w:rsidRPr="009464E4">
        <w:rPr>
          <w:rFonts w:ascii="Times New Roman" w:hAnsi="Times New Roman" w:cs="Times New Roman"/>
          <w:b/>
          <w:bCs/>
          <w:sz w:val="24"/>
          <w:szCs w:val="24"/>
        </w:rPr>
        <w:t xml:space="preserve"> «</w:t>
      </w:r>
      <w:r w:rsidRPr="009464E4">
        <w:rPr>
          <w:rFonts w:ascii="Times New Roman" w:hAnsi="Times New Roman" w:cs="Times New Roman"/>
          <w:sz w:val="24"/>
          <w:szCs w:val="24"/>
        </w:rPr>
        <w:t xml:space="preserve">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 та доповненнями)»: за - 13, утримались – 0, проти </w:t>
      </w:r>
      <w:r w:rsidR="00D717C5">
        <w:rPr>
          <w:rFonts w:ascii="Times New Roman" w:hAnsi="Times New Roman" w:cs="Times New Roman"/>
          <w:sz w:val="24"/>
          <w:szCs w:val="24"/>
        </w:rPr>
        <w:t>–</w:t>
      </w:r>
      <w:r w:rsidRPr="009464E4">
        <w:rPr>
          <w:rFonts w:ascii="Times New Roman" w:hAnsi="Times New Roman" w:cs="Times New Roman"/>
          <w:sz w:val="24"/>
          <w:szCs w:val="24"/>
        </w:rPr>
        <w:t xml:space="preserve"> 14</w:t>
      </w:r>
      <w:r w:rsidR="00D717C5">
        <w:rPr>
          <w:rFonts w:ascii="Times New Roman" w:hAnsi="Times New Roman" w:cs="Times New Roman"/>
          <w:sz w:val="24"/>
          <w:szCs w:val="24"/>
        </w:rPr>
        <w:t xml:space="preserve">, не голосували – 0 </w:t>
      </w:r>
      <w:r w:rsidRPr="009464E4">
        <w:rPr>
          <w:rFonts w:ascii="Times New Roman" w:hAnsi="Times New Roman" w:cs="Times New Roman"/>
          <w:sz w:val="24"/>
          <w:szCs w:val="24"/>
        </w:rPr>
        <w:t xml:space="preserve"> (пропозиція не підтримана). </w:t>
      </w:r>
    </w:p>
    <w:p w14:paraId="53D8BD27" w14:textId="16ED52F3" w:rsidR="00AE1958" w:rsidRPr="009464E4" w:rsidRDefault="00AE1958" w:rsidP="0039725E">
      <w:pPr>
        <w:spacing w:after="0" w:line="240" w:lineRule="auto"/>
        <w:ind w:firstLine="708"/>
        <w:jc w:val="both"/>
        <w:rPr>
          <w:rFonts w:ascii="Times New Roman" w:hAnsi="Times New Roman" w:cs="Times New Roman"/>
          <w:sz w:val="24"/>
          <w:szCs w:val="24"/>
          <w:shd w:val="clear" w:color="auto" w:fill="FFFFFF"/>
        </w:rPr>
      </w:pPr>
    </w:p>
    <w:p w14:paraId="2D17274B" w14:textId="26074F20" w:rsidR="004B23C1" w:rsidRPr="009464E4" w:rsidRDefault="004B23C1" w:rsidP="004B23C1">
      <w:pPr>
        <w:spacing w:after="0" w:line="240" w:lineRule="auto"/>
        <w:jc w:val="both"/>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 xml:space="preserve">          Результати голосування </w:t>
      </w:r>
      <w:r w:rsidRPr="009464E4">
        <w:rPr>
          <w:rFonts w:ascii="Times New Roman" w:hAnsi="Times New Roman" w:cs="Times New Roman"/>
          <w:sz w:val="24"/>
          <w:szCs w:val="24"/>
          <w:shd w:val="clear" w:color="auto" w:fill="FFFFFF"/>
        </w:rPr>
        <w:t>за порядок денний засідання позачергової 34  сесії в цілому: за - 23, утримались - 4, проти - 0, не голосували - 0.</w:t>
      </w:r>
    </w:p>
    <w:p w14:paraId="2993FB29" w14:textId="77777777" w:rsidR="004B23C1" w:rsidRPr="009464E4" w:rsidRDefault="004B23C1" w:rsidP="0039725E">
      <w:pPr>
        <w:spacing w:after="0" w:line="240" w:lineRule="auto"/>
        <w:ind w:firstLine="708"/>
        <w:jc w:val="both"/>
        <w:rPr>
          <w:rFonts w:ascii="Times New Roman" w:hAnsi="Times New Roman" w:cs="Times New Roman"/>
          <w:sz w:val="24"/>
          <w:szCs w:val="24"/>
          <w:shd w:val="clear" w:color="auto" w:fill="FFFFFF"/>
        </w:rPr>
      </w:pPr>
    </w:p>
    <w:p w14:paraId="3120BB78" w14:textId="79F85F8D" w:rsidR="00B300CA" w:rsidRPr="009464E4" w:rsidRDefault="00D5727D" w:rsidP="0039725E">
      <w:pPr>
        <w:spacing w:after="0" w:line="240" w:lineRule="auto"/>
        <w:ind w:firstLine="708"/>
        <w:jc w:val="both"/>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w:t>
      </w:r>
      <w:r w:rsidR="00DC0E7F" w:rsidRPr="009464E4">
        <w:rPr>
          <w:rFonts w:ascii="Times New Roman" w:hAnsi="Times New Roman" w:cs="Times New Roman"/>
          <w:b/>
          <w:sz w:val="24"/>
          <w:szCs w:val="24"/>
          <w:shd w:val="clear" w:color="auto" w:fill="FFFFFF"/>
        </w:rPr>
        <w:t xml:space="preserve"> </w:t>
      </w:r>
      <w:r w:rsidR="00DC0E7F" w:rsidRPr="009464E4">
        <w:rPr>
          <w:rFonts w:ascii="Times New Roman" w:hAnsi="Times New Roman" w:cs="Times New Roman"/>
          <w:bCs/>
          <w:sz w:val="24"/>
          <w:szCs w:val="24"/>
          <w:shd w:val="clear" w:color="auto" w:fill="FFFFFF"/>
        </w:rPr>
        <w:t>за</w:t>
      </w:r>
      <w:r w:rsidRPr="009464E4">
        <w:rPr>
          <w:rFonts w:ascii="Times New Roman" w:hAnsi="Times New Roman" w:cs="Times New Roman"/>
          <w:b/>
          <w:sz w:val="24"/>
          <w:szCs w:val="24"/>
          <w:shd w:val="clear" w:color="auto" w:fill="FFFFFF"/>
        </w:rPr>
        <w:t xml:space="preserve"> </w:t>
      </w:r>
      <w:r w:rsidR="00D717C5" w:rsidRPr="009464E4">
        <w:rPr>
          <w:rFonts w:ascii="Times New Roman" w:hAnsi="Times New Roman" w:cs="Times New Roman"/>
          <w:sz w:val="24"/>
          <w:szCs w:val="24"/>
          <w:shd w:val="clear" w:color="auto" w:fill="FFFFFF"/>
        </w:rPr>
        <w:t xml:space="preserve">порядок роботи </w:t>
      </w:r>
      <w:r w:rsidRPr="009464E4">
        <w:rPr>
          <w:rFonts w:ascii="Times New Roman" w:hAnsi="Times New Roman" w:cs="Times New Roman"/>
          <w:sz w:val="24"/>
          <w:szCs w:val="24"/>
          <w:shd w:val="clear" w:color="auto" w:fill="FFFFFF"/>
        </w:rPr>
        <w:t>(</w:t>
      </w:r>
      <w:r w:rsidR="00D717C5" w:rsidRPr="009464E4">
        <w:rPr>
          <w:rFonts w:ascii="Times New Roman" w:hAnsi="Times New Roman" w:cs="Times New Roman"/>
          <w:sz w:val="24"/>
          <w:szCs w:val="24"/>
          <w:shd w:val="clear" w:color="auto" w:fill="FFFFFF"/>
        </w:rPr>
        <w:t>регламент</w:t>
      </w:r>
      <w:r w:rsidRPr="009464E4">
        <w:rPr>
          <w:rFonts w:ascii="Times New Roman" w:hAnsi="Times New Roman" w:cs="Times New Roman"/>
          <w:sz w:val="24"/>
          <w:szCs w:val="24"/>
          <w:shd w:val="clear" w:color="auto" w:fill="FFFFFF"/>
        </w:rPr>
        <w:t xml:space="preserve">) </w:t>
      </w:r>
      <w:r w:rsidR="00DE0183" w:rsidRPr="009464E4">
        <w:rPr>
          <w:rFonts w:ascii="Times New Roman" w:hAnsi="Times New Roman" w:cs="Times New Roman"/>
          <w:sz w:val="24"/>
          <w:szCs w:val="24"/>
        </w:rPr>
        <w:t>засідання</w:t>
      </w:r>
      <w:r w:rsidR="00DE0183" w:rsidRPr="009464E4">
        <w:rPr>
          <w:rFonts w:ascii="Times New Roman" w:hAnsi="Times New Roman" w:cs="Times New Roman"/>
          <w:sz w:val="24"/>
          <w:szCs w:val="24"/>
          <w:shd w:val="clear" w:color="auto" w:fill="FFFFFF"/>
        </w:rPr>
        <w:t xml:space="preserve"> </w:t>
      </w:r>
      <w:r w:rsidR="006C4FE8" w:rsidRPr="009464E4">
        <w:rPr>
          <w:rFonts w:ascii="Times New Roman" w:hAnsi="Times New Roman" w:cs="Times New Roman"/>
          <w:sz w:val="24"/>
          <w:szCs w:val="24"/>
          <w:shd w:val="clear" w:color="auto" w:fill="FFFFFF"/>
        </w:rPr>
        <w:t xml:space="preserve">позачергової </w:t>
      </w:r>
      <w:r w:rsidR="00D176AC" w:rsidRPr="009464E4">
        <w:rPr>
          <w:rFonts w:ascii="Times New Roman" w:hAnsi="Times New Roman" w:cs="Times New Roman"/>
          <w:sz w:val="24"/>
          <w:szCs w:val="24"/>
          <w:shd w:val="clear" w:color="auto" w:fill="FFFFFF"/>
        </w:rPr>
        <w:t>3</w:t>
      </w:r>
      <w:r w:rsidR="007B0A4D" w:rsidRPr="009464E4">
        <w:rPr>
          <w:rFonts w:ascii="Times New Roman" w:hAnsi="Times New Roman" w:cs="Times New Roman"/>
          <w:sz w:val="24"/>
          <w:szCs w:val="24"/>
          <w:shd w:val="clear" w:color="auto" w:fill="FFFFFF"/>
        </w:rPr>
        <w:t>4</w:t>
      </w:r>
      <w:r w:rsidR="00D176AC" w:rsidRPr="009464E4">
        <w:rPr>
          <w:rFonts w:ascii="Times New Roman" w:hAnsi="Times New Roman" w:cs="Times New Roman"/>
          <w:sz w:val="24"/>
          <w:szCs w:val="24"/>
          <w:shd w:val="clear" w:color="auto" w:fill="FFFFFF"/>
        </w:rPr>
        <w:t xml:space="preserve"> </w:t>
      </w:r>
      <w:r w:rsidR="00FF3558" w:rsidRPr="009464E4">
        <w:rPr>
          <w:rFonts w:ascii="Times New Roman" w:hAnsi="Times New Roman" w:cs="Times New Roman"/>
          <w:sz w:val="24"/>
          <w:szCs w:val="24"/>
          <w:shd w:val="clear" w:color="auto" w:fill="FFFFFF"/>
        </w:rPr>
        <w:t xml:space="preserve"> сесії</w:t>
      </w:r>
      <w:r w:rsidRPr="009464E4">
        <w:rPr>
          <w:rFonts w:ascii="Times New Roman" w:hAnsi="Times New Roman" w:cs="Times New Roman"/>
          <w:sz w:val="24"/>
          <w:szCs w:val="24"/>
          <w:shd w:val="clear" w:color="auto" w:fill="FFFFFF"/>
        </w:rPr>
        <w:t xml:space="preserve">: </w:t>
      </w:r>
      <w:r w:rsidR="00460316" w:rsidRPr="009464E4">
        <w:rPr>
          <w:rFonts w:ascii="Times New Roman" w:hAnsi="Times New Roman" w:cs="Times New Roman"/>
          <w:sz w:val="24"/>
          <w:szCs w:val="24"/>
          <w:shd w:val="clear" w:color="auto" w:fill="FFFFFF"/>
        </w:rPr>
        <w:t>за -</w:t>
      </w:r>
      <w:r w:rsidR="00624854" w:rsidRPr="009464E4">
        <w:rPr>
          <w:rFonts w:ascii="Times New Roman" w:hAnsi="Times New Roman" w:cs="Times New Roman"/>
          <w:sz w:val="24"/>
          <w:szCs w:val="24"/>
          <w:shd w:val="clear" w:color="auto" w:fill="FFFFFF"/>
        </w:rPr>
        <w:t xml:space="preserve"> </w:t>
      </w:r>
      <w:r w:rsidR="004B23C1" w:rsidRPr="009464E4">
        <w:rPr>
          <w:rFonts w:ascii="Times New Roman" w:hAnsi="Times New Roman" w:cs="Times New Roman"/>
          <w:sz w:val="24"/>
          <w:szCs w:val="24"/>
          <w:shd w:val="clear" w:color="auto" w:fill="FFFFFF"/>
        </w:rPr>
        <w:t>27</w:t>
      </w:r>
      <w:r w:rsidR="00460316" w:rsidRPr="009464E4">
        <w:rPr>
          <w:rFonts w:ascii="Times New Roman" w:hAnsi="Times New Roman" w:cs="Times New Roman"/>
          <w:sz w:val="24"/>
          <w:szCs w:val="24"/>
          <w:shd w:val="clear" w:color="auto" w:fill="FFFFFF"/>
        </w:rPr>
        <w:t>, утримались -</w:t>
      </w:r>
      <w:r w:rsidR="00624854" w:rsidRPr="009464E4">
        <w:rPr>
          <w:rFonts w:ascii="Times New Roman" w:hAnsi="Times New Roman" w:cs="Times New Roman"/>
          <w:sz w:val="24"/>
          <w:szCs w:val="24"/>
          <w:shd w:val="clear" w:color="auto" w:fill="FFFFFF"/>
        </w:rPr>
        <w:t xml:space="preserve"> </w:t>
      </w:r>
      <w:r w:rsidR="004B23C1" w:rsidRPr="009464E4">
        <w:rPr>
          <w:rFonts w:ascii="Times New Roman" w:hAnsi="Times New Roman" w:cs="Times New Roman"/>
          <w:sz w:val="24"/>
          <w:szCs w:val="24"/>
          <w:shd w:val="clear" w:color="auto" w:fill="FFFFFF"/>
        </w:rPr>
        <w:t>0</w:t>
      </w:r>
      <w:r w:rsidR="00460316" w:rsidRPr="009464E4">
        <w:rPr>
          <w:rFonts w:ascii="Times New Roman" w:hAnsi="Times New Roman" w:cs="Times New Roman"/>
          <w:sz w:val="24"/>
          <w:szCs w:val="24"/>
          <w:shd w:val="clear" w:color="auto" w:fill="FFFFFF"/>
        </w:rPr>
        <w:t>, проти -</w:t>
      </w:r>
      <w:r w:rsidR="00624854" w:rsidRPr="009464E4">
        <w:rPr>
          <w:rFonts w:ascii="Times New Roman" w:hAnsi="Times New Roman" w:cs="Times New Roman"/>
          <w:sz w:val="24"/>
          <w:szCs w:val="24"/>
          <w:shd w:val="clear" w:color="auto" w:fill="FFFFFF"/>
        </w:rPr>
        <w:t xml:space="preserve"> </w:t>
      </w:r>
      <w:r w:rsidR="004B23C1" w:rsidRPr="009464E4">
        <w:rPr>
          <w:rFonts w:ascii="Times New Roman" w:hAnsi="Times New Roman" w:cs="Times New Roman"/>
          <w:sz w:val="24"/>
          <w:szCs w:val="24"/>
          <w:shd w:val="clear" w:color="auto" w:fill="FFFFFF"/>
        </w:rPr>
        <w:t>0</w:t>
      </w:r>
      <w:r w:rsidR="00460316" w:rsidRPr="009464E4">
        <w:rPr>
          <w:rFonts w:ascii="Times New Roman" w:hAnsi="Times New Roman" w:cs="Times New Roman"/>
          <w:sz w:val="24"/>
          <w:szCs w:val="24"/>
          <w:shd w:val="clear" w:color="auto" w:fill="FFFFFF"/>
        </w:rPr>
        <w:t xml:space="preserve">, не голосували </w:t>
      </w:r>
      <w:r w:rsidR="006C3A1C" w:rsidRPr="009464E4">
        <w:rPr>
          <w:rFonts w:ascii="Times New Roman" w:hAnsi="Times New Roman" w:cs="Times New Roman"/>
          <w:sz w:val="24"/>
          <w:szCs w:val="24"/>
          <w:shd w:val="clear" w:color="auto" w:fill="FFFFFF"/>
        </w:rPr>
        <w:t>–</w:t>
      </w:r>
      <w:r w:rsidR="00624854" w:rsidRPr="009464E4">
        <w:rPr>
          <w:rFonts w:ascii="Times New Roman" w:hAnsi="Times New Roman" w:cs="Times New Roman"/>
          <w:sz w:val="24"/>
          <w:szCs w:val="24"/>
          <w:shd w:val="clear" w:color="auto" w:fill="FFFFFF"/>
        </w:rPr>
        <w:t xml:space="preserve"> </w:t>
      </w:r>
      <w:r w:rsidR="004B23C1" w:rsidRPr="009464E4">
        <w:rPr>
          <w:rFonts w:ascii="Times New Roman" w:hAnsi="Times New Roman" w:cs="Times New Roman"/>
          <w:sz w:val="24"/>
          <w:szCs w:val="24"/>
          <w:shd w:val="clear" w:color="auto" w:fill="FFFFFF"/>
        </w:rPr>
        <w:t>0</w:t>
      </w:r>
      <w:r w:rsidR="00BF3D08" w:rsidRPr="009464E4">
        <w:rPr>
          <w:rFonts w:ascii="Times New Roman" w:hAnsi="Times New Roman" w:cs="Times New Roman"/>
          <w:sz w:val="24"/>
          <w:szCs w:val="24"/>
          <w:shd w:val="clear" w:color="auto" w:fill="FFFFFF"/>
        </w:rPr>
        <w:t>.</w:t>
      </w:r>
      <w:r w:rsidR="00D717C5">
        <w:rPr>
          <w:rFonts w:ascii="Times New Roman" w:hAnsi="Times New Roman" w:cs="Times New Roman"/>
          <w:sz w:val="24"/>
          <w:szCs w:val="24"/>
          <w:shd w:val="clear" w:color="auto" w:fill="FFFFFF"/>
        </w:rPr>
        <w:t xml:space="preserve"> </w:t>
      </w:r>
    </w:p>
    <w:p w14:paraId="77B635C3" w14:textId="1581EE1D" w:rsidR="005339BA" w:rsidRPr="009464E4" w:rsidRDefault="005339BA" w:rsidP="0039725E">
      <w:pPr>
        <w:spacing w:after="0" w:line="240" w:lineRule="auto"/>
        <w:jc w:val="both"/>
        <w:rPr>
          <w:rFonts w:ascii="Times New Roman" w:hAnsi="Times New Roman" w:cs="Times New Roman"/>
          <w:sz w:val="24"/>
          <w:szCs w:val="24"/>
        </w:rPr>
      </w:pPr>
      <w:bookmarkStart w:id="3" w:name="_Hlk135637017"/>
    </w:p>
    <w:tbl>
      <w:tblPr>
        <w:tblStyle w:val="a5"/>
        <w:tblW w:w="1003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8330"/>
      </w:tblGrid>
      <w:tr w:rsidR="009464E4" w:rsidRPr="009464E4" w14:paraId="3057F640" w14:textId="77777777" w:rsidTr="00284E38">
        <w:tc>
          <w:tcPr>
            <w:tcW w:w="1701" w:type="dxa"/>
          </w:tcPr>
          <w:p w14:paraId="24396B6F" w14:textId="77777777" w:rsidR="005339BA" w:rsidRPr="009464E4" w:rsidRDefault="005339BA"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1.</w:t>
            </w:r>
          </w:p>
        </w:tc>
        <w:tc>
          <w:tcPr>
            <w:tcW w:w="8330" w:type="dxa"/>
          </w:tcPr>
          <w:p w14:paraId="6C15F241" w14:textId="52DA44C3" w:rsidR="007B0A4D" w:rsidRPr="009464E4" w:rsidRDefault="00E60836" w:rsidP="00E60836">
            <w:pPr>
              <w:ind w:right="39"/>
              <w:jc w:val="both"/>
              <w:rPr>
                <w:rFonts w:ascii="Times New Roman" w:hAnsi="Times New Roman" w:cs="Times New Roman"/>
                <w:sz w:val="24"/>
                <w:szCs w:val="24"/>
              </w:rPr>
            </w:pPr>
            <w:r w:rsidRPr="009464E4">
              <w:rPr>
                <w:rFonts w:ascii="Times New Roman" w:hAnsi="Times New Roman" w:cs="Times New Roman"/>
                <w:sz w:val="24"/>
                <w:szCs w:val="24"/>
              </w:rPr>
              <w:t xml:space="preserve">Про дострокове припинення повноважень депутатки Чорноморської міської ради  Одеського району Одеської області  </w:t>
            </w:r>
            <w:r w:rsidRPr="009464E4">
              <w:rPr>
                <w:rFonts w:ascii="Times New Roman" w:hAnsi="Times New Roman" w:cs="Times New Roman"/>
                <w:sz w:val="24"/>
                <w:szCs w:val="24"/>
                <w:lang w:val="en-US"/>
              </w:rPr>
              <w:t>VIII</w:t>
            </w:r>
            <w:r w:rsidRPr="009464E4">
              <w:rPr>
                <w:rFonts w:ascii="Times New Roman" w:hAnsi="Times New Roman" w:cs="Times New Roman"/>
                <w:sz w:val="24"/>
                <w:szCs w:val="24"/>
              </w:rPr>
              <w:t xml:space="preserve">  скликання Шишканової Т.Л.  </w:t>
            </w:r>
          </w:p>
          <w:p w14:paraId="7BA1D5D4" w14:textId="15F1F19A" w:rsidR="005339BA" w:rsidRPr="009464E4" w:rsidRDefault="005339BA" w:rsidP="0039725E">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w:t>
            </w:r>
            <w:r w:rsidR="00BF3D08" w:rsidRPr="009464E4">
              <w:rPr>
                <w:rFonts w:ascii="Times New Roman" w:hAnsi="Times New Roman" w:cs="Times New Roman"/>
                <w:i/>
                <w:sz w:val="24"/>
                <w:szCs w:val="24"/>
                <w:shd w:val="clear" w:color="auto" w:fill="FFFFFF"/>
              </w:rPr>
              <w:t>ли</w:t>
            </w:r>
            <w:r w:rsidRPr="009464E4">
              <w:rPr>
                <w:rFonts w:ascii="Times New Roman" w:hAnsi="Times New Roman" w:cs="Times New Roman"/>
                <w:i/>
                <w:sz w:val="24"/>
                <w:szCs w:val="24"/>
                <w:shd w:val="clear" w:color="auto" w:fill="FFFFFF"/>
              </w:rPr>
              <w:t>: міський голова Гуляєв В.</w:t>
            </w:r>
            <w:r w:rsidR="00291E5E" w:rsidRPr="009464E4">
              <w:rPr>
                <w:rFonts w:ascii="Times New Roman" w:hAnsi="Times New Roman" w:cs="Times New Roman"/>
                <w:i/>
                <w:sz w:val="24"/>
                <w:szCs w:val="24"/>
                <w:shd w:val="clear" w:color="auto" w:fill="FFFFFF"/>
              </w:rPr>
              <w:t>, секретар міської ради Шолар О.</w:t>
            </w:r>
          </w:p>
          <w:p w14:paraId="0A951E47" w14:textId="77777777" w:rsidR="005339BA" w:rsidRPr="009464E4" w:rsidRDefault="005339BA" w:rsidP="0039725E">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35DC8E0" w14:textId="40669F24" w:rsidR="00AE1958" w:rsidRPr="009464E4" w:rsidRDefault="005339BA" w:rsidP="0039725E">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291E5E" w:rsidRPr="009464E4">
              <w:rPr>
                <w:rFonts w:ascii="Times New Roman" w:hAnsi="Times New Roman" w:cs="Times New Roman"/>
                <w:sz w:val="24"/>
                <w:szCs w:val="24"/>
                <w:shd w:val="clear" w:color="auto" w:fill="FFFFFF"/>
              </w:rPr>
              <w:t xml:space="preserve"> 14</w:t>
            </w:r>
            <w:r w:rsidRPr="009464E4">
              <w:rPr>
                <w:rFonts w:ascii="Times New Roman" w:hAnsi="Times New Roman" w:cs="Times New Roman"/>
                <w:sz w:val="24"/>
                <w:szCs w:val="24"/>
                <w:shd w:val="clear" w:color="auto" w:fill="FFFFFF"/>
              </w:rPr>
              <w:t xml:space="preserve">, </w:t>
            </w:r>
            <w:r w:rsidR="00BF3D08" w:rsidRPr="009464E4">
              <w:rPr>
                <w:rFonts w:ascii="Times New Roman" w:hAnsi="Times New Roman" w:cs="Times New Roman"/>
                <w:sz w:val="24"/>
                <w:szCs w:val="24"/>
                <w:shd w:val="clear" w:color="auto" w:fill="FFFFFF"/>
              </w:rPr>
              <w:t xml:space="preserve">                    </w:t>
            </w:r>
            <w:r w:rsidR="005C172B" w:rsidRPr="009464E4">
              <w:rPr>
                <w:rFonts w:ascii="Times New Roman" w:hAnsi="Times New Roman" w:cs="Times New Roman"/>
                <w:sz w:val="24"/>
                <w:szCs w:val="24"/>
                <w:shd w:val="clear" w:color="auto" w:fill="FFFFFF"/>
              </w:rPr>
              <w:t xml:space="preserve"> утримались -</w:t>
            </w:r>
            <w:r w:rsidR="00BF3D08" w:rsidRPr="009464E4">
              <w:rPr>
                <w:rFonts w:ascii="Times New Roman" w:hAnsi="Times New Roman" w:cs="Times New Roman"/>
                <w:sz w:val="24"/>
                <w:szCs w:val="24"/>
                <w:shd w:val="clear" w:color="auto" w:fill="FFFFFF"/>
              </w:rPr>
              <w:t xml:space="preserve"> </w:t>
            </w:r>
            <w:r w:rsidR="00291E5E" w:rsidRPr="009464E4">
              <w:rPr>
                <w:rFonts w:ascii="Times New Roman" w:hAnsi="Times New Roman" w:cs="Times New Roman"/>
                <w:sz w:val="24"/>
                <w:szCs w:val="24"/>
                <w:shd w:val="clear" w:color="auto" w:fill="FFFFFF"/>
              </w:rPr>
              <w:t>6</w:t>
            </w:r>
            <w:r w:rsidR="005C172B" w:rsidRPr="009464E4">
              <w:rPr>
                <w:rFonts w:ascii="Times New Roman" w:hAnsi="Times New Roman" w:cs="Times New Roman"/>
                <w:sz w:val="24"/>
                <w:szCs w:val="24"/>
                <w:shd w:val="clear" w:color="auto" w:fill="FFFFFF"/>
              </w:rPr>
              <w:t xml:space="preserve">, проти - </w:t>
            </w:r>
            <w:r w:rsidR="00291E5E" w:rsidRPr="009464E4">
              <w:rPr>
                <w:rFonts w:ascii="Times New Roman" w:hAnsi="Times New Roman" w:cs="Times New Roman"/>
                <w:sz w:val="24"/>
                <w:szCs w:val="24"/>
                <w:shd w:val="clear" w:color="auto" w:fill="FFFFFF"/>
              </w:rPr>
              <w:t>2</w:t>
            </w:r>
            <w:r w:rsidR="005C172B" w:rsidRPr="009464E4">
              <w:rPr>
                <w:rFonts w:ascii="Times New Roman" w:hAnsi="Times New Roman" w:cs="Times New Roman"/>
                <w:sz w:val="24"/>
                <w:szCs w:val="24"/>
                <w:shd w:val="clear" w:color="auto" w:fill="FFFFFF"/>
              </w:rPr>
              <w:t>, не голосували</w:t>
            </w:r>
            <w:r w:rsidR="00BF3D08" w:rsidRPr="009464E4">
              <w:rPr>
                <w:rFonts w:ascii="Times New Roman" w:hAnsi="Times New Roman" w:cs="Times New Roman"/>
                <w:sz w:val="24"/>
                <w:szCs w:val="24"/>
                <w:shd w:val="clear" w:color="auto" w:fill="FFFFFF"/>
              </w:rPr>
              <w:t xml:space="preserve"> -</w:t>
            </w:r>
            <w:r w:rsidR="00291E5E" w:rsidRPr="009464E4">
              <w:rPr>
                <w:rFonts w:ascii="Times New Roman" w:hAnsi="Times New Roman" w:cs="Times New Roman"/>
                <w:sz w:val="24"/>
                <w:szCs w:val="24"/>
                <w:shd w:val="clear" w:color="auto" w:fill="FFFFFF"/>
              </w:rPr>
              <w:t xml:space="preserve"> </w:t>
            </w:r>
            <w:r w:rsidR="00DB31FA">
              <w:rPr>
                <w:rFonts w:ascii="Times New Roman" w:hAnsi="Times New Roman" w:cs="Times New Roman"/>
                <w:sz w:val="24"/>
                <w:szCs w:val="24"/>
                <w:shd w:val="clear" w:color="auto" w:fill="FFFFFF"/>
              </w:rPr>
              <w:t>5</w:t>
            </w:r>
            <w:r w:rsidR="00885C84" w:rsidRPr="009464E4">
              <w:rPr>
                <w:rFonts w:ascii="Times New Roman" w:hAnsi="Times New Roman" w:cs="Times New Roman"/>
                <w:sz w:val="24"/>
                <w:szCs w:val="24"/>
                <w:shd w:val="clear" w:color="auto" w:fill="FFFFFF"/>
              </w:rPr>
              <w:t xml:space="preserve"> </w:t>
            </w:r>
            <w:r w:rsidR="005C172B" w:rsidRPr="009464E4">
              <w:rPr>
                <w:rFonts w:ascii="Times New Roman" w:hAnsi="Times New Roman" w:cs="Times New Roman"/>
                <w:sz w:val="24"/>
                <w:szCs w:val="24"/>
                <w:shd w:val="clear" w:color="auto" w:fill="FFFFFF"/>
              </w:rPr>
              <w:t xml:space="preserve">  </w:t>
            </w:r>
          </w:p>
          <w:p w14:paraId="200A7E96" w14:textId="77777777" w:rsidR="00291E5E" w:rsidRPr="009464E4" w:rsidRDefault="00291E5E" w:rsidP="0039725E">
            <w:pPr>
              <w:jc w:val="center"/>
              <w:rPr>
                <w:rFonts w:ascii="Times New Roman" w:hAnsi="Times New Roman" w:cs="Times New Roman"/>
                <w:b/>
                <w:sz w:val="24"/>
                <w:szCs w:val="24"/>
                <w:shd w:val="clear" w:color="auto" w:fill="FFFFFF"/>
              </w:rPr>
            </w:pPr>
          </w:p>
          <w:p w14:paraId="76C18681" w14:textId="1E9D9FDC" w:rsidR="00AE1958" w:rsidRPr="009464E4" w:rsidRDefault="00291E5E" w:rsidP="0039725E">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НЕ ПРИЙНЯТО </w:t>
            </w:r>
          </w:p>
          <w:p w14:paraId="6FDA9A22" w14:textId="6C4A3AE0" w:rsidR="0039725E" w:rsidRPr="009464E4" w:rsidRDefault="0039725E" w:rsidP="0039725E">
            <w:pPr>
              <w:jc w:val="center"/>
              <w:rPr>
                <w:rFonts w:ascii="Times New Roman" w:hAnsi="Times New Roman" w:cs="Times New Roman"/>
                <w:b/>
                <w:sz w:val="24"/>
                <w:szCs w:val="24"/>
                <w:shd w:val="clear" w:color="auto" w:fill="FFFFFF"/>
              </w:rPr>
            </w:pPr>
          </w:p>
        </w:tc>
      </w:tr>
      <w:tr w:rsidR="009464E4" w:rsidRPr="009464E4" w14:paraId="09B9306B" w14:textId="77777777" w:rsidTr="00284E38">
        <w:tc>
          <w:tcPr>
            <w:tcW w:w="1701" w:type="dxa"/>
          </w:tcPr>
          <w:p w14:paraId="398EBE4E" w14:textId="77777777" w:rsidR="005339BA" w:rsidRPr="009464E4" w:rsidRDefault="005339BA"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2.</w:t>
            </w:r>
          </w:p>
        </w:tc>
        <w:tc>
          <w:tcPr>
            <w:tcW w:w="8330" w:type="dxa"/>
          </w:tcPr>
          <w:p w14:paraId="26838951" w14:textId="16362D86" w:rsidR="00E60836" w:rsidRPr="009464E4" w:rsidRDefault="00E60836" w:rsidP="00E60836">
            <w:pPr>
              <w:jc w:val="both"/>
              <w:rPr>
                <w:rFonts w:ascii="Times New Roman" w:hAnsi="Times New Roman" w:cs="Times New Roman"/>
                <w:sz w:val="24"/>
                <w:szCs w:val="24"/>
              </w:rPr>
            </w:pPr>
            <w:r w:rsidRPr="009464E4">
              <w:rPr>
                <w:rFonts w:ascii="Times New Roman" w:hAnsi="Times New Roman" w:cs="Times New Roman"/>
                <w:sz w:val="24"/>
                <w:szCs w:val="24"/>
              </w:rPr>
              <w:t xml:space="preserve">Про виконання бюджету Чорноморської міської територіальної громади за  </w:t>
            </w:r>
            <w:r w:rsidR="003F7708">
              <w:rPr>
                <w:rFonts w:ascii="Times New Roman" w:hAnsi="Times New Roman" w:cs="Times New Roman"/>
                <w:sz w:val="24"/>
                <w:szCs w:val="24"/>
              </w:rPr>
              <w:t xml:space="preserve">                     </w:t>
            </w:r>
            <w:r w:rsidRPr="009464E4">
              <w:rPr>
                <w:rFonts w:ascii="Times New Roman" w:hAnsi="Times New Roman" w:cs="Times New Roman"/>
                <w:sz w:val="24"/>
                <w:szCs w:val="24"/>
              </w:rPr>
              <w:t>1 півріччя 2023 року.</w:t>
            </w:r>
          </w:p>
          <w:p w14:paraId="62591880"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0F0DDEFD"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719532C" w14:textId="022696A0" w:rsidR="00291E5E"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291E5E" w:rsidRPr="009464E4">
              <w:rPr>
                <w:rFonts w:ascii="Times New Roman" w:hAnsi="Times New Roman" w:cs="Times New Roman"/>
                <w:sz w:val="24"/>
                <w:szCs w:val="24"/>
                <w:shd w:val="clear" w:color="auto" w:fill="FFFFFF"/>
              </w:rPr>
              <w:t xml:space="preserve"> 26</w:t>
            </w:r>
            <w:r w:rsidRPr="009464E4">
              <w:rPr>
                <w:rFonts w:ascii="Times New Roman" w:hAnsi="Times New Roman" w:cs="Times New Roman"/>
                <w:sz w:val="24"/>
                <w:szCs w:val="24"/>
                <w:shd w:val="clear" w:color="auto" w:fill="FFFFFF"/>
              </w:rPr>
              <w:t xml:space="preserve">,                      утримались - </w:t>
            </w:r>
            <w:r w:rsidR="00291E5E" w:rsidRPr="009464E4">
              <w:rPr>
                <w:rFonts w:ascii="Times New Roman" w:hAnsi="Times New Roman" w:cs="Times New Roman"/>
                <w:sz w:val="24"/>
                <w:szCs w:val="24"/>
                <w:shd w:val="clear" w:color="auto" w:fill="FFFFFF"/>
              </w:rPr>
              <w:t>1</w:t>
            </w:r>
            <w:r w:rsidRPr="009464E4">
              <w:rPr>
                <w:rFonts w:ascii="Times New Roman" w:hAnsi="Times New Roman" w:cs="Times New Roman"/>
                <w:sz w:val="24"/>
                <w:szCs w:val="24"/>
                <w:shd w:val="clear" w:color="auto" w:fill="FFFFFF"/>
              </w:rPr>
              <w:t xml:space="preserve">, проти - </w:t>
            </w:r>
            <w:r w:rsidR="00291E5E"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291E5E" w:rsidRPr="009464E4">
              <w:rPr>
                <w:rFonts w:ascii="Times New Roman" w:hAnsi="Times New Roman" w:cs="Times New Roman"/>
                <w:sz w:val="24"/>
                <w:szCs w:val="24"/>
                <w:shd w:val="clear" w:color="auto" w:fill="FFFFFF"/>
              </w:rPr>
              <w:t>– 0</w:t>
            </w:r>
          </w:p>
          <w:p w14:paraId="22304663" w14:textId="2B9826E8"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3108F977"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2BDE723" w14:textId="68F0C0FD" w:rsidR="0039725E"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291E5E" w:rsidRPr="009464E4">
              <w:rPr>
                <w:rFonts w:ascii="Times New Roman" w:hAnsi="Times New Roman" w:cs="Times New Roman"/>
                <w:b/>
                <w:sz w:val="24"/>
                <w:szCs w:val="24"/>
                <w:shd w:val="clear" w:color="auto" w:fill="FFFFFF"/>
              </w:rPr>
              <w:t>415</w:t>
            </w:r>
            <w:r w:rsidRPr="009464E4">
              <w:rPr>
                <w:rFonts w:ascii="Times New Roman" w:hAnsi="Times New Roman" w:cs="Times New Roman"/>
                <w:b/>
                <w:sz w:val="24"/>
                <w:szCs w:val="24"/>
                <w:shd w:val="clear" w:color="auto" w:fill="FFFFFF"/>
              </w:rPr>
              <w:t xml:space="preserve">  - VIII прийнято (додається)</w:t>
            </w:r>
          </w:p>
          <w:p w14:paraId="164C572E" w14:textId="1D6D3CB0" w:rsidR="00291E5E" w:rsidRPr="009464E4" w:rsidRDefault="00291E5E" w:rsidP="004B23C1">
            <w:pPr>
              <w:jc w:val="center"/>
              <w:rPr>
                <w:rFonts w:ascii="Times New Roman" w:hAnsi="Times New Roman" w:cs="Times New Roman"/>
                <w:b/>
                <w:sz w:val="24"/>
                <w:szCs w:val="24"/>
                <w:shd w:val="clear" w:color="auto" w:fill="FFFFFF"/>
              </w:rPr>
            </w:pPr>
          </w:p>
        </w:tc>
      </w:tr>
      <w:tr w:rsidR="009464E4" w:rsidRPr="009464E4" w14:paraId="2F43FC4C" w14:textId="77777777" w:rsidTr="00284E38">
        <w:tc>
          <w:tcPr>
            <w:tcW w:w="1701" w:type="dxa"/>
          </w:tcPr>
          <w:p w14:paraId="20832EE6" w14:textId="77777777" w:rsidR="005339BA" w:rsidRPr="009464E4" w:rsidRDefault="005339BA"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3.</w:t>
            </w:r>
          </w:p>
        </w:tc>
        <w:tc>
          <w:tcPr>
            <w:tcW w:w="8330" w:type="dxa"/>
          </w:tcPr>
          <w:p w14:paraId="19655AAC" w14:textId="77777777" w:rsidR="00E60836" w:rsidRPr="009464E4" w:rsidRDefault="00E60836" w:rsidP="00E60836">
            <w:pPr>
              <w:jc w:val="both"/>
              <w:rPr>
                <w:rFonts w:ascii="Times New Roman" w:hAnsi="Times New Roman" w:cs="Times New Roman"/>
                <w:sz w:val="24"/>
                <w:szCs w:val="24"/>
              </w:rPr>
            </w:pPr>
            <w:r w:rsidRPr="009464E4">
              <w:rPr>
                <w:rFonts w:ascii="Times New Roman" w:eastAsia="MS Mincho" w:hAnsi="Times New Roman" w:cs="Times New Roman"/>
                <w:sz w:val="24"/>
                <w:szCs w:val="24"/>
              </w:rPr>
              <w:t xml:space="preserve">Про внесення змін до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277-VIII </w:t>
            </w:r>
            <w:r w:rsidRPr="009464E4">
              <w:rPr>
                <w:rFonts w:ascii="Times New Roman" w:hAnsi="Times New Roman" w:cs="Times New Roman"/>
                <w:sz w:val="24"/>
                <w:szCs w:val="24"/>
              </w:rPr>
              <w:t>(зі змінами та доповненнями).</w:t>
            </w:r>
          </w:p>
          <w:p w14:paraId="35CB7FEA"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5AF71317"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94E01A9" w14:textId="3BA5B79B" w:rsidR="00291E5E"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291E5E" w:rsidRPr="009464E4">
              <w:rPr>
                <w:rFonts w:ascii="Times New Roman" w:hAnsi="Times New Roman" w:cs="Times New Roman"/>
                <w:sz w:val="24"/>
                <w:szCs w:val="24"/>
                <w:shd w:val="clear" w:color="auto" w:fill="FFFFFF"/>
              </w:rPr>
              <w:t xml:space="preserve"> 27</w:t>
            </w:r>
            <w:r w:rsidRPr="009464E4">
              <w:rPr>
                <w:rFonts w:ascii="Times New Roman" w:hAnsi="Times New Roman" w:cs="Times New Roman"/>
                <w:sz w:val="24"/>
                <w:szCs w:val="24"/>
                <w:shd w:val="clear" w:color="auto" w:fill="FFFFFF"/>
              </w:rPr>
              <w:t xml:space="preserve">,                      утримались - </w:t>
            </w:r>
            <w:r w:rsidR="00291E5E"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291E5E"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291E5E" w:rsidRPr="009464E4">
              <w:rPr>
                <w:rFonts w:ascii="Times New Roman" w:hAnsi="Times New Roman" w:cs="Times New Roman"/>
                <w:sz w:val="24"/>
                <w:szCs w:val="24"/>
                <w:shd w:val="clear" w:color="auto" w:fill="FFFFFF"/>
              </w:rPr>
              <w:t>–</w:t>
            </w:r>
            <w:r w:rsidRPr="009464E4">
              <w:rPr>
                <w:rFonts w:ascii="Times New Roman" w:hAnsi="Times New Roman" w:cs="Times New Roman"/>
                <w:sz w:val="24"/>
                <w:szCs w:val="24"/>
                <w:shd w:val="clear" w:color="auto" w:fill="FFFFFF"/>
              </w:rPr>
              <w:t xml:space="preserve"> </w:t>
            </w:r>
            <w:r w:rsidR="00291E5E" w:rsidRPr="009464E4">
              <w:rPr>
                <w:rFonts w:ascii="Times New Roman" w:hAnsi="Times New Roman" w:cs="Times New Roman"/>
                <w:sz w:val="24"/>
                <w:szCs w:val="24"/>
                <w:shd w:val="clear" w:color="auto" w:fill="FFFFFF"/>
              </w:rPr>
              <w:t>0</w:t>
            </w:r>
          </w:p>
          <w:p w14:paraId="53A44673" w14:textId="0B8E9DF2"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602F9599"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C8AF709" w14:textId="13BCD1E2"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291E5E" w:rsidRPr="009464E4">
              <w:rPr>
                <w:rFonts w:ascii="Times New Roman" w:hAnsi="Times New Roman" w:cs="Times New Roman"/>
                <w:b/>
                <w:sz w:val="24"/>
                <w:szCs w:val="24"/>
                <w:shd w:val="clear" w:color="auto" w:fill="FFFFFF"/>
              </w:rPr>
              <w:t>416</w:t>
            </w:r>
            <w:r w:rsidRPr="009464E4">
              <w:rPr>
                <w:rFonts w:ascii="Times New Roman" w:hAnsi="Times New Roman" w:cs="Times New Roman"/>
                <w:b/>
                <w:sz w:val="24"/>
                <w:szCs w:val="24"/>
                <w:shd w:val="clear" w:color="auto" w:fill="FFFFFF"/>
              </w:rPr>
              <w:t xml:space="preserve">  - VIII прийнято (додається)</w:t>
            </w:r>
          </w:p>
          <w:p w14:paraId="7C3C4585" w14:textId="215CC8A8" w:rsidR="0039725E" w:rsidRPr="009464E4" w:rsidRDefault="0039725E" w:rsidP="00E60836">
            <w:pPr>
              <w:tabs>
                <w:tab w:val="left" w:pos="426"/>
              </w:tabs>
              <w:ind w:right="-1"/>
              <w:jc w:val="both"/>
              <w:rPr>
                <w:rFonts w:ascii="Times New Roman" w:hAnsi="Times New Roman" w:cs="Times New Roman"/>
                <w:sz w:val="24"/>
                <w:szCs w:val="24"/>
              </w:rPr>
            </w:pPr>
          </w:p>
        </w:tc>
      </w:tr>
      <w:tr w:rsidR="009464E4" w:rsidRPr="009464E4" w14:paraId="7F22E4D7" w14:textId="77777777" w:rsidTr="00284E38">
        <w:tc>
          <w:tcPr>
            <w:tcW w:w="1701" w:type="dxa"/>
          </w:tcPr>
          <w:p w14:paraId="756D33D4" w14:textId="0536472F" w:rsidR="00E91B15" w:rsidRPr="009464E4" w:rsidRDefault="00E91B15"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4.</w:t>
            </w:r>
          </w:p>
        </w:tc>
        <w:tc>
          <w:tcPr>
            <w:tcW w:w="8330" w:type="dxa"/>
          </w:tcPr>
          <w:p w14:paraId="126BFCDD" w14:textId="565A2B3C" w:rsidR="00E60836" w:rsidRPr="009464E4" w:rsidRDefault="00E60836" w:rsidP="00E60836">
            <w:pPr>
              <w:tabs>
                <w:tab w:val="left" w:pos="4304"/>
              </w:tabs>
              <w:jc w:val="both"/>
              <w:rPr>
                <w:rFonts w:ascii="Times New Roman" w:hAnsi="Times New Roman" w:cs="Times New Roman"/>
                <w:sz w:val="24"/>
                <w:szCs w:val="24"/>
              </w:rPr>
            </w:pPr>
            <w:r w:rsidRPr="009464E4">
              <w:rPr>
                <w:rFonts w:ascii="Times New Roman" w:hAnsi="Times New Roman" w:cs="Times New Roman"/>
                <w:sz w:val="24"/>
                <w:szCs w:val="24"/>
              </w:rPr>
              <w:t>Про внесення змін та доповнень до Міської цільової соціальної програми розвитку цивільного захисту Чорноморської міської територіальної громади на 2021-2025 роки, затвердженої рішенням Чорноморської міської ради Одеського району Одеської області від 30.03.2021 № 27-VIII (зі змінами та доповненнями).</w:t>
            </w:r>
          </w:p>
          <w:p w14:paraId="1A33CFB1"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50B36E59"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89F9381" w14:textId="7BB7EC01" w:rsidR="00291E5E"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291E5E" w:rsidRPr="009464E4">
              <w:rPr>
                <w:rFonts w:ascii="Times New Roman" w:hAnsi="Times New Roman" w:cs="Times New Roman"/>
                <w:sz w:val="24"/>
                <w:szCs w:val="24"/>
                <w:shd w:val="clear" w:color="auto" w:fill="FFFFFF"/>
              </w:rPr>
              <w:t xml:space="preserve"> 27</w:t>
            </w:r>
            <w:r w:rsidRPr="009464E4">
              <w:rPr>
                <w:rFonts w:ascii="Times New Roman" w:hAnsi="Times New Roman" w:cs="Times New Roman"/>
                <w:sz w:val="24"/>
                <w:szCs w:val="24"/>
                <w:shd w:val="clear" w:color="auto" w:fill="FFFFFF"/>
              </w:rPr>
              <w:t xml:space="preserve">,                      утримались - </w:t>
            </w:r>
            <w:r w:rsidR="00291E5E"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291E5E"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291E5E" w:rsidRPr="009464E4">
              <w:rPr>
                <w:rFonts w:ascii="Times New Roman" w:hAnsi="Times New Roman" w:cs="Times New Roman"/>
                <w:sz w:val="24"/>
                <w:szCs w:val="24"/>
                <w:shd w:val="clear" w:color="auto" w:fill="FFFFFF"/>
              </w:rPr>
              <w:t>– 0</w:t>
            </w:r>
          </w:p>
          <w:p w14:paraId="0E9D3D41" w14:textId="5F8190DF"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41438FD3"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7F167BE" w14:textId="4E4E1CE3"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291E5E" w:rsidRPr="009464E4">
              <w:rPr>
                <w:rFonts w:ascii="Times New Roman" w:hAnsi="Times New Roman" w:cs="Times New Roman"/>
                <w:b/>
                <w:sz w:val="24"/>
                <w:szCs w:val="24"/>
                <w:shd w:val="clear" w:color="auto" w:fill="FFFFFF"/>
              </w:rPr>
              <w:t>417</w:t>
            </w:r>
            <w:r w:rsidRPr="009464E4">
              <w:rPr>
                <w:rFonts w:ascii="Times New Roman" w:hAnsi="Times New Roman" w:cs="Times New Roman"/>
                <w:b/>
                <w:sz w:val="24"/>
                <w:szCs w:val="24"/>
                <w:shd w:val="clear" w:color="auto" w:fill="FFFFFF"/>
              </w:rPr>
              <w:t xml:space="preserve"> - VIII прийнято (додається)</w:t>
            </w:r>
          </w:p>
          <w:p w14:paraId="796A53EF" w14:textId="028F3ECA" w:rsidR="0039725E" w:rsidRPr="009464E4" w:rsidRDefault="0039725E" w:rsidP="00E60836">
            <w:pPr>
              <w:tabs>
                <w:tab w:val="left" w:pos="426"/>
              </w:tabs>
              <w:ind w:right="-1"/>
              <w:jc w:val="both"/>
              <w:rPr>
                <w:rFonts w:ascii="Times New Roman" w:hAnsi="Times New Roman" w:cs="Times New Roman"/>
                <w:sz w:val="24"/>
                <w:szCs w:val="24"/>
              </w:rPr>
            </w:pPr>
          </w:p>
        </w:tc>
      </w:tr>
      <w:tr w:rsidR="009464E4" w:rsidRPr="009464E4" w14:paraId="60F15499" w14:textId="77777777" w:rsidTr="00284E38">
        <w:tc>
          <w:tcPr>
            <w:tcW w:w="1701" w:type="dxa"/>
          </w:tcPr>
          <w:p w14:paraId="50ACB228" w14:textId="4271714A" w:rsidR="00E91B15" w:rsidRPr="009464E4" w:rsidRDefault="00E91B15"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5.</w:t>
            </w:r>
          </w:p>
        </w:tc>
        <w:tc>
          <w:tcPr>
            <w:tcW w:w="8330" w:type="dxa"/>
          </w:tcPr>
          <w:p w14:paraId="27BC2C85" w14:textId="52F86A5A" w:rsidR="00E60836" w:rsidRPr="009464E4" w:rsidRDefault="00E60836" w:rsidP="00E60836">
            <w:pPr>
              <w:ind w:right="-3"/>
              <w:jc w:val="both"/>
              <w:rPr>
                <w:rFonts w:ascii="Times New Roman" w:hAnsi="Times New Roman" w:cs="Times New Roman"/>
                <w:sz w:val="24"/>
                <w:szCs w:val="24"/>
              </w:rPr>
            </w:pPr>
            <w:r w:rsidRPr="009464E4">
              <w:rPr>
                <w:rFonts w:ascii="Times New Roman" w:hAnsi="Times New Roman" w:cs="Times New Roman"/>
                <w:sz w:val="24"/>
                <w:szCs w:val="24"/>
              </w:rPr>
              <w:t xml:space="preserve">Про внесення змін  та доповнень до кошторису </w:t>
            </w:r>
            <w:r w:rsidRPr="009464E4">
              <w:rPr>
                <w:rFonts w:ascii="Times New Roman" w:hAnsi="Times New Roman" w:cs="Times New Roman"/>
                <w:bCs/>
                <w:sz w:val="24"/>
                <w:szCs w:val="24"/>
              </w:rPr>
              <w:t>фінансування заходів, визначених Міською цільовою програмою підтримки Першого відділу Одеського районного територіального центру комплектування та соціальної підтримки (з дислокацією у м. Чорноморську), проведення мобілізаційної підготовки військовозобов’язаних</w:t>
            </w:r>
            <w:r w:rsidR="00ED377F">
              <w:rPr>
                <w:rFonts w:ascii="Times New Roman" w:hAnsi="Times New Roman" w:cs="Times New Roman"/>
                <w:bCs/>
                <w:sz w:val="24"/>
                <w:szCs w:val="24"/>
              </w:rPr>
              <w:t xml:space="preserve"> </w:t>
            </w:r>
            <w:r w:rsidRPr="009464E4">
              <w:rPr>
                <w:rFonts w:ascii="Times New Roman" w:hAnsi="Times New Roman" w:cs="Times New Roman"/>
                <w:bCs/>
                <w:sz w:val="24"/>
                <w:szCs w:val="24"/>
              </w:rPr>
              <w:t xml:space="preserve">м. Чорноморська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2021-2025 роки, </w:t>
            </w:r>
            <w:r w:rsidRPr="009464E4">
              <w:rPr>
                <w:rFonts w:ascii="Times New Roman" w:hAnsi="Times New Roman" w:cs="Times New Roman"/>
                <w:sz w:val="24"/>
                <w:szCs w:val="24"/>
              </w:rPr>
              <w:t>затвердженою рішенням Чорноморської міської ради Одеського району Одеської області від 30.03.2021 № 31-VIII (зі змінами та доповненнями).</w:t>
            </w:r>
          </w:p>
          <w:p w14:paraId="6325D8E9"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3DFF4A45"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57F6D2E" w14:textId="34A34971" w:rsidR="00291E5E"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291E5E" w:rsidRPr="009464E4">
              <w:rPr>
                <w:rFonts w:ascii="Times New Roman" w:hAnsi="Times New Roman" w:cs="Times New Roman"/>
                <w:sz w:val="24"/>
                <w:szCs w:val="24"/>
                <w:shd w:val="clear" w:color="auto" w:fill="FFFFFF"/>
              </w:rPr>
              <w:t xml:space="preserve"> 27</w:t>
            </w:r>
            <w:r w:rsidRPr="009464E4">
              <w:rPr>
                <w:rFonts w:ascii="Times New Roman" w:hAnsi="Times New Roman" w:cs="Times New Roman"/>
                <w:sz w:val="24"/>
                <w:szCs w:val="24"/>
                <w:shd w:val="clear" w:color="auto" w:fill="FFFFFF"/>
              </w:rPr>
              <w:t xml:space="preserve">,                      утримались - </w:t>
            </w:r>
            <w:r w:rsidR="00291E5E"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291E5E"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291E5E" w:rsidRPr="009464E4">
              <w:rPr>
                <w:rFonts w:ascii="Times New Roman" w:hAnsi="Times New Roman" w:cs="Times New Roman"/>
                <w:sz w:val="24"/>
                <w:szCs w:val="24"/>
                <w:shd w:val="clear" w:color="auto" w:fill="FFFFFF"/>
              </w:rPr>
              <w:t>– 0</w:t>
            </w:r>
          </w:p>
          <w:p w14:paraId="05D11AED" w14:textId="54463C2D"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4202B21E"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C3B7B2E" w14:textId="0EC79FA1" w:rsidR="0039725E" w:rsidRPr="00F24213" w:rsidRDefault="004B23C1" w:rsidP="00F24213">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291E5E" w:rsidRPr="009464E4">
              <w:rPr>
                <w:rFonts w:ascii="Times New Roman" w:hAnsi="Times New Roman" w:cs="Times New Roman"/>
                <w:b/>
                <w:sz w:val="24"/>
                <w:szCs w:val="24"/>
                <w:shd w:val="clear" w:color="auto" w:fill="FFFFFF"/>
              </w:rPr>
              <w:t>418</w:t>
            </w:r>
            <w:r w:rsidRPr="009464E4">
              <w:rPr>
                <w:rFonts w:ascii="Times New Roman" w:hAnsi="Times New Roman" w:cs="Times New Roman"/>
                <w:b/>
                <w:sz w:val="24"/>
                <w:szCs w:val="24"/>
                <w:shd w:val="clear" w:color="auto" w:fill="FFFFFF"/>
              </w:rPr>
              <w:t xml:space="preserve"> - VIII прийнято (додається)</w:t>
            </w:r>
          </w:p>
        </w:tc>
      </w:tr>
      <w:tr w:rsidR="009464E4" w:rsidRPr="009464E4" w14:paraId="12787913" w14:textId="77777777" w:rsidTr="00284E38">
        <w:tc>
          <w:tcPr>
            <w:tcW w:w="1701" w:type="dxa"/>
          </w:tcPr>
          <w:p w14:paraId="4AA0A88E" w14:textId="3D01BC79" w:rsidR="00E91B15" w:rsidRPr="009464E4" w:rsidRDefault="00E91B15"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6.</w:t>
            </w:r>
          </w:p>
        </w:tc>
        <w:tc>
          <w:tcPr>
            <w:tcW w:w="8330" w:type="dxa"/>
          </w:tcPr>
          <w:p w14:paraId="3CE3FCA8" w14:textId="77777777" w:rsidR="00E60836" w:rsidRPr="009464E4" w:rsidRDefault="00E60836" w:rsidP="00E60836">
            <w:pPr>
              <w:jc w:val="both"/>
              <w:rPr>
                <w:rFonts w:ascii="Times New Roman" w:hAnsi="Times New Roman" w:cs="Times New Roman"/>
                <w:sz w:val="24"/>
                <w:szCs w:val="24"/>
              </w:rPr>
            </w:pPr>
            <w:r w:rsidRPr="009464E4">
              <w:rPr>
                <w:rFonts w:ascii="Times New Roman" w:hAnsi="Times New Roman" w:cs="Times New Roman"/>
                <w:sz w:val="24"/>
                <w:szCs w:val="24"/>
              </w:rPr>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 та доповненнями).</w:t>
            </w:r>
          </w:p>
          <w:p w14:paraId="20255FD4" w14:textId="203724AD"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r w:rsidR="00385B9A">
              <w:rPr>
                <w:rFonts w:ascii="Times New Roman" w:hAnsi="Times New Roman" w:cs="Times New Roman"/>
                <w:i/>
                <w:sz w:val="24"/>
                <w:szCs w:val="24"/>
                <w:shd w:val="clear" w:color="auto" w:fill="FFFFFF"/>
              </w:rPr>
              <w:t>, секретар міської ради Шолар О.</w:t>
            </w:r>
          </w:p>
          <w:p w14:paraId="54DA1AA9"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189E614" w14:textId="62CF8586" w:rsidR="00291E5E"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291E5E" w:rsidRPr="009464E4">
              <w:rPr>
                <w:rFonts w:ascii="Times New Roman" w:hAnsi="Times New Roman" w:cs="Times New Roman"/>
                <w:sz w:val="24"/>
                <w:szCs w:val="24"/>
                <w:shd w:val="clear" w:color="auto" w:fill="FFFFFF"/>
              </w:rPr>
              <w:t xml:space="preserve"> 14</w:t>
            </w:r>
            <w:r w:rsidRPr="009464E4">
              <w:rPr>
                <w:rFonts w:ascii="Times New Roman" w:hAnsi="Times New Roman" w:cs="Times New Roman"/>
                <w:sz w:val="24"/>
                <w:szCs w:val="24"/>
                <w:shd w:val="clear" w:color="auto" w:fill="FFFFFF"/>
              </w:rPr>
              <w:t xml:space="preserve">,                      утримались - </w:t>
            </w:r>
            <w:r w:rsidR="00291E5E" w:rsidRPr="009464E4">
              <w:rPr>
                <w:rFonts w:ascii="Times New Roman" w:hAnsi="Times New Roman" w:cs="Times New Roman"/>
                <w:sz w:val="24"/>
                <w:szCs w:val="24"/>
                <w:shd w:val="clear" w:color="auto" w:fill="FFFFFF"/>
              </w:rPr>
              <w:t>11</w:t>
            </w:r>
            <w:r w:rsidRPr="009464E4">
              <w:rPr>
                <w:rFonts w:ascii="Times New Roman" w:hAnsi="Times New Roman" w:cs="Times New Roman"/>
                <w:sz w:val="24"/>
                <w:szCs w:val="24"/>
                <w:shd w:val="clear" w:color="auto" w:fill="FFFFFF"/>
              </w:rPr>
              <w:t xml:space="preserve">, проти - </w:t>
            </w:r>
            <w:r w:rsidR="00291E5E"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291E5E" w:rsidRPr="009464E4">
              <w:rPr>
                <w:rFonts w:ascii="Times New Roman" w:hAnsi="Times New Roman" w:cs="Times New Roman"/>
                <w:sz w:val="24"/>
                <w:szCs w:val="24"/>
                <w:shd w:val="clear" w:color="auto" w:fill="FFFFFF"/>
              </w:rPr>
              <w:t>– 2</w:t>
            </w:r>
          </w:p>
          <w:p w14:paraId="5E7EB39B" w14:textId="77777777" w:rsidR="00291E5E" w:rsidRPr="009464E4" w:rsidRDefault="00291E5E" w:rsidP="004B23C1">
            <w:pPr>
              <w:ind w:firstLine="708"/>
              <w:jc w:val="right"/>
              <w:rPr>
                <w:rFonts w:ascii="Times New Roman" w:hAnsi="Times New Roman" w:cs="Times New Roman"/>
                <w:sz w:val="24"/>
                <w:szCs w:val="24"/>
                <w:shd w:val="clear" w:color="auto" w:fill="FFFFFF"/>
              </w:rPr>
            </w:pPr>
          </w:p>
          <w:p w14:paraId="4E3DACA5" w14:textId="1985EB56" w:rsidR="004B23C1" w:rsidRPr="009464E4" w:rsidRDefault="00291E5E" w:rsidP="00291E5E">
            <w:pPr>
              <w:ind w:firstLine="708"/>
              <w:jc w:val="center"/>
              <w:rPr>
                <w:rFonts w:ascii="Times New Roman" w:hAnsi="Times New Roman" w:cs="Times New Roman"/>
                <w:b/>
                <w:bCs/>
                <w:sz w:val="24"/>
                <w:szCs w:val="24"/>
                <w:shd w:val="clear" w:color="auto" w:fill="FFFFFF"/>
              </w:rPr>
            </w:pPr>
            <w:r w:rsidRPr="009464E4">
              <w:rPr>
                <w:rFonts w:ascii="Times New Roman" w:hAnsi="Times New Roman" w:cs="Times New Roman"/>
                <w:b/>
                <w:bCs/>
                <w:sz w:val="24"/>
                <w:szCs w:val="24"/>
                <w:shd w:val="clear" w:color="auto" w:fill="FFFFFF"/>
              </w:rPr>
              <w:t>РІШЕННЯ НЕ ПРИЙНЯТО</w:t>
            </w:r>
          </w:p>
          <w:p w14:paraId="106F2203" w14:textId="5A4546DB" w:rsidR="0039725E" w:rsidRPr="009464E4" w:rsidRDefault="0039725E" w:rsidP="004B23C1">
            <w:pPr>
              <w:jc w:val="center"/>
              <w:rPr>
                <w:rFonts w:ascii="Times New Roman" w:hAnsi="Times New Roman" w:cs="Times New Roman"/>
                <w:sz w:val="24"/>
                <w:szCs w:val="24"/>
              </w:rPr>
            </w:pPr>
          </w:p>
        </w:tc>
      </w:tr>
      <w:tr w:rsidR="009464E4" w:rsidRPr="009464E4" w14:paraId="41967E19" w14:textId="77777777" w:rsidTr="00284E38">
        <w:tc>
          <w:tcPr>
            <w:tcW w:w="1701" w:type="dxa"/>
          </w:tcPr>
          <w:p w14:paraId="601B924A" w14:textId="7E396CE9" w:rsidR="00E91B15" w:rsidRPr="009464E4" w:rsidRDefault="00E91B15"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7.</w:t>
            </w:r>
          </w:p>
        </w:tc>
        <w:tc>
          <w:tcPr>
            <w:tcW w:w="8330" w:type="dxa"/>
          </w:tcPr>
          <w:p w14:paraId="26C849E2" w14:textId="77777777" w:rsidR="00E60836" w:rsidRPr="009464E4" w:rsidRDefault="00E60836" w:rsidP="00E60836">
            <w:pPr>
              <w:jc w:val="both"/>
              <w:rPr>
                <w:rFonts w:ascii="Times New Roman" w:hAnsi="Times New Roman" w:cs="Times New Roman"/>
                <w:sz w:val="24"/>
                <w:szCs w:val="24"/>
              </w:rPr>
            </w:pPr>
            <w:r w:rsidRPr="009464E4">
              <w:rPr>
                <w:rFonts w:ascii="Times New Roman" w:hAnsi="Times New Roman" w:cs="Times New Roman"/>
                <w:sz w:val="24"/>
                <w:szCs w:val="24"/>
              </w:rPr>
              <w:t>Про внесення змін та доповнень до Міської цільової програми розвитку фізичної культури і спорту на території Чорноморської міської територіальної громади на 2022-2025 роки,  затвердженої рішенням Чорноморської міської ради Одеського району Одеської області від 04.02.2022 № 182-VIII (зі змінами та доповненнями).</w:t>
            </w:r>
          </w:p>
          <w:p w14:paraId="5E984C11" w14:textId="70470326" w:rsidR="004B23C1" w:rsidRPr="00ED377F" w:rsidRDefault="004B23C1" w:rsidP="004B23C1">
            <w:pPr>
              <w:ind w:right="-1"/>
              <w:contextualSpacing/>
              <w:jc w:val="both"/>
              <w:rPr>
                <w:rFonts w:ascii="Times New Roman" w:hAnsi="Times New Roman" w:cs="Times New Roman"/>
                <w:i/>
                <w:color w:val="FF0000"/>
                <w:sz w:val="28"/>
                <w:szCs w:val="28"/>
                <w:shd w:val="clear" w:color="auto" w:fill="FFFFFF"/>
              </w:rPr>
            </w:pPr>
            <w:r w:rsidRPr="006C03F0">
              <w:rPr>
                <w:rFonts w:ascii="Times New Roman" w:hAnsi="Times New Roman" w:cs="Times New Roman"/>
                <w:i/>
                <w:sz w:val="24"/>
                <w:szCs w:val="24"/>
                <w:shd w:val="clear" w:color="auto" w:fill="FFFFFF"/>
              </w:rPr>
              <w:t>Вис</w:t>
            </w:r>
            <w:r w:rsidRPr="00835284">
              <w:rPr>
                <w:rFonts w:ascii="Times New Roman" w:hAnsi="Times New Roman" w:cs="Times New Roman"/>
                <w:i/>
                <w:sz w:val="24"/>
                <w:szCs w:val="24"/>
                <w:shd w:val="clear" w:color="auto" w:fill="FFFFFF"/>
              </w:rPr>
              <w:t>тупили: міський голова Гуляєв В.</w:t>
            </w:r>
            <w:r w:rsidR="00ED377F" w:rsidRPr="00835284">
              <w:rPr>
                <w:rFonts w:ascii="Times New Roman" w:hAnsi="Times New Roman" w:cs="Times New Roman"/>
                <w:i/>
                <w:sz w:val="24"/>
                <w:szCs w:val="24"/>
                <w:shd w:val="clear" w:color="auto" w:fill="FFFFFF"/>
              </w:rPr>
              <w:t xml:space="preserve">, </w:t>
            </w:r>
            <w:r w:rsidR="00835284">
              <w:rPr>
                <w:rFonts w:ascii="Times New Roman" w:hAnsi="Times New Roman" w:cs="Times New Roman"/>
                <w:i/>
                <w:sz w:val="24"/>
                <w:szCs w:val="24"/>
                <w:shd w:val="clear" w:color="auto" w:fill="FFFFFF"/>
              </w:rPr>
              <w:t xml:space="preserve">депутат міської ради </w:t>
            </w:r>
            <w:r w:rsidR="00ED377F" w:rsidRPr="00835284">
              <w:rPr>
                <w:rFonts w:ascii="Times New Roman" w:hAnsi="Times New Roman" w:cs="Times New Roman"/>
                <w:i/>
                <w:sz w:val="24"/>
                <w:szCs w:val="24"/>
                <w:shd w:val="clear" w:color="auto" w:fill="FFFFFF"/>
              </w:rPr>
              <w:t xml:space="preserve">Чулков В., </w:t>
            </w:r>
            <w:r w:rsidR="00835284">
              <w:rPr>
                <w:rFonts w:ascii="Times New Roman" w:hAnsi="Times New Roman" w:cs="Times New Roman"/>
                <w:i/>
                <w:sz w:val="24"/>
                <w:szCs w:val="24"/>
                <w:shd w:val="clear" w:color="auto" w:fill="FFFFFF"/>
              </w:rPr>
              <w:t xml:space="preserve">перший заступник міського голови </w:t>
            </w:r>
            <w:r w:rsidR="00ED377F" w:rsidRPr="00835284">
              <w:rPr>
                <w:rFonts w:ascii="Times New Roman" w:hAnsi="Times New Roman" w:cs="Times New Roman"/>
                <w:i/>
                <w:sz w:val="24"/>
                <w:szCs w:val="24"/>
                <w:shd w:val="clear" w:color="auto" w:fill="FFFFFF"/>
              </w:rPr>
              <w:t>Лубковський І.</w:t>
            </w:r>
          </w:p>
          <w:p w14:paraId="13AB09BC"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FB3373C" w14:textId="0BA841F8" w:rsidR="00B65EDB"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B65EDB" w:rsidRPr="009464E4">
              <w:rPr>
                <w:rFonts w:ascii="Times New Roman" w:hAnsi="Times New Roman" w:cs="Times New Roman"/>
                <w:sz w:val="24"/>
                <w:szCs w:val="24"/>
                <w:shd w:val="clear" w:color="auto" w:fill="FFFFFF"/>
              </w:rPr>
              <w:t xml:space="preserve"> 23</w:t>
            </w:r>
            <w:r w:rsidRPr="009464E4">
              <w:rPr>
                <w:rFonts w:ascii="Times New Roman" w:hAnsi="Times New Roman" w:cs="Times New Roman"/>
                <w:sz w:val="24"/>
                <w:szCs w:val="24"/>
                <w:shd w:val="clear" w:color="auto" w:fill="FFFFFF"/>
              </w:rPr>
              <w:t xml:space="preserve">,                      утримались - </w:t>
            </w:r>
            <w:r w:rsidR="00B65EDB" w:rsidRPr="009464E4">
              <w:rPr>
                <w:rFonts w:ascii="Times New Roman" w:hAnsi="Times New Roman" w:cs="Times New Roman"/>
                <w:sz w:val="24"/>
                <w:szCs w:val="24"/>
                <w:shd w:val="clear" w:color="auto" w:fill="FFFFFF"/>
              </w:rPr>
              <w:t>3</w:t>
            </w:r>
            <w:r w:rsidRPr="009464E4">
              <w:rPr>
                <w:rFonts w:ascii="Times New Roman" w:hAnsi="Times New Roman" w:cs="Times New Roman"/>
                <w:sz w:val="24"/>
                <w:szCs w:val="24"/>
                <w:shd w:val="clear" w:color="auto" w:fill="FFFFFF"/>
              </w:rPr>
              <w:t xml:space="preserve">, проти - </w:t>
            </w:r>
            <w:r w:rsidR="00B65EDB" w:rsidRPr="009464E4">
              <w:rPr>
                <w:rFonts w:ascii="Times New Roman" w:hAnsi="Times New Roman" w:cs="Times New Roman"/>
                <w:sz w:val="24"/>
                <w:szCs w:val="24"/>
                <w:shd w:val="clear" w:color="auto" w:fill="FFFFFF"/>
              </w:rPr>
              <w:t>1</w:t>
            </w:r>
            <w:r w:rsidRPr="009464E4">
              <w:rPr>
                <w:rFonts w:ascii="Times New Roman" w:hAnsi="Times New Roman" w:cs="Times New Roman"/>
                <w:sz w:val="24"/>
                <w:szCs w:val="24"/>
                <w:shd w:val="clear" w:color="auto" w:fill="FFFFFF"/>
              </w:rPr>
              <w:t xml:space="preserve">, не голосували </w:t>
            </w:r>
            <w:r w:rsidR="00B65EDB" w:rsidRPr="009464E4">
              <w:rPr>
                <w:rFonts w:ascii="Times New Roman" w:hAnsi="Times New Roman" w:cs="Times New Roman"/>
                <w:sz w:val="24"/>
                <w:szCs w:val="24"/>
                <w:shd w:val="clear" w:color="auto" w:fill="FFFFFF"/>
              </w:rPr>
              <w:t>– 0</w:t>
            </w:r>
          </w:p>
          <w:p w14:paraId="23A137CE" w14:textId="501AD03B"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7AE6B0C0"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F17AA8F" w14:textId="6FF27531"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291E5E" w:rsidRPr="009464E4">
              <w:rPr>
                <w:rFonts w:ascii="Times New Roman" w:hAnsi="Times New Roman" w:cs="Times New Roman"/>
                <w:b/>
                <w:sz w:val="24"/>
                <w:szCs w:val="24"/>
                <w:shd w:val="clear" w:color="auto" w:fill="FFFFFF"/>
              </w:rPr>
              <w:t>419</w:t>
            </w:r>
            <w:r w:rsidRPr="009464E4">
              <w:rPr>
                <w:rFonts w:ascii="Times New Roman" w:hAnsi="Times New Roman" w:cs="Times New Roman"/>
                <w:b/>
                <w:sz w:val="24"/>
                <w:szCs w:val="24"/>
                <w:shd w:val="clear" w:color="auto" w:fill="FFFFFF"/>
              </w:rPr>
              <w:t xml:space="preserve"> - VIII прийнято (додається)</w:t>
            </w:r>
          </w:p>
          <w:p w14:paraId="1CC80C8F" w14:textId="03D07115" w:rsidR="0039725E" w:rsidRPr="009464E4" w:rsidRDefault="0039725E" w:rsidP="00E60836">
            <w:pPr>
              <w:tabs>
                <w:tab w:val="left" w:pos="426"/>
              </w:tabs>
              <w:ind w:right="-1"/>
              <w:jc w:val="both"/>
              <w:rPr>
                <w:rFonts w:ascii="Times New Roman" w:hAnsi="Times New Roman" w:cs="Times New Roman"/>
                <w:sz w:val="24"/>
                <w:szCs w:val="24"/>
              </w:rPr>
            </w:pPr>
          </w:p>
        </w:tc>
      </w:tr>
      <w:tr w:rsidR="009464E4" w:rsidRPr="009464E4" w14:paraId="78D901D0" w14:textId="77777777" w:rsidTr="00284E38">
        <w:tc>
          <w:tcPr>
            <w:tcW w:w="1701" w:type="dxa"/>
          </w:tcPr>
          <w:p w14:paraId="6E2C76EA" w14:textId="2C3D0357" w:rsidR="00E91B15" w:rsidRPr="009464E4" w:rsidRDefault="00E91B15"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8.</w:t>
            </w:r>
          </w:p>
        </w:tc>
        <w:tc>
          <w:tcPr>
            <w:tcW w:w="8330" w:type="dxa"/>
          </w:tcPr>
          <w:p w14:paraId="53E8BFA0" w14:textId="77777777" w:rsidR="00E60836" w:rsidRPr="009464E4" w:rsidRDefault="00E60836" w:rsidP="004B23C1">
            <w:pPr>
              <w:pStyle w:val="a7"/>
              <w:spacing w:after="0" w:line="240" w:lineRule="auto"/>
              <w:jc w:val="both"/>
              <w:rPr>
                <w:rFonts w:ascii="Times New Roman" w:hAnsi="Times New Roman" w:cs="Times New Roman"/>
                <w:sz w:val="24"/>
                <w:szCs w:val="24"/>
                <w:lang w:val="uk-UA"/>
              </w:rPr>
            </w:pPr>
            <w:r w:rsidRPr="009464E4">
              <w:rPr>
                <w:rFonts w:ascii="Times New Roman" w:hAnsi="Times New Roman" w:cs="Times New Roman"/>
                <w:sz w:val="24"/>
                <w:szCs w:val="24"/>
                <w:lang w:val="uk-UA"/>
              </w:rPr>
              <w:t>Про внесення змін до Міської  цільової програми  підтримки здобуття професійної (професійно-технічної), фахової передвищої освіти на умовах регіонального замовлення у відповідних закладах освіти, що  розташовані та діють на території Чорноморської міської територіальної громади, на 2023 рік, затвердженої рішенням Чорноморської міської ради Одеського району Одеської області від 31.01.2023 № 309-</w:t>
            </w:r>
            <w:r w:rsidRPr="009464E4">
              <w:rPr>
                <w:rFonts w:ascii="Times New Roman" w:hAnsi="Times New Roman" w:cs="Times New Roman"/>
                <w:sz w:val="24"/>
                <w:szCs w:val="24"/>
                <w:lang w:val="en-US"/>
              </w:rPr>
              <w:t>VIII</w:t>
            </w:r>
            <w:r w:rsidRPr="009464E4">
              <w:rPr>
                <w:rFonts w:ascii="Times New Roman" w:hAnsi="Times New Roman" w:cs="Times New Roman"/>
                <w:sz w:val="24"/>
                <w:szCs w:val="24"/>
                <w:lang w:val="uk-UA"/>
              </w:rPr>
              <w:t xml:space="preserve">  (зі змінами).</w:t>
            </w:r>
          </w:p>
          <w:p w14:paraId="49F7370B"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2C078E05"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EF85DCD" w14:textId="6F74C1BB" w:rsidR="00B65EDB"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B65EDB" w:rsidRPr="009464E4">
              <w:rPr>
                <w:rFonts w:ascii="Times New Roman" w:hAnsi="Times New Roman" w:cs="Times New Roman"/>
                <w:sz w:val="24"/>
                <w:szCs w:val="24"/>
                <w:shd w:val="clear" w:color="auto" w:fill="FFFFFF"/>
              </w:rPr>
              <w:t xml:space="preserve"> 25</w:t>
            </w:r>
            <w:r w:rsidRPr="009464E4">
              <w:rPr>
                <w:rFonts w:ascii="Times New Roman" w:hAnsi="Times New Roman" w:cs="Times New Roman"/>
                <w:sz w:val="24"/>
                <w:szCs w:val="24"/>
                <w:shd w:val="clear" w:color="auto" w:fill="FFFFFF"/>
              </w:rPr>
              <w:t xml:space="preserve">,                      утримались - </w:t>
            </w:r>
            <w:r w:rsidR="00B65ED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B65ED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B65EDB" w:rsidRPr="009464E4">
              <w:rPr>
                <w:rFonts w:ascii="Times New Roman" w:hAnsi="Times New Roman" w:cs="Times New Roman"/>
                <w:sz w:val="24"/>
                <w:szCs w:val="24"/>
                <w:shd w:val="clear" w:color="auto" w:fill="FFFFFF"/>
              </w:rPr>
              <w:t>– 2</w:t>
            </w:r>
          </w:p>
          <w:p w14:paraId="38E0144F" w14:textId="50F76C08"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0777E0E9"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CFC05B1" w14:textId="67B50289"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B65EDB" w:rsidRPr="009464E4">
              <w:rPr>
                <w:rFonts w:ascii="Times New Roman" w:hAnsi="Times New Roman" w:cs="Times New Roman"/>
                <w:b/>
                <w:sz w:val="24"/>
                <w:szCs w:val="24"/>
                <w:shd w:val="clear" w:color="auto" w:fill="FFFFFF"/>
              </w:rPr>
              <w:t>420</w:t>
            </w:r>
            <w:r w:rsidRPr="009464E4">
              <w:rPr>
                <w:rFonts w:ascii="Times New Roman" w:hAnsi="Times New Roman" w:cs="Times New Roman"/>
                <w:b/>
                <w:sz w:val="24"/>
                <w:szCs w:val="24"/>
                <w:shd w:val="clear" w:color="auto" w:fill="FFFFFF"/>
              </w:rPr>
              <w:t xml:space="preserve"> - VIII прийнято (додається)</w:t>
            </w:r>
          </w:p>
          <w:p w14:paraId="3ADAD98E" w14:textId="7869AAA5" w:rsidR="0039725E" w:rsidRPr="009464E4" w:rsidRDefault="0039725E" w:rsidP="00E60836">
            <w:pPr>
              <w:tabs>
                <w:tab w:val="left" w:pos="426"/>
              </w:tabs>
              <w:ind w:right="-1"/>
              <w:jc w:val="both"/>
              <w:rPr>
                <w:rFonts w:ascii="Times New Roman" w:hAnsi="Times New Roman" w:cs="Times New Roman"/>
                <w:sz w:val="24"/>
                <w:szCs w:val="24"/>
              </w:rPr>
            </w:pPr>
          </w:p>
        </w:tc>
      </w:tr>
      <w:tr w:rsidR="009464E4" w:rsidRPr="009464E4" w14:paraId="1D6A8A8B" w14:textId="77777777" w:rsidTr="00284E38">
        <w:tc>
          <w:tcPr>
            <w:tcW w:w="1701" w:type="dxa"/>
          </w:tcPr>
          <w:p w14:paraId="3E80A027" w14:textId="4F783789" w:rsidR="00E91B15" w:rsidRPr="009464E4" w:rsidRDefault="00E91B15"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9.</w:t>
            </w:r>
          </w:p>
        </w:tc>
        <w:tc>
          <w:tcPr>
            <w:tcW w:w="8330" w:type="dxa"/>
          </w:tcPr>
          <w:p w14:paraId="6B57A604" w14:textId="77777777" w:rsidR="00E60836" w:rsidRPr="009464E4" w:rsidRDefault="00E60836" w:rsidP="00E60836">
            <w:pPr>
              <w:jc w:val="both"/>
              <w:rPr>
                <w:rFonts w:ascii="Times New Roman" w:hAnsi="Times New Roman" w:cs="Times New Roman"/>
                <w:sz w:val="24"/>
                <w:szCs w:val="24"/>
              </w:rPr>
            </w:pPr>
            <w:r w:rsidRPr="009464E4">
              <w:rPr>
                <w:rFonts w:ascii="Times New Roman" w:eastAsia="MS Mincho" w:hAnsi="Times New Roman" w:cs="Times New Roman"/>
                <w:sz w:val="24"/>
                <w:szCs w:val="24"/>
              </w:rPr>
              <w:t xml:space="preserve">Про внесення змін до  </w:t>
            </w:r>
            <w:r w:rsidRPr="009464E4">
              <w:rPr>
                <w:rFonts w:ascii="Times New Roman" w:hAnsi="Times New Roman" w:cs="Times New Roman"/>
                <w:sz w:val="24"/>
                <w:szCs w:val="24"/>
              </w:rPr>
              <w:t xml:space="preserve">Міської цільової програми  фінансової підтримки Іллічівського міського суду Одеської області на 2023 рік,  </w:t>
            </w:r>
            <w:r w:rsidRPr="009464E4">
              <w:rPr>
                <w:rFonts w:ascii="Times New Roman" w:eastAsia="MS Mincho" w:hAnsi="Times New Roman" w:cs="Times New Roman"/>
                <w:sz w:val="24"/>
                <w:szCs w:val="24"/>
              </w:rPr>
              <w:t>затвердженої рішенням Чорноморської міської ради Одеського району Одеської області від 10.03.2023 № 331-</w:t>
            </w:r>
            <w:r w:rsidRPr="009464E4">
              <w:rPr>
                <w:rFonts w:ascii="Times New Roman" w:eastAsia="MS Mincho" w:hAnsi="Times New Roman" w:cs="Times New Roman"/>
                <w:sz w:val="24"/>
                <w:szCs w:val="24"/>
                <w:lang w:val="en-US"/>
              </w:rPr>
              <w:t>VIII</w:t>
            </w:r>
            <w:r w:rsidRPr="009464E4">
              <w:rPr>
                <w:rFonts w:ascii="Times New Roman" w:hAnsi="Times New Roman" w:cs="Times New Roman"/>
                <w:sz w:val="24"/>
                <w:szCs w:val="24"/>
              </w:rPr>
              <w:t xml:space="preserve">  (зі змінами).</w:t>
            </w:r>
          </w:p>
          <w:p w14:paraId="69AF6141"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0832D8E0"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88AB132" w14:textId="77A1884C" w:rsidR="00B65EDB"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B65EDB" w:rsidRPr="009464E4">
              <w:rPr>
                <w:rFonts w:ascii="Times New Roman" w:hAnsi="Times New Roman" w:cs="Times New Roman"/>
                <w:sz w:val="24"/>
                <w:szCs w:val="24"/>
                <w:shd w:val="clear" w:color="auto" w:fill="FFFFFF"/>
              </w:rPr>
              <w:t xml:space="preserve"> 27</w:t>
            </w:r>
            <w:r w:rsidRPr="009464E4">
              <w:rPr>
                <w:rFonts w:ascii="Times New Roman" w:hAnsi="Times New Roman" w:cs="Times New Roman"/>
                <w:sz w:val="24"/>
                <w:szCs w:val="24"/>
                <w:shd w:val="clear" w:color="auto" w:fill="FFFFFF"/>
              </w:rPr>
              <w:t xml:space="preserve">,                      утримались - </w:t>
            </w:r>
            <w:r w:rsidR="00B65ED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B65ED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B65EDB" w:rsidRPr="009464E4">
              <w:rPr>
                <w:rFonts w:ascii="Times New Roman" w:hAnsi="Times New Roman" w:cs="Times New Roman"/>
                <w:sz w:val="24"/>
                <w:szCs w:val="24"/>
                <w:shd w:val="clear" w:color="auto" w:fill="FFFFFF"/>
              </w:rPr>
              <w:t>– 0</w:t>
            </w:r>
          </w:p>
          <w:p w14:paraId="21B6D02F" w14:textId="0ABE7B3E"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7D5D677F"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3587DD5" w14:textId="5402CEA5"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B65EDB" w:rsidRPr="009464E4">
              <w:rPr>
                <w:rFonts w:ascii="Times New Roman" w:hAnsi="Times New Roman" w:cs="Times New Roman"/>
                <w:b/>
                <w:sz w:val="24"/>
                <w:szCs w:val="24"/>
                <w:shd w:val="clear" w:color="auto" w:fill="FFFFFF"/>
              </w:rPr>
              <w:t>421</w:t>
            </w:r>
            <w:r w:rsidRPr="009464E4">
              <w:rPr>
                <w:rFonts w:ascii="Times New Roman" w:hAnsi="Times New Roman" w:cs="Times New Roman"/>
                <w:b/>
                <w:sz w:val="24"/>
                <w:szCs w:val="24"/>
                <w:shd w:val="clear" w:color="auto" w:fill="FFFFFF"/>
              </w:rPr>
              <w:t xml:space="preserve">  - VIII прийнято (додається)</w:t>
            </w:r>
          </w:p>
          <w:p w14:paraId="678CBE39" w14:textId="74293134" w:rsidR="0039725E" w:rsidRPr="009464E4" w:rsidRDefault="0039725E" w:rsidP="00E60836">
            <w:pPr>
              <w:tabs>
                <w:tab w:val="left" w:pos="426"/>
              </w:tabs>
              <w:ind w:right="-1"/>
              <w:jc w:val="both"/>
              <w:rPr>
                <w:rFonts w:ascii="Times New Roman" w:hAnsi="Times New Roman" w:cs="Times New Roman"/>
                <w:sz w:val="24"/>
                <w:szCs w:val="24"/>
              </w:rPr>
            </w:pPr>
          </w:p>
        </w:tc>
      </w:tr>
      <w:tr w:rsidR="009464E4" w:rsidRPr="009464E4" w14:paraId="34DEB5B3" w14:textId="77777777" w:rsidTr="00284E38">
        <w:tc>
          <w:tcPr>
            <w:tcW w:w="1701" w:type="dxa"/>
          </w:tcPr>
          <w:p w14:paraId="6033A95D" w14:textId="1E73BC33" w:rsidR="00E91B15" w:rsidRPr="009464E4" w:rsidRDefault="00E91B15"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10.</w:t>
            </w:r>
          </w:p>
        </w:tc>
        <w:tc>
          <w:tcPr>
            <w:tcW w:w="8330" w:type="dxa"/>
          </w:tcPr>
          <w:p w14:paraId="618DF8B6" w14:textId="77777777" w:rsidR="00E60836" w:rsidRPr="009464E4" w:rsidRDefault="00E60836" w:rsidP="004B23C1">
            <w:pPr>
              <w:pStyle w:val="a7"/>
              <w:spacing w:after="0" w:line="240" w:lineRule="auto"/>
              <w:jc w:val="both"/>
              <w:rPr>
                <w:rFonts w:ascii="Times New Roman" w:hAnsi="Times New Roman" w:cs="Times New Roman"/>
                <w:sz w:val="24"/>
                <w:szCs w:val="24"/>
                <w:lang w:val="uk-UA"/>
              </w:rPr>
            </w:pPr>
            <w:r w:rsidRPr="009464E4">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74E0103E" w14:textId="0F9ED7D6" w:rsidR="004B23C1" w:rsidRPr="001E6D0F" w:rsidRDefault="004B23C1" w:rsidP="004B23C1">
            <w:pPr>
              <w:ind w:right="-1"/>
              <w:contextualSpacing/>
              <w:jc w:val="both"/>
              <w:rPr>
                <w:rFonts w:ascii="Times New Roman" w:hAnsi="Times New Roman" w:cs="Times New Roman"/>
                <w:i/>
                <w:iCs/>
                <w:sz w:val="24"/>
                <w:szCs w:val="24"/>
                <w:shd w:val="clear" w:color="auto" w:fill="FFFFFF"/>
              </w:rPr>
            </w:pPr>
            <w:r w:rsidRPr="001E6D0F">
              <w:rPr>
                <w:rFonts w:ascii="Times New Roman" w:hAnsi="Times New Roman" w:cs="Times New Roman"/>
                <w:i/>
                <w:iCs/>
                <w:sz w:val="24"/>
                <w:szCs w:val="24"/>
                <w:shd w:val="clear" w:color="auto" w:fill="FFFFFF"/>
              </w:rPr>
              <w:t>Виступили: міський голова Гуляєв В.</w:t>
            </w:r>
            <w:r w:rsidR="00EC1ADD" w:rsidRPr="001E6D0F">
              <w:rPr>
                <w:rFonts w:ascii="Times New Roman" w:hAnsi="Times New Roman" w:cs="Times New Roman"/>
                <w:i/>
                <w:iCs/>
                <w:sz w:val="24"/>
                <w:szCs w:val="24"/>
                <w:shd w:val="clear" w:color="auto" w:fill="FFFFFF"/>
              </w:rPr>
              <w:t xml:space="preserve">, </w:t>
            </w:r>
            <w:r w:rsidR="00835284" w:rsidRPr="001E6D0F">
              <w:rPr>
                <w:rFonts w:ascii="Times New Roman" w:hAnsi="Times New Roman" w:cs="Times New Roman"/>
                <w:i/>
                <w:iCs/>
                <w:sz w:val="24"/>
                <w:szCs w:val="24"/>
                <w:shd w:val="clear" w:color="auto" w:fill="FFFFFF"/>
              </w:rPr>
              <w:t xml:space="preserve">заступник міського голови Яволова Н., </w:t>
            </w:r>
            <w:r w:rsidR="00EC1ADD" w:rsidRPr="001E6D0F">
              <w:rPr>
                <w:rFonts w:ascii="Times New Roman" w:hAnsi="Times New Roman" w:cs="Times New Roman"/>
                <w:i/>
                <w:iCs/>
                <w:sz w:val="24"/>
                <w:szCs w:val="24"/>
                <w:shd w:val="clear" w:color="auto" w:fill="FFFFFF"/>
              </w:rPr>
              <w:t>депутат міської ради Довгань О.</w:t>
            </w:r>
          </w:p>
          <w:p w14:paraId="75009B33" w14:textId="710EC0D1" w:rsidR="00B65EDB" w:rsidRPr="009464E4" w:rsidRDefault="004B23C1" w:rsidP="00601E6F">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w:t>
            </w:r>
            <w:r w:rsidRPr="009464E4">
              <w:rPr>
                <w:rFonts w:ascii="Times New Roman" w:hAnsi="Times New Roman" w:cs="Times New Roman"/>
                <w:sz w:val="24"/>
                <w:szCs w:val="24"/>
                <w:shd w:val="clear" w:color="auto" w:fill="FFFFFF"/>
              </w:rPr>
              <w:t>: за –</w:t>
            </w:r>
            <w:r w:rsidR="00B65EDB" w:rsidRPr="009464E4">
              <w:rPr>
                <w:rFonts w:ascii="Times New Roman" w:hAnsi="Times New Roman" w:cs="Times New Roman"/>
                <w:sz w:val="24"/>
                <w:szCs w:val="24"/>
                <w:shd w:val="clear" w:color="auto" w:fill="FFFFFF"/>
              </w:rPr>
              <w:t xml:space="preserve"> 27</w:t>
            </w:r>
            <w:r w:rsidRPr="009464E4">
              <w:rPr>
                <w:rFonts w:ascii="Times New Roman" w:hAnsi="Times New Roman" w:cs="Times New Roman"/>
                <w:sz w:val="24"/>
                <w:szCs w:val="24"/>
                <w:shd w:val="clear" w:color="auto" w:fill="FFFFFF"/>
              </w:rPr>
              <w:t xml:space="preserve">, утримались - </w:t>
            </w:r>
            <w:r w:rsidR="00B65ED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B65ED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B65EDB" w:rsidRPr="009464E4">
              <w:rPr>
                <w:rFonts w:ascii="Times New Roman" w:hAnsi="Times New Roman" w:cs="Times New Roman"/>
                <w:sz w:val="24"/>
                <w:szCs w:val="24"/>
                <w:shd w:val="clear" w:color="auto" w:fill="FFFFFF"/>
              </w:rPr>
              <w:t>– 0</w:t>
            </w:r>
          </w:p>
          <w:p w14:paraId="5E07F62E" w14:textId="77777777" w:rsidR="003B3DBB" w:rsidRPr="009464E4" w:rsidRDefault="003B3DBB" w:rsidP="00EC1ADD">
            <w:pPr>
              <w:ind w:firstLine="708"/>
              <w:rPr>
                <w:rFonts w:ascii="Times New Roman" w:hAnsi="Times New Roman" w:cs="Times New Roman"/>
                <w:sz w:val="24"/>
                <w:szCs w:val="24"/>
                <w:shd w:val="clear" w:color="auto" w:fill="FFFFFF"/>
              </w:rPr>
            </w:pPr>
          </w:p>
          <w:p w14:paraId="0848BED5" w14:textId="5C58D685" w:rsidR="00A1793A" w:rsidRPr="009464E4" w:rsidRDefault="00A1793A" w:rsidP="00A1793A">
            <w:pPr>
              <w:ind w:right="-1"/>
              <w:contextualSpacing/>
              <w:jc w:val="both"/>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Слухали депутата міської ради Довганя О., начальника управління капітального будівництва Амбарнікова М., які запропонували внести поправку до проєкту рішення</w:t>
            </w:r>
            <w:r w:rsidR="009464E4">
              <w:rPr>
                <w:rFonts w:ascii="Times New Roman" w:hAnsi="Times New Roman" w:cs="Times New Roman"/>
                <w:sz w:val="24"/>
                <w:szCs w:val="24"/>
                <w:shd w:val="clear" w:color="auto" w:fill="FFFFFF"/>
              </w:rPr>
              <w:t xml:space="preserve"> «</w:t>
            </w:r>
            <w:r w:rsidR="009464E4" w:rsidRPr="009464E4">
              <w:rPr>
                <w:rFonts w:ascii="Times New Roman" w:hAnsi="Times New Roman" w:cs="Times New Roman"/>
                <w:sz w:val="24"/>
                <w:szCs w:val="24"/>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r w:rsidR="009464E4" w:rsidRPr="009464E4">
              <w:rPr>
                <w:rFonts w:ascii="Times New Roman" w:hAnsi="Times New Roman" w:cs="Times New Roman"/>
                <w:sz w:val="24"/>
                <w:szCs w:val="24"/>
                <w:shd w:val="clear" w:color="auto" w:fill="FFFFFF"/>
              </w:rPr>
              <w:t>, доповнивши його пунктом щодо зміни назви проєкту «</w:t>
            </w:r>
            <w:r w:rsidR="009464E4" w:rsidRPr="009464E4">
              <w:rPr>
                <w:rFonts w:ascii="Times New Roman" w:hAnsi="Times New Roman"/>
                <w:sz w:val="24"/>
                <w:szCs w:val="24"/>
              </w:rPr>
              <w:t xml:space="preserve">Будівництво будівлі з </w:t>
            </w:r>
            <w:proofErr w:type="spellStart"/>
            <w:r w:rsidR="009464E4" w:rsidRPr="009464E4">
              <w:rPr>
                <w:rFonts w:ascii="Times New Roman" w:hAnsi="Times New Roman"/>
                <w:sz w:val="24"/>
                <w:szCs w:val="24"/>
              </w:rPr>
              <w:t>улуштуванням</w:t>
            </w:r>
            <w:proofErr w:type="spellEnd"/>
            <w:r w:rsidR="009464E4" w:rsidRPr="009464E4">
              <w:rPr>
                <w:rFonts w:ascii="Times New Roman" w:hAnsi="Times New Roman"/>
                <w:sz w:val="24"/>
                <w:szCs w:val="24"/>
              </w:rPr>
              <w:t xml:space="preserve">  </w:t>
            </w:r>
            <w:proofErr w:type="spellStart"/>
            <w:r w:rsidR="009464E4" w:rsidRPr="009464E4">
              <w:rPr>
                <w:rFonts w:ascii="Times New Roman" w:hAnsi="Times New Roman"/>
                <w:sz w:val="24"/>
                <w:szCs w:val="24"/>
              </w:rPr>
              <w:t>газопоршневої</w:t>
            </w:r>
            <w:proofErr w:type="spellEnd"/>
            <w:r w:rsidR="009464E4" w:rsidRPr="009464E4">
              <w:rPr>
                <w:rFonts w:ascii="Times New Roman" w:hAnsi="Times New Roman"/>
                <w:sz w:val="24"/>
                <w:szCs w:val="24"/>
              </w:rPr>
              <w:t xml:space="preserve"> </w:t>
            </w:r>
            <w:proofErr w:type="spellStart"/>
            <w:r w:rsidR="009464E4" w:rsidRPr="009464E4">
              <w:rPr>
                <w:rFonts w:ascii="Times New Roman" w:hAnsi="Times New Roman"/>
                <w:sz w:val="24"/>
                <w:szCs w:val="24"/>
              </w:rPr>
              <w:t>когенераційної</w:t>
            </w:r>
            <w:proofErr w:type="spellEnd"/>
            <w:r w:rsidR="009464E4" w:rsidRPr="009464E4">
              <w:rPr>
                <w:rFonts w:ascii="Times New Roman" w:hAnsi="Times New Roman"/>
                <w:sz w:val="24"/>
                <w:szCs w:val="24"/>
              </w:rPr>
              <w:t xml:space="preserve"> установки (джерела резервного живлення) потужністю понад 1 </w:t>
            </w:r>
            <w:proofErr w:type="spellStart"/>
            <w:r w:rsidR="009464E4" w:rsidRPr="009464E4">
              <w:rPr>
                <w:rFonts w:ascii="Times New Roman" w:hAnsi="Times New Roman"/>
                <w:sz w:val="24"/>
                <w:szCs w:val="24"/>
              </w:rPr>
              <w:t>мВт</w:t>
            </w:r>
            <w:proofErr w:type="spellEnd"/>
            <w:r w:rsidR="009464E4" w:rsidRPr="009464E4">
              <w:rPr>
                <w:rFonts w:ascii="Times New Roman" w:hAnsi="Times New Roman"/>
                <w:sz w:val="24"/>
                <w:szCs w:val="24"/>
              </w:rPr>
              <w:t xml:space="preserve">  на території котельні Комунального підприємства "Чорноморськтеплоенерго" Чорноморської міської ради Одеського району Одеської області за адресою: Одеська область, Одеський район, м.Чорноморськ, вул. Садова, 1», а саме</w:t>
            </w:r>
            <w:r w:rsidR="00BB660D">
              <w:rPr>
                <w:rFonts w:ascii="Times New Roman" w:hAnsi="Times New Roman"/>
                <w:sz w:val="24"/>
                <w:szCs w:val="24"/>
              </w:rPr>
              <w:t>:</w:t>
            </w:r>
            <w:r w:rsidR="009464E4" w:rsidRPr="009464E4">
              <w:rPr>
                <w:rFonts w:ascii="Times New Roman" w:hAnsi="Times New Roman"/>
                <w:sz w:val="24"/>
                <w:szCs w:val="24"/>
              </w:rPr>
              <w:t xml:space="preserve"> слово «</w:t>
            </w:r>
            <w:proofErr w:type="spellStart"/>
            <w:r w:rsidR="009464E4" w:rsidRPr="009464E4">
              <w:rPr>
                <w:rFonts w:ascii="Times New Roman" w:hAnsi="Times New Roman"/>
                <w:sz w:val="24"/>
                <w:szCs w:val="24"/>
              </w:rPr>
              <w:t>улуштуванням</w:t>
            </w:r>
            <w:proofErr w:type="spellEnd"/>
            <w:r w:rsidR="009464E4" w:rsidRPr="009464E4">
              <w:rPr>
                <w:rFonts w:ascii="Times New Roman" w:hAnsi="Times New Roman"/>
                <w:sz w:val="24"/>
                <w:szCs w:val="24"/>
              </w:rPr>
              <w:t xml:space="preserve">» замінити на слово «улаштуванням». </w:t>
            </w:r>
          </w:p>
          <w:p w14:paraId="7B299B20" w14:textId="107DBA47" w:rsidR="00BB660D" w:rsidRPr="009464E4" w:rsidRDefault="00BB660D" w:rsidP="00BB660D">
            <w:pPr>
              <w:ind w:right="-1"/>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464E4">
              <w:rPr>
                <w:rFonts w:ascii="Times New Roman" w:hAnsi="Times New Roman" w:cs="Times New Roman"/>
                <w:sz w:val="24"/>
                <w:szCs w:val="24"/>
                <w:shd w:val="clear" w:color="auto" w:fill="FFFFFF"/>
              </w:rPr>
              <w:t xml:space="preserve">Виступили: міський голова Гуляєв В., </w:t>
            </w:r>
            <w:r>
              <w:rPr>
                <w:rFonts w:ascii="Times New Roman" w:hAnsi="Times New Roman" w:cs="Times New Roman"/>
                <w:sz w:val="24"/>
                <w:szCs w:val="24"/>
                <w:shd w:val="clear" w:color="auto" w:fill="FFFFFF"/>
              </w:rPr>
              <w:t>заступник міського голови Яволова Н.</w:t>
            </w:r>
            <w:r w:rsidRPr="009464E4">
              <w:rPr>
                <w:rFonts w:ascii="Times New Roman" w:hAnsi="Times New Roman" w:cs="Times New Roman"/>
                <w:sz w:val="24"/>
                <w:szCs w:val="24"/>
                <w:shd w:val="clear" w:color="auto" w:fill="FFFFFF"/>
              </w:rPr>
              <w:t xml:space="preserve"> </w:t>
            </w:r>
          </w:p>
          <w:p w14:paraId="25A6BA60" w14:textId="5C8612AB" w:rsidR="00A1793A" w:rsidRDefault="00B638B9" w:rsidP="00601E6F">
            <w:pPr>
              <w:ind w:firstLine="708"/>
              <w:jc w:val="right"/>
              <w:rPr>
                <w:rFonts w:ascii="Times New Roman" w:hAnsi="Times New Roman" w:cs="Times New Roman"/>
                <w:bCs/>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w:t>
            </w:r>
            <w:r>
              <w:rPr>
                <w:rFonts w:ascii="Times New Roman" w:hAnsi="Times New Roman" w:cs="Times New Roman"/>
                <w:bCs/>
                <w:sz w:val="24"/>
                <w:szCs w:val="24"/>
                <w:shd w:val="clear" w:color="auto" w:fill="FFFFFF"/>
              </w:rPr>
              <w:t xml:space="preserve"> за дану поправку: за – 21, утримались – 5, проти – 1, не голосували – 0 </w:t>
            </w:r>
          </w:p>
          <w:p w14:paraId="1E871DAA" w14:textId="6F7DCC86" w:rsidR="00B638B9" w:rsidRDefault="00B638B9" w:rsidP="00601E6F">
            <w:pPr>
              <w:ind w:firstLine="708"/>
              <w:jc w:val="right"/>
              <w:rPr>
                <w:rFonts w:ascii="Times New Roman" w:hAnsi="Times New Roman" w:cs="Times New Roman"/>
                <w:bCs/>
                <w:sz w:val="24"/>
                <w:szCs w:val="24"/>
                <w:shd w:val="clear" w:color="auto" w:fill="FFFFFF"/>
              </w:rPr>
            </w:pPr>
          </w:p>
          <w:p w14:paraId="481C2A23" w14:textId="11141580" w:rsidR="00B638B9" w:rsidRPr="00722114" w:rsidRDefault="00B638B9" w:rsidP="00601E6F">
            <w:pPr>
              <w:ind w:firstLine="708"/>
              <w:jc w:val="right"/>
              <w:rPr>
                <w:rFonts w:ascii="Times New Roman" w:hAnsi="Times New Roman" w:cs="Times New Roman"/>
                <w:bCs/>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w:t>
            </w:r>
            <w:r>
              <w:rPr>
                <w:rFonts w:ascii="Times New Roman" w:hAnsi="Times New Roman" w:cs="Times New Roman"/>
                <w:b/>
                <w:sz w:val="24"/>
                <w:szCs w:val="24"/>
                <w:shd w:val="clear" w:color="auto" w:fill="FFFFFF"/>
              </w:rPr>
              <w:t xml:space="preserve"> в цілому </w:t>
            </w:r>
            <w:r w:rsidRPr="00722114">
              <w:rPr>
                <w:rFonts w:ascii="Times New Roman" w:hAnsi="Times New Roman" w:cs="Times New Roman"/>
                <w:bCs/>
                <w:sz w:val="24"/>
                <w:szCs w:val="24"/>
                <w:shd w:val="clear" w:color="auto" w:fill="FFFFFF"/>
              </w:rPr>
              <w:t>з урахуванням підтримано</w:t>
            </w:r>
            <w:r w:rsidR="00EF0681">
              <w:rPr>
                <w:rFonts w:ascii="Times New Roman" w:hAnsi="Times New Roman" w:cs="Times New Roman"/>
                <w:bCs/>
                <w:sz w:val="24"/>
                <w:szCs w:val="24"/>
                <w:shd w:val="clear" w:color="auto" w:fill="FFFFFF"/>
              </w:rPr>
              <w:t>ї</w:t>
            </w:r>
            <w:r w:rsidRPr="00722114">
              <w:rPr>
                <w:rFonts w:ascii="Times New Roman" w:hAnsi="Times New Roman" w:cs="Times New Roman"/>
                <w:bCs/>
                <w:sz w:val="24"/>
                <w:szCs w:val="24"/>
                <w:shd w:val="clear" w:color="auto" w:fill="FFFFFF"/>
              </w:rPr>
              <w:t xml:space="preserve"> </w:t>
            </w:r>
            <w:r w:rsidRPr="00835284">
              <w:rPr>
                <w:rFonts w:ascii="Times New Roman" w:hAnsi="Times New Roman" w:cs="Times New Roman"/>
                <w:bCs/>
                <w:sz w:val="24"/>
                <w:szCs w:val="24"/>
                <w:shd w:val="clear" w:color="auto" w:fill="FFFFFF"/>
              </w:rPr>
              <w:t>п</w:t>
            </w:r>
            <w:r w:rsidR="00835284" w:rsidRPr="00835284">
              <w:rPr>
                <w:rFonts w:ascii="Times New Roman" w:hAnsi="Times New Roman" w:cs="Times New Roman"/>
                <w:bCs/>
                <w:sz w:val="24"/>
                <w:szCs w:val="24"/>
                <w:shd w:val="clear" w:color="auto" w:fill="FFFFFF"/>
              </w:rPr>
              <w:t>оп</w:t>
            </w:r>
            <w:r w:rsidRPr="00835284">
              <w:rPr>
                <w:rFonts w:ascii="Times New Roman" w:hAnsi="Times New Roman" w:cs="Times New Roman"/>
                <w:bCs/>
                <w:sz w:val="24"/>
                <w:szCs w:val="24"/>
                <w:shd w:val="clear" w:color="auto" w:fill="FFFFFF"/>
              </w:rPr>
              <w:t>равк</w:t>
            </w:r>
            <w:r w:rsidR="00EF0681" w:rsidRPr="00835284">
              <w:rPr>
                <w:rFonts w:ascii="Times New Roman" w:hAnsi="Times New Roman" w:cs="Times New Roman"/>
                <w:bCs/>
                <w:sz w:val="24"/>
                <w:szCs w:val="24"/>
                <w:shd w:val="clear" w:color="auto" w:fill="FFFFFF"/>
              </w:rPr>
              <w:t>и</w:t>
            </w:r>
            <w:r w:rsidR="00722114" w:rsidRPr="00835284">
              <w:rPr>
                <w:rFonts w:ascii="Times New Roman" w:hAnsi="Times New Roman" w:cs="Times New Roman"/>
                <w:bCs/>
                <w:sz w:val="24"/>
                <w:szCs w:val="24"/>
                <w:shd w:val="clear" w:color="auto" w:fill="FFFFFF"/>
              </w:rPr>
              <w:t>:</w:t>
            </w:r>
            <w:r w:rsidR="00722114" w:rsidRPr="00722114">
              <w:rPr>
                <w:rFonts w:ascii="Times New Roman" w:hAnsi="Times New Roman" w:cs="Times New Roman"/>
                <w:bCs/>
                <w:sz w:val="24"/>
                <w:szCs w:val="24"/>
                <w:shd w:val="clear" w:color="auto" w:fill="FFFFFF"/>
              </w:rPr>
              <w:t xml:space="preserve"> </w:t>
            </w:r>
            <w:r w:rsidR="00722114">
              <w:rPr>
                <w:rFonts w:ascii="Times New Roman" w:hAnsi="Times New Roman" w:cs="Times New Roman"/>
                <w:bCs/>
                <w:sz w:val="24"/>
                <w:szCs w:val="24"/>
                <w:shd w:val="clear" w:color="auto" w:fill="FFFFFF"/>
              </w:rPr>
              <w:t xml:space="preserve">за – 25, утримались – 0, проти – 1, не голосували – 1 </w:t>
            </w:r>
          </w:p>
          <w:p w14:paraId="7EA52784" w14:textId="77777777" w:rsidR="00B638B9" w:rsidRPr="00B638B9" w:rsidRDefault="00B638B9" w:rsidP="00B638B9">
            <w:pPr>
              <w:ind w:firstLine="708"/>
              <w:jc w:val="both"/>
              <w:rPr>
                <w:rFonts w:ascii="Times New Roman" w:hAnsi="Times New Roman" w:cs="Times New Roman"/>
                <w:bCs/>
                <w:sz w:val="24"/>
                <w:szCs w:val="24"/>
                <w:shd w:val="clear" w:color="auto" w:fill="FFFFFF"/>
              </w:rPr>
            </w:pPr>
          </w:p>
          <w:p w14:paraId="539A5154"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22EE299" w14:textId="6A35A3B3"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B65EDB" w:rsidRPr="009464E4">
              <w:rPr>
                <w:rFonts w:ascii="Times New Roman" w:hAnsi="Times New Roman" w:cs="Times New Roman"/>
                <w:b/>
                <w:sz w:val="24"/>
                <w:szCs w:val="24"/>
                <w:shd w:val="clear" w:color="auto" w:fill="FFFFFF"/>
              </w:rPr>
              <w:t>422</w:t>
            </w:r>
            <w:r w:rsidRPr="009464E4">
              <w:rPr>
                <w:rFonts w:ascii="Times New Roman" w:hAnsi="Times New Roman" w:cs="Times New Roman"/>
                <w:b/>
                <w:sz w:val="24"/>
                <w:szCs w:val="24"/>
                <w:shd w:val="clear" w:color="auto" w:fill="FFFFFF"/>
              </w:rPr>
              <w:t xml:space="preserve">  - VIII прийнято (додається)</w:t>
            </w:r>
          </w:p>
          <w:p w14:paraId="38F5482D" w14:textId="334A8DA5" w:rsidR="0039725E" w:rsidRPr="009464E4" w:rsidRDefault="0039725E" w:rsidP="00E60836">
            <w:pPr>
              <w:tabs>
                <w:tab w:val="left" w:pos="426"/>
              </w:tabs>
              <w:ind w:right="-1"/>
              <w:jc w:val="both"/>
              <w:rPr>
                <w:rFonts w:ascii="Times New Roman" w:hAnsi="Times New Roman" w:cs="Times New Roman"/>
                <w:sz w:val="24"/>
                <w:szCs w:val="24"/>
              </w:rPr>
            </w:pPr>
          </w:p>
        </w:tc>
      </w:tr>
      <w:tr w:rsidR="009464E4" w:rsidRPr="009464E4" w14:paraId="1EC424FD" w14:textId="77777777" w:rsidTr="00284E38">
        <w:tc>
          <w:tcPr>
            <w:tcW w:w="1701" w:type="dxa"/>
          </w:tcPr>
          <w:p w14:paraId="326BCAC4" w14:textId="67E301D5" w:rsidR="00E91B15" w:rsidRPr="009464E4" w:rsidRDefault="00E91B15"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11.</w:t>
            </w:r>
          </w:p>
        </w:tc>
        <w:tc>
          <w:tcPr>
            <w:tcW w:w="8330" w:type="dxa"/>
          </w:tcPr>
          <w:p w14:paraId="1B4797C6" w14:textId="77777777" w:rsidR="00E60836" w:rsidRPr="009464E4" w:rsidRDefault="00E60836" w:rsidP="00E60836">
            <w:pPr>
              <w:tabs>
                <w:tab w:val="left" w:pos="709"/>
              </w:tabs>
              <w:jc w:val="both"/>
              <w:rPr>
                <w:rFonts w:ascii="Times New Roman" w:hAnsi="Times New Roman" w:cs="Times New Roman"/>
                <w:sz w:val="24"/>
                <w:szCs w:val="24"/>
              </w:rPr>
            </w:pPr>
            <w:r w:rsidRPr="009464E4">
              <w:rPr>
                <w:rFonts w:ascii="Times New Roman" w:hAnsi="Times New Roman" w:cs="Times New Roman"/>
                <w:sz w:val="24"/>
                <w:szCs w:val="24"/>
              </w:rPr>
              <w:t>Про затвердження положення про  фінансове   управління   Чорноморської   міської   ради Одеського району Одеської області в новій редакції.</w:t>
            </w:r>
          </w:p>
          <w:p w14:paraId="115249C3"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1CE487CC"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17C4369" w14:textId="2222D1A0" w:rsidR="00232B2F"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232B2F" w:rsidRPr="009464E4">
              <w:rPr>
                <w:rFonts w:ascii="Times New Roman" w:hAnsi="Times New Roman" w:cs="Times New Roman"/>
                <w:sz w:val="24"/>
                <w:szCs w:val="24"/>
                <w:shd w:val="clear" w:color="auto" w:fill="FFFFFF"/>
              </w:rPr>
              <w:t xml:space="preserve"> 27</w:t>
            </w:r>
            <w:r w:rsidRPr="009464E4">
              <w:rPr>
                <w:rFonts w:ascii="Times New Roman" w:hAnsi="Times New Roman" w:cs="Times New Roman"/>
                <w:sz w:val="24"/>
                <w:szCs w:val="24"/>
                <w:shd w:val="clear" w:color="auto" w:fill="FFFFFF"/>
              </w:rPr>
              <w:t xml:space="preserve">,                      утримались - </w:t>
            </w:r>
            <w:r w:rsidR="00232B2F"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232B2F"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232B2F" w:rsidRPr="009464E4">
              <w:rPr>
                <w:rFonts w:ascii="Times New Roman" w:hAnsi="Times New Roman" w:cs="Times New Roman"/>
                <w:sz w:val="24"/>
                <w:szCs w:val="24"/>
                <w:shd w:val="clear" w:color="auto" w:fill="FFFFFF"/>
              </w:rPr>
              <w:t>–</w:t>
            </w:r>
            <w:r w:rsidRPr="009464E4">
              <w:rPr>
                <w:rFonts w:ascii="Times New Roman" w:hAnsi="Times New Roman" w:cs="Times New Roman"/>
                <w:sz w:val="24"/>
                <w:szCs w:val="24"/>
                <w:shd w:val="clear" w:color="auto" w:fill="FFFFFF"/>
              </w:rPr>
              <w:t xml:space="preserve"> </w:t>
            </w:r>
            <w:r w:rsidR="00232B2F" w:rsidRPr="009464E4">
              <w:rPr>
                <w:rFonts w:ascii="Times New Roman" w:hAnsi="Times New Roman" w:cs="Times New Roman"/>
                <w:sz w:val="24"/>
                <w:szCs w:val="24"/>
                <w:shd w:val="clear" w:color="auto" w:fill="FFFFFF"/>
              </w:rPr>
              <w:t>0</w:t>
            </w:r>
          </w:p>
          <w:p w14:paraId="063A5B4E" w14:textId="3759F798"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07CD69AD"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E5BB702" w14:textId="78C452A0"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EC1ADD" w:rsidRPr="009464E4">
              <w:rPr>
                <w:rFonts w:ascii="Times New Roman" w:hAnsi="Times New Roman" w:cs="Times New Roman"/>
                <w:b/>
                <w:sz w:val="24"/>
                <w:szCs w:val="24"/>
                <w:shd w:val="clear" w:color="auto" w:fill="FFFFFF"/>
              </w:rPr>
              <w:t>423</w:t>
            </w:r>
            <w:r w:rsidRPr="009464E4">
              <w:rPr>
                <w:rFonts w:ascii="Times New Roman" w:hAnsi="Times New Roman" w:cs="Times New Roman"/>
                <w:b/>
                <w:sz w:val="24"/>
                <w:szCs w:val="24"/>
                <w:shd w:val="clear" w:color="auto" w:fill="FFFFFF"/>
              </w:rPr>
              <w:t xml:space="preserve">  - VIII прийнято (додається)</w:t>
            </w:r>
          </w:p>
          <w:p w14:paraId="6C4E9C04" w14:textId="0A73924D" w:rsidR="0039725E" w:rsidRPr="009464E4" w:rsidRDefault="0039725E" w:rsidP="00E60836">
            <w:pPr>
              <w:tabs>
                <w:tab w:val="left" w:pos="426"/>
              </w:tabs>
              <w:ind w:right="-1"/>
              <w:jc w:val="both"/>
              <w:rPr>
                <w:rFonts w:ascii="Times New Roman" w:hAnsi="Times New Roman" w:cs="Times New Roman"/>
                <w:sz w:val="24"/>
                <w:szCs w:val="24"/>
              </w:rPr>
            </w:pPr>
          </w:p>
        </w:tc>
      </w:tr>
      <w:tr w:rsidR="009464E4" w:rsidRPr="009464E4" w14:paraId="15569E65" w14:textId="77777777" w:rsidTr="00284E38">
        <w:tc>
          <w:tcPr>
            <w:tcW w:w="1701" w:type="dxa"/>
          </w:tcPr>
          <w:p w14:paraId="0931C4CC" w14:textId="1F1965AC" w:rsidR="00E91B15" w:rsidRPr="009464E4" w:rsidRDefault="00E91B15"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12.</w:t>
            </w:r>
          </w:p>
        </w:tc>
        <w:tc>
          <w:tcPr>
            <w:tcW w:w="8330" w:type="dxa"/>
          </w:tcPr>
          <w:p w14:paraId="15B2F0BE" w14:textId="77777777" w:rsidR="00E60836" w:rsidRPr="009464E4" w:rsidRDefault="00E60836" w:rsidP="00E60836">
            <w:pPr>
              <w:tabs>
                <w:tab w:val="left" w:pos="4111"/>
                <w:tab w:val="left" w:pos="4962"/>
              </w:tabs>
              <w:jc w:val="both"/>
              <w:rPr>
                <w:rFonts w:ascii="Times New Roman" w:hAnsi="Times New Roman" w:cs="Times New Roman"/>
                <w:sz w:val="24"/>
                <w:szCs w:val="24"/>
              </w:rPr>
            </w:pPr>
            <w:r w:rsidRPr="009464E4">
              <w:rPr>
                <w:rFonts w:ascii="Times New Roman" w:hAnsi="Times New Roman" w:cs="Times New Roman"/>
                <w:sz w:val="24"/>
                <w:szCs w:val="24"/>
              </w:rPr>
              <w:t xml:space="preserve">Про включення об’єкту комунальної власності  до  Переліку  другого  типу  (нежитлове приміщення за адресою: Одеська область, Одеський район, місто Чорноморськ, вулиця 1 Травня, 3).  </w:t>
            </w:r>
          </w:p>
          <w:p w14:paraId="4F88CB86"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4DF4C100"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C90B78B" w14:textId="05E442E6" w:rsidR="00232B2F"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232B2F" w:rsidRPr="009464E4">
              <w:rPr>
                <w:rFonts w:ascii="Times New Roman" w:hAnsi="Times New Roman" w:cs="Times New Roman"/>
                <w:sz w:val="24"/>
                <w:szCs w:val="24"/>
                <w:shd w:val="clear" w:color="auto" w:fill="FFFFFF"/>
              </w:rPr>
              <w:t xml:space="preserve"> 26</w:t>
            </w:r>
            <w:r w:rsidRPr="009464E4">
              <w:rPr>
                <w:rFonts w:ascii="Times New Roman" w:hAnsi="Times New Roman" w:cs="Times New Roman"/>
                <w:sz w:val="24"/>
                <w:szCs w:val="24"/>
                <w:shd w:val="clear" w:color="auto" w:fill="FFFFFF"/>
              </w:rPr>
              <w:t xml:space="preserve">,                      утримались - </w:t>
            </w:r>
            <w:r w:rsidR="00232B2F"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232B2F"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232B2F" w:rsidRPr="009464E4">
              <w:rPr>
                <w:rFonts w:ascii="Times New Roman" w:hAnsi="Times New Roman" w:cs="Times New Roman"/>
                <w:sz w:val="24"/>
                <w:szCs w:val="24"/>
                <w:shd w:val="clear" w:color="auto" w:fill="FFFFFF"/>
              </w:rPr>
              <w:t>–</w:t>
            </w:r>
            <w:r w:rsidRPr="009464E4">
              <w:rPr>
                <w:rFonts w:ascii="Times New Roman" w:hAnsi="Times New Roman" w:cs="Times New Roman"/>
                <w:sz w:val="24"/>
                <w:szCs w:val="24"/>
                <w:shd w:val="clear" w:color="auto" w:fill="FFFFFF"/>
              </w:rPr>
              <w:t xml:space="preserve"> </w:t>
            </w:r>
            <w:r w:rsidR="00232B2F" w:rsidRPr="009464E4">
              <w:rPr>
                <w:rFonts w:ascii="Times New Roman" w:hAnsi="Times New Roman" w:cs="Times New Roman"/>
                <w:sz w:val="24"/>
                <w:szCs w:val="24"/>
                <w:shd w:val="clear" w:color="auto" w:fill="FFFFFF"/>
              </w:rPr>
              <w:t>1</w:t>
            </w:r>
          </w:p>
          <w:p w14:paraId="419CF75D" w14:textId="2CD0AD2F"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3DCA86DF"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DA4FBEB" w14:textId="3CFA2BD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232B2F" w:rsidRPr="009464E4">
              <w:rPr>
                <w:rFonts w:ascii="Times New Roman" w:hAnsi="Times New Roman" w:cs="Times New Roman"/>
                <w:b/>
                <w:sz w:val="24"/>
                <w:szCs w:val="24"/>
                <w:shd w:val="clear" w:color="auto" w:fill="FFFFFF"/>
              </w:rPr>
              <w:t>424</w:t>
            </w:r>
            <w:r w:rsidRPr="009464E4">
              <w:rPr>
                <w:rFonts w:ascii="Times New Roman" w:hAnsi="Times New Roman" w:cs="Times New Roman"/>
                <w:b/>
                <w:sz w:val="24"/>
                <w:szCs w:val="24"/>
                <w:shd w:val="clear" w:color="auto" w:fill="FFFFFF"/>
              </w:rPr>
              <w:t xml:space="preserve">  - VIII прийнято (додається)</w:t>
            </w:r>
          </w:p>
          <w:p w14:paraId="555768A6" w14:textId="0472F692" w:rsidR="0039725E" w:rsidRPr="009464E4" w:rsidRDefault="0039725E" w:rsidP="00E60836">
            <w:pPr>
              <w:tabs>
                <w:tab w:val="left" w:pos="426"/>
              </w:tabs>
              <w:ind w:right="-1"/>
              <w:jc w:val="both"/>
              <w:rPr>
                <w:rFonts w:ascii="Times New Roman" w:hAnsi="Times New Roman" w:cs="Times New Roman"/>
                <w:sz w:val="24"/>
                <w:szCs w:val="24"/>
              </w:rPr>
            </w:pPr>
          </w:p>
        </w:tc>
      </w:tr>
      <w:tr w:rsidR="009464E4" w:rsidRPr="009464E4" w14:paraId="70998DB2" w14:textId="77777777" w:rsidTr="00284E38">
        <w:tc>
          <w:tcPr>
            <w:tcW w:w="1701" w:type="dxa"/>
          </w:tcPr>
          <w:p w14:paraId="51B19E40" w14:textId="6D7F9F09" w:rsidR="00E91B15" w:rsidRPr="009464E4" w:rsidRDefault="00E91B15"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13.</w:t>
            </w:r>
          </w:p>
        </w:tc>
        <w:tc>
          <w:tcPr>
            <w:tcW w:w="8330" w:type="dxa"/>
          </w:tcPr>
          <w:p w14:paraId="5AC7412D" w14:textId="77777777" w:rsidR="00E60836" w:rsidRPr="009464E4" w:rsidRDefault="00E60836" w:rsidP="00E60836">
            <w:pPr>
              <w:tabs>
                <w:tab w:val="left" w:pos="4111"/>
                <w:tab w:val="left" w:pos="4962"/>
              </w:tabs>
              <w:jc w:val="both"/>
              <w:rPr>
                <w:rFonts w:ascii="Times New Roman" w:hAnsi="Times New Roman" w:cs="Times New Roman"/>
                <w:sz w:val="24"/>
                <w:szCs w:val="24"/>
              </w:rPr>
            </w:pPr>
            <w:r w:rsidRPr="009464E4">
              <w:rPr>
                <w:rFonts w:ascii="Times New Roman" w:hAnsi="Times New Roman" w:cs="Times New Roman"/>
                <w:bCs/>
                <w:sz w:val="24"/>
                <w:szCs w:val="24"/>
              </w:rPr>
              <w:t xml:space="preserve">Про надання згоди на безоплатну передачу проєктно-кошторисної документації по об’єкту: «Капітальний ремонт дорожнього покриття по вул. 1 Травня з облаштуванням кругового руху (світлофор біля ж/к «Кольоровий бульвар») у м. Чорноморськ Одеської області» від Чорноморської міської ради Одеського району Одеської області до Департаменту капітального будівництва та дорожнього господарства Одеської обласної державної адміністрації.   </w:t>
            </w:r>
          </w:p>
          <w:p w14:paraId="5D613738" w14:textId="7E4F03A4" w:rsidR="004B23C1" w:rsidRPr="0083528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 xml:space="preserve">Виступили: міський </w:t>
            </w:r>
            <w:r w:rsidRPr="00835284">
              <w:rPr>
                <w:rFonts w:ascii="Times New Roman" w:hAnsi="Times New Roman" w:cs="Times New Roman"/>
                <w:i/>
                <w:sz w:val="24"/>
                <w:szCs w:val="24"/>
                <w:shd w:val="clear" w:color="auto" w:fill="FFFFFF"/>
              </w:rPr>
              <w:t>голова Гуляєв В.</w:t>
            </w:r>
            <w:r w:rsidR="000D7FB8" w:rsidRPr="00835284">
              <w:rPr>
                <w:rFonts w:ascii="Times New Roman" w:hAnsi="Times New Roman" w:cs="Times New Roman"/>
                <w:i/>
                <w:sz w:val="24"/>
                <w:szCs w:val="24"/>
                <w:shd w:val="clear" w:color="auto" w:fill="FFFFFF"/>
              </w:rPr>
              <w:t xml:space="preserve">, </w:t>
            </w:r>
            <w:r w:rsidR="00835284">
              <w:rPr>
                <w:rFonts w:ascii="Times New Roman" w:hAnsi="Times New Roman" w:cs="Times New Roman"/>
                <w:i/>
                <w:sz w:val="24"/>
                <w:szCs w:val="24"/>
                <w:shd w:val="clear" w:color="auto" w:fill="FFFFFF"/>
              </w:rPr>
              <w:t xml:space="preserve">депутат міської ради </w:t>
            </w:r>
            <w:r w:rsidR="000D7FB8" w:rsidRPr="00835284">
              <w:rPr>
                <w:rFonts w:ascii="Times New Roman" w:hAnsi="Times New Roman" w:cs="Times New Roman"/>
                <w:i/>
                <w:sz w:val="24"/>
                <w:szCs w:val="24"/>
                <w:shd w:val="clear" w:color="auto" w:fill="FFFFFF"/>
              </w:rPr>
              <w:t xml:space="preserve">Чулков В., </w:t>
            </w:r>
            <w:r w:rsidR="00835284">
              <w:rPr>
                <w:rFonts w:ascii="Times New Roman" w:hAnsi="Times New Roman" w:cs="Times New Roman"/>
                <w:i/>
                <w:sz w:val="24"/>
                <w:szCs w:val="24"/>
                <w:shd w:val="clear" w:color="auto" w:fill="FFFFFF"/>
              </w:rPr>
              <w:t xml:space="preserve">заступник міського голови </w:t>
            </w:r>
            <w:r w:rsidR="000D7FB8" w:rsidRPr="00835284">
              <w:rPr>
                <w:rFonts w:ascii="Times New Roman" w:hAnsi="Times New Roman" w:cs="Times New Roman"/>
                <w:i/>
                <w:sz w:val="24"/>
                <w:szCs w:val="24"/>
                <w:shd w:val="clear" w:color="auto" w:fill="FFFFFF"/>
              </w:rPr>
              <w:t>Сурнін І.</w:t>
            </w:r>
          </w:p>
          <w:p w14:paraId="759038CE"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DC0FE5F" w14:textId="0EB46EB4" w:rsidR="00232B2F"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232B2F" w:rsidRPr="009464E4">
              <w:rPr>
                <w:rFonts w:ascii="Times New Roman" w:hAnsi="Times New Roman" w:cs="Times New Roman"/>
                <w:sz w:val="24"/>
                <w:szCs w:val="24"/>
                <w:shd w:val="clear" w:color="auto" w:fill="FFFFFF"/>
              </w:rPr>
              <w:t xml:space="preserve"> 27</w:t>
            </w:r>
            <w:r w:rsidRPr="009464E4">
              <w:rPr>
                <w:rFonts w:ascii="Times New Roman" w:hAnsi="Times New Roman" w:cs="Times New Roman"/>
                <w:sz w:val="24"/>
                <w:szCs w:val="24"/>
                <w:shd w:val="clear" w:color="auto" w:fill="FFFFFF"/>
              </w:rPr>
              <w:t xml:space="preserve">,                      утримались - </w:t>
            </w:r>
            <w:r w:rsidR="00232B2F"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232B2F"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232B2F" w:rsidRPr="009464E4">
              <w:rPr>
                <w:rFonts w:ascii="Times New Roman" w:hAnsi="Times New Roman" w:cs="Times New Roman"/>
                <w:sz w:val="24"/>
                <w:szCs w:val="24"/>
                <w:shd w:val="clear" w:color="auto" w:fill="FFFFFF"/>
              </w:rPr>
              <w:t>– 0</w:t>
            </w:r>
          </w:p>
          <w:p w14:paraId="38E03265" w14:textId="20E71FF0"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0BFA1467"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3ED6061" w14:textId="3816E5B4"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232B2F" w:rsidRPr="009464E4">
              <w:rPr>
                <w:rFonts w:ascii="Times New Roman" w:hAnsi="Times New Roman" w:cs="Times New Roman"/>
                <w:b/>
                <w:sz w:val="24"/>
                <w:szCs w:val="24"/>
                <w:shd w:val="clear" w:color="auto" w:fill="FFFFFF"/>
              </w:rPr>
              <w:t>425</w:t>
            </w:r>
            <w:r w:rsidRPr="009464E4">
              <w:rPr>
                <w:rFonts w:ascii="Times New Roman" w:hAnsi="Times New Roman" w:cs="Times New Roman"/>
                <w:b/>
                <w:sz w:val="24"/>
                <w:szCs w:val="24"/>
                <w:shd w:val="clear" w:color="auto" w:fill="FFFFFF"/>
              </w:rPr>
              <w:t xml:space="preserve">  - VIII прийнято (додається)</w:t>
            </w:r>
          </w:p>
          <w:p w14:paraId="2610E122" w14:textId="7FA38DF8" w:rsidR="0039725E" w:rsidRPr="009464E4" w:rsidRDefault="0039725E" w:rsidP="00E60836">
            <w:pPr>
              <w:tabs>
                <w:tab w:val="left" w:pos="426"/>
              </w:tabs>
              <w:ind w:right="-1"/>
              <w:jc w:val="both"/>
              <w:rPr>
                <w:rFonts w:ascii="Times New Roman" w:hAnsi="Times New Roman" w:cs="Times New Roman"/>
                <w:sz w:val="24"/>
                <w:szCs w:val="24"/>
              </w:rPr>
            </w:pPr>
          </w:p>
        </w:tc>
      </w:tr>
      <w:tr w:rsidR="009464E4" w:rsidRPr="009464E4" w14:paraId="5E3573B2" w14:textId="77777777" w:rsidTr="00284E38">
        <w:tc>
          <w:tcPr>
            <w:tcW w:w="1701" w:type="dxa"/>
          </w:tcPr>
          <w:p w14:paraId="0422096E" w14:textId="4CE59CC6" w:rsidR="00E91B15" w:rsidRPr="009464E4" w:rsidRDefault="00E91B15"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14.</w:t>
            </w:r>
          </w:p>
        </w:tc>
        <w:tc>
          <w:tcPr>
            <w:tcW w:w="8330" w:type="dxa"/>
          </w:tcPr>
          <w:p w14:paraId="32638B4A" w14:textId="77777777" w:rsidR="00E60836" w:rsidRPr="009464E4" w:rsidRDefault="00E60836" w:rsidP="00E60836">
            <w:pPr>
              <w:jc w:val="both"/>
              <w:rPr>
                <w:rStyle w:val="xfm08858730"/>
                <w:rFonts w:ascii="Times New Roman" w:hAnsi="Times New Roman" w:cs="Times New Roman"/>
                <w:sz w:val="24"/>
                <w:szCs w:val="24"/>
              </w:rPr>
            </w:pPr>
            <w:r w:rsidRPr="009464E4">
              <w:rPr>
                <w:rStyle w:val="xfm08858730"/>
                <w:rFonts w:ascii="Times New Roman" w:hAnsi="Times New Roman" w:cs="Times New Roman"/>
                <w:sz w:val="24"/>
                <w:szCs w:val="24"/>
              </w:rPr>
              <w:t>Про надання згоди та безоплатне прийняття до комунальної власності Чорноморської міської територіальної громади майна (твердопаливні печі), яке є предметом пожертви    від громадської організації «ДЕСЯТЕ КВІТНЯ».</w:t>
            </w:r>
          </w:p>
          <w:p w14:paraId="14971C1E"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041E6B31"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4AAABDC" w14:textId="55993CFF" w:rsidR="00521DAB"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521DAB" w:rsidRPr="009464E4">
              <w:rPr>
                <w:rFonts w:ascii="Times New Roman" w:hAnsi="Times New Roman" w:cs="Times New Roman"/>
                <w:sz w:val="24"/>
                <w:szCs w:val="24"/>
                <w:shd w:val="clear" w:color="auto" w:fill="FFFFFF"/>
              </w:rPr>
              <w:t xml:space="preserve"> 27</w:t>
            </w:r>
            <w:r w:rsidRPr="009464E4">
              <w:rPr>
                <w:rFonts w:ascii="Times New Roman" w:hAnsi="Times New Roman" w:cs="Times New Roman"/>
                <w:sz w:val="24"/>
                <w:szCs w:val="24"/>
                <w:shd w:val="clear" w:color="auto" w:fill="FFFFFF"/>
              </w:rPr>
              <w:t xml:space="preserve">,                      утримались - </w:t>
            </w:r>
            <w:r w:rsidR="00521DA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521DA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521DAB" w:rsidRPr="009464E4">
              <w:rPr>
                <w:rFonts w:ascii="Times New Roman" w:hAnsi="Times New Roman" w:cs="Times New Roman"/>
                <w:sz w:val="24"/>
                <w:szCs w:val="24"/>
                <w:shd w:val="clear" w:color="auto" w:fill="FFFFFF"/>
              </w:rPr>
              <w:t>–</w:t>
            </w:r>
            <w:r w:rsidRPr="009464E4">
              <w:rPr>
                <w:rFonts w:ascii="Times New Roman" w:hAnsi="Times New Roman" w:cs="Times New Roman"/>
                <w:sz w:val="24"/>
                <w:szCs w:val="24"/>
                <w:shd w:val="clear" w:color="auto" w:fill="FFFFFF"/>
              </w:rPr>
              <w:t xml:space="preserve"> </w:t>
            </w:r>
            <w:r w:rsidR="00521DAB" w:rsidRPr="009464E4">
              <w:rPr>
                <w:rFonts w:ascii="Times New Roman" w:hAnsi="Times New Roman" w:cs="Times New Roman"/>
                <w:sz w:val="24"/>
                <w:szCs w:val="24"/>
                <w:shd w:val="clear" w:color="auto" w:fill="FFFFFF"/>
              </w:rPr>
              <w:t>0</w:t>
            </w:r>
          </w:p>
          <w:p w14:paraId="1E02E46F" w14:textId="61682D9C"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7002418D"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199A626" w14:textId="390EC93A"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521DAB" w:rsidRPr="009464E4">
              <w:rPr>
                <w:rFonts w:ascii="Times New Roman" w:hAnsi="Times New Roman" w:cs="Times New Roman"/>
                <w:b/>
                <w:sz w:val="24"/>
                <w:szCs w:val="24"/>
                <w:shd w:val="clear" w:color="auto" w:fill="FFFFFF"/>
              </w:rPr>
              <w:t>426</w:t>
            </w:r>
            <w:r w:rsidRPr="009464E4">
              <w:rPr>
                <w:rFonts w:ascii="Times New Roman" w:hAnsi="Times New Roman" w:cs="Times New Roman"/>
                <w:b/>
                <w:sz w:val="24"/>
                <w:szCs w:val="24"/>
                <w:shd w:val="clear" w:color="auto" w:fill="FFFFFF"/>
              </w:rPr>
              <w:t xml:space="preserve">  - VIII прийнято (додається)</w:t>
            </w:r>
          </w:p>
          <w:p w14:paraId="28D06813" w14:textId="15A90809" w:rsidR="0039725E" w:rsidRPr="009464E4" w:rsidRDefault="0039725E" w:rsidP="00E60836">
            <w:pPr>
              <w:tabs>
                <w:tab w:val="left" w:pos="426"/>
              </w:tabs>
              <w:ind w:right="-1"/>
              <w:jc w:val="both"/>
              <w:rPr>
                <w:rFonts w:ascii="Times New Roman" w:hAnsi="Times New Roman" w:cs="Times New Roman"/>
                <w:sz w:val="24"/>
                <w:szCs w:val="24"/>
              </w:rPr>
            </w:pPr>
          </w:p>
        </w:tc>
      </w:tr>
      <w:tr w:rsidR="009464E4" w:rsidRPr="009464E4" w14:paraId="0932C4D9" w14:textId="77777777" w:rsidTr="00284E38">
        <w:tc>
          <w:tcPr>
            <w:tcW w:w="1701" w:type="dxa"/>
          </w:tcPr>
          <w:p w14:paraId="26C2C300" w14:textId="64EE44AF" w:rsidR="00E91B15" w:rsidRPr="009464E4" w:rsidRDefault="00E91B15"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15.</w:t>
            </w:r>
          </w:p>
        </w:tc>
        <w:tc>
          <w:tcPr>
            <w:tcW w:w="8330" w:type="dxa"/>
          </w:tcPr>
          <w:p w14:paraId="6E5D385F" w14:textId="77777777" w:rsidR="00E60836" w:rsidRPr="009464E4" w:rsidRDefault="00E60836" w:rsidP="00E60836">
            <w:pPr>
              <w:jc w:val="both"/>
              <w:rPr>
                <w:rStyle w:val="xfm08858730"/>
                <w:rFonts w:ascii="Times New Roman" w:hAnsi="Times New Roman" w:cs="Times New Roman"/>
                <w:sz w:val="24"/>
                <w:szCs w:val="24"/>
              </w:rPr>
            </w:pPr>
            <w:r w:rsidRPr="009464E4">
              <w:rPr>
                <w:rFonts w:ascii="Times New Roman" w:hAnsi="Times New Roman" w:cs="Times New Roman"/>
                <w:sz w:val="24"/>
                <w:szCs w:val="24"/>
              </w:rPr>
              <w:t>Про затвердження переліку адміністративних послуг, які надаються через Центр надання адміністративних послуг у м. Чорноморську, в новій редакції.</w:t>
            </w:r>
          </w:p>
          <w:p w14:paraId="1E87D740"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5C5964C0"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E1D89AC" w14:textId="6F82F03B" w:rsidR="00521DAB"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521DAB" w:rsidRPr="009464E4">
              <w:rPr>
                <w:rFonts w:ascii="Times New Roman" w:hAnsi="Times New Roman" w:cs="Times New Roman"/>
                <w:sz w:val="24"/>
                <w:szCs w:val="24"/>
                <w:shd w:val="clear" w:color="auto" w:fill="FFFFFF"/>
              </w:rPr>
              <w:t xml:space="preserve"> 27</w:t>
            </w:r>
            <w:r w:rsidRPr="009464E4">
              <w:rPr>
                <w:rFonts w:ascii="Times New Roman" w:hAnsi="Times New Roman" w:cs="Times New Roman"/>
                <w:sz w:val="24"/>
                <w:szCs w:val="24"/>
                <w:shd w:val="clear" w:color="auto" w:fill="FFFFFF"/>
              </w:rPr>
              <w:t xml:space="preserve">,                      утримались - </w:t>
            </w:r>
            <w:r w:rsidR="00521DA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521DA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521DAB" w:rsidRPr="009464E4">
              <w:rPr>
                <w:rFonts w:ascii="Times New Roman" w:hAnsi="Times New Roman" w:cs="Times New Roman"/>
                <w:sz w:val="24"/>
                <w:szCs w:val="24"/>
                <w:shd w:val="clear" w:color="auto" w:fill="FFFFFF"/>
              </w:rPr>
              <w:t>– 0</w:t>
            </w:r>
          </w:p>
          <w:p w14:paraId="6C7B03EC" w14:textId="72C5ECE2"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46525D56"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0D37598" w14:textId="3119DCA8"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521DAB" w:rsidRPr="009464E4">
              <w:rPr>
                <w:rFonts w:ascii="Times New Roman" w:hAnsi="Times New Roman" w:cs="Times New Roman"/>
                <w:b/>
                <w:sz w:val="24"/>
                <w:szCs w:val="24"/>
                <w:shd w:val="clear" w:color="auto" w:fill="FFFFFF"/>
              </w:rPr>
              <w:t>427</w:t>
            </w:r>
            <w:r w:rsidRPr="009464E4">
              <w:rPr>
                <w:rFonts w:ascii="Times New Roman" w:hAnsi="Times New Roman" w:cs="Times New Roman"/>
                <w:b/>
                <w:sz w:val="24"/>
                <w:szCs w:val="24"/>
                <w:shd w:val="clear" w:color="auto" w:fill="FFFFFF"/>
              </w:rPr>
              <w:t xml:space="preserve"> - VIII прийнято (додається)</w:t>
            </w:r>
          </w:p>
          <w:p w14:paraId="18BF97E4" w14:textId="758E1C84" w:rsidR="0039725E" w:rsidRPr="009464E4" w:rsidRDefault="0039725E" w:rsidP="00E60836">
            <w:pPr>
              <w:tabs>
                <w:tab w:val="left" w:pos="426"/>
              </w:tabs>
              <w:ind w:right="-1"/>
              <w:jc w:val="both"/>
              <w:rPr>
                <w:rFonts w:ascii="Times New Roman" w:hAnsi="Times New Roman" w:cs="Times New Roman"/>
                <w:sz w:val="24"/>
                <w:szCs w:val="24"/>
              </w:rPr>
            </w:pPr>
          </w:p>
        </w:tc>
      </w:tr>
      <w:tr w:rsidR="009464E4" w:rsidRPr="009464E4" w14:paraId="219F568E" w14:textId="77777777" w:rsidTr="00284E38">
        <w:tc>
          <w:tcPr>
            <w:tcW w:w="1701" w:type="dxa"/>
          </w:tcPr>
          <w:p w14:paraId="26F1C216" w14:textId="53F1ECF4" w:rsidR="007B0A4D" w:rsidRPr="009464E4" w:rsidRDefault="007B0A4D"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16.</w:t>
            </w:r>
          </w:p>
        </w:tc>
        <w:tc>
          <w:tcPr>
            <w:tcW w:w="8330" w:type="dxa"/>
          </w:tcPr>
          <w:p w14:paraId="559E37BE" w14:textId="77777777" w:rsidR="00E60836" w:rsidRPr="009464E4" w:rsidRDefault="00E60836" w:rsidP="00E60836">
            <w:pPr>
              <w:jc w:val="both"/>
              <w:rPr>
                <w:rFonts w:ascii="Times New Roman" w:hAnsi="Times New Roman" w:cs="Times New Roman"/>
                <w:sz w:val="24"/>
                <w:szCs w:val="24"/>
              </w:rPr>
            </w:pPr>
            <w:r w:rsidRPr="009464E4">
              <w:rPr>
                <w:rFonts w:ascii="Times New Roman" w:hAnsi="Times New Roman" w:cs="Times New Roman"/>
                <w:sz w:val="24"/>
                <w:szCs w:val="24"/>
              </w:rPr>
              <w:t>Про затвердження положення комунальної установи «Територіальний центр соціального обслуговування (надання соціальних послуг)  Чорноморської міської ради Одеського  району Одеської області» у новій редакції.</w:t>
            </w:r>
          </w:p>
          <w:p w14:paraId="2B5341C1"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340E546B"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5A9F03D" w14:textId="4B67D455" w:rsidR="00521DAB"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521DAB" w:rsidRPr="009464E4">
              <w:rPr>
                <w:rFonts w:ascii="Times New Roman" w:hAnsi="Times New Roman" w:cs="Times New Roman"/>
                <w:sz w:val="24"/>
                <w:szCs w:val="24"/>
                <w:shd w:val="clear" w:color="auto" w:fill="FFFFFF"/>
              </w:rPr>
              <w:t xml:space="preserve"> 27</w:t>
            </w:r>
            <w:r w:rsidRPr="009464E4">
              <w:rPr>
                <w:rFonts w:ascii="Times New Roman" w:hAnsi="Times New Roman" w:cs="Times New Roman"/>
                <w:sz w:val="24"/>
                <w:szCs w:val="24"/>
                <w:shd w:val="clear" w:color="auto" w:fill="FFFFFF"/>
              </w:rPr>
              <w:t xml:space="preserve">,                      утримались - </w:t>
            </w:r>
            <w:r w:rsidR="00521DA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521DA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521DAB" w:rsidRPr="009464E4">
              <w:rPr>
                <w:rFonts w:ascii="Times New Roman" w:hAnsi="Times New Roman" w:cs="Times New Roman"/>
                <w:sz w:val="24"/>
                <w:szCs w:val="24"/>
                <w:shd w:val="clear" w:color="auto" w:fill="FFFFFF"/>
              </w:rPr>
              <w:t>– 0</w:t>
            </w:r>
          </w:p>
          <w:p w14:paraId="24C95567" w14:textId="0D46F176"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5ADE23A9"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70B0308" w14:textId="08A6ECD6"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521DAB" w:rsidRPr="009464E4">
              <w:rPr>
                <w:rFonts w:ascii="Times New Roman" w:hAnsi="Times New Roman" w:cs="Times New Roman"/>
                <w:b/>
                <w:sz w:val="24"/>
                <w:szCs w:val="24"/>
                <w:shd w:val="clear" w:color="auto" w:fill="FFFFFF"/>
              </w:rPr>
              <w:t>428</w:t>
            </w:r>
            <w:r w:rsidRPr="009464E4">
              <w:rPr>
                <w:rFonts w:ascii="Times New Roman" w:hAnsi="Times New Roman" w:cs="Times New Roman"/>
                <w:b/>
                <w:sz w:val="24"/>
                <w:szCs w:val="24"/>
                <w:shd w:val="clear" w:color="auto" w:fill="FFFFFF"/>
              </w:rPr>
              <w:t xml:space="preserve"> - VIII прийнято (додається)</w:t>
            </w:r>
          </w:p>
          <w:p w14:paraId="23AF92CC" w14:textId="77777777" w:rsidR="007B0A4D" w:rsidRPr="009464E4" w:rsidRDefault="007B0A4D" w:rsidP="00E60836">
            <w:pPr>
              <w:shd w:val="clear" w:color="auto" w:fill="FFFFFF"/>
              <w:jc w:val="both"/>
              <w:rPr>
                <w:rFonts w:ascii="Times New Roman" w:hAnsi="Times New Roman" w:cs="Times New Roman"/>
                <w:bCs/>
                <w:sz w:val="24"/>
                <w:szCs w:val="24"/>
              </w:rPr>
            </w:pPr>
          </w:p>
        </w:tc>
      </w:tr>
      <w:tr w:rsidR="009464E4" w:rsidRPr="009464E4" w14:paraId="3EEA4CCB" w14:textId="77777777" w:rsidTr="00284E38">
        <w:tc>
          <w:tcPr>
            <w:tcW w:w="1701" w:type="dxa"/>
          </w:tcPr>
          <w:p w14:paraId="2D673D5B" w14:textId="3E1462C6" w:rsidR="007B0A4D" w:rsidRPr="009464E4" w:rsidRDefault="007B0A4D"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17.</w:t>
            </w:r>
          </w:p>
        </w:tc>
        <w:tc>
          <w:tcPr>
            <w:tcW w:w="8330" w:type="dxa"/>
          </w:tcPr>
          <w:p w14:paraId="3913A825" w14:textId="77777777" w:rsidR="00E60836" w:rsidRPr="009464E4" w:rsidRDefault="00E60836" w:rsidP="00E60836">
            <w:pPr>
              <w:pStyle w:val="a9"/>
              <w:shd w:val="clear" w:color="auto" w:fill="FFFFFF"/>
              <w:tabs>
                <w:tab w:val="left" w:pos="4253"/>
              </w:tabs>
              <w:spacing w:before="0" w:beforeAutospacing="0" w:after="0" w:afterAutospacing="0"/>
              <w:ind w:right="283"/>
              <w:jc w:val="both"/>
              <w:textAlignment w:val="baseline"/>
              <w:rPr>
                <w:rStyle w:val="a6"/>
                <w:b w:val="0"/>
                <w:bdr w:val="none" w:sz="0" w:space="0" w:color="auto" w:frame="1"/>
                <w:lang w:val="uk-UA"/>
              </w:rPr>
            </w:pPr>
            <w:r w:rsidRPr="009464E4">
              <w:rPr>
                <w:bCs/>
                <w:lang w:val="uk-UA"/>
              </w:rPr>
              <w:t xml:space="preserve">Про схвалення звернення Чорноморської міської ради Одеського району Одеської області </w:t>
            </w:r>
            <w:r w:rsidRPr="00171817">
              <w:rPr>
                <w:rStyle w:val="a6"/>
                <w:b w:val="0"/>
                <w:bCs w:val="0"/>
                <w:bdr w:val="none" w:sz="0" w:space="0" w:color="auto" w:frame="1"/>
                <w:lang w:val="uk-UA"/>
              </w:rPr>
              <w:t>до Кабінету Міністрів України щодо</w:t>
            </w:r>
            <w:r w:rsidRPr="009464E4">
              <w:rPr>
                <w:rStyle w:val="a6"/>
                <w:bdr w:val="none" w:sz="0" w:space="0" w:color="auto" w:frame="1"/>
                <w:lang w:val="uk-UA"/>
              </w:rPr>
              <w:t xml:space="preserve"> </w:t>
            </w:r>
            <w:r w:rsidRPr="009464E4">
              <w:rPr>
                <w:lang w:val="uk-UA"/>
              </w:rPr>
              <w:t>погашення заборгованості з різниці в тарифах за надані послуги  з постачання теплової енергії.</w:t>
            </w:r>
          </w:p>
          <w:p w14:paraId="1C800E51"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77B20D0B"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43A9BB2" w14:textId="771B1BCF" w:rsidR="00521DAB"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521DAB" w:rsidRPr="009464E4">
              <w:rPr>
                <w:rFonts w:ascii="Times New Roman" w:hAnsi="Times New Roman" w:cs="Times New Roman"/>
                <w:sz w:val="24"/>
                <w:szCs w:val="24"/>
                <w:shd w:val="clear" w:color="auto" w:fill="FFFFFF"/>
              </w:rPr>
              <w:t xml:space="preserve"> 27</w:t>
            </w:r>
            <w:r w:rsidRPr="009464E4">
              <w:rPr>
                <w:rFonts w:ascii="Times New Roman" w:hAnsi="Times New Roman" w:cs="Times New Roman"/>
                <w:sz w:val="24"/>
                <w:szCs w:val="24"/>
                <w:shd w:val="clear" w:color="auto" w:fill="FFFFFF"/>
              </w:rPr>
              <w:t xml:space="preserve">,                      утримались - </w:t>
            </w:r>
            <w:r w:rsidR="00521DA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проти - </w:t>
            </w:r>
            <w:r w:rsidR="00521DA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521DAB" w:rsidRPr="009464E4">
              <w:rPr>
                <w:rFonts w:ascii="Times New Roman" w:hAnsi="Times New Roman" w:cs="Times New Roman"/>
                <w:sz w:val="24"/>
                <w:szCs w:val="24"/>
                <w:shd w:val="clear" w:color="auto" w:fill="FFFFFF"/>
              </w:rPr>
              <w:t>–</w:t>
            </w:r>
            <w:r w:rsidRPr="009464E4">
              <w:rPr>
                <w:rFonts w:ascii="Times New Roman" w:hAnsi="Times New Roman" w:cs="Times New Roman"/>
                <w:sz w:val="24"/>
                <w:szCs w:val="24"/>
                <w:shd w:val="clear" w:color="auto" w:fill="FFFFFF"/>
              </w:rPr>
              <w:t xml:space="preserve"> </w:t>
            </w:r>
            <w:r w:rsidR="00521DAB" w:rsidRPr="009464E4">
              <w:rPr>
                <w:rFonts w:ascii="Times New Roman" w:hAnsi="Times New Roman" w:cs="Times New Roman"/>
                <w:sz w:val="24"/>
                <w:szCs w:val="24"/>
                <w:shd w:val="clear" w:color="auto" w:fill="FFFFFF"/>
              </w:rPr>
              <w:t>0</w:t>
            </w:r>
          </w:p>
          <w:p w14:paraId="04AB541D" w14:textId="367A1313"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3BC68C6A"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B059AF8" w14:textId="56CAA072"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 xml:space="preserve">Рішення від 01.08.2023 №  </w:t>
            </w:r>
            <w:r w:rsidR="00521DAB" w:rsidRPr="009464E4">
              <w:rPr>
                <w:rFonts w:ascii="Times New Roman" w:hAnsi="Times New Roman" w:cs="Times New Roman"/>
                <w:b/>
                <w:sz w:val="24"/>
                <w:szCs w:val="24"/>
                <w:shd w:val="clear" w:color="auto" w:fill="FFFFFF"/>
              </w:rPr>
              <w:t>429</w:t>
            </w:r>
            <w:r w:rsidRPr="009464E4">
              <w:rPr>
                <w:rFonts w:ascii="Times New Roman" w:hAnsi="Times New Roman" w:cs="Times New Roman"/>
                <w:b/>
                <w:sz w:val="24"/>
                <w:szCs w:val="24"/>
                <w:shd w:val="clear" w:color="auto" w:fill="FFFFFF"/>
              </w:rPr>
              <w:t xml:space="preserve"> - VIII прийнято (додається)</w:t>
            </w:r>
          </w:p>
          <w:p w14:paraId="6CA98899" w14:textId="77777777" w:rsidR="007B0A4D" w:rsidRPr="009464E4" w:rsidRDefault="007B0A4D" w:rsidP="00E60836">
            <w:pPr>
              <w:shd w:val="clear" w:color="auto" w:fill="FFFFFF"/>
              <w:jc w:val="both"/>
              <w:rPr>
                <w:rFonts w:ascii="Times New Roman" w:hAnsi="Times New Roman" w:cs="Times New Roman"/>
                <w:bCs/>
                <w:sz w:val="24"/>
                <w:szCs w:val="24"/>
              </w:rPr>
            </w:pPr>
          </w:p>
        </w:tc>
      </w:tr>
      <w:tr w:rsidR="009464E4" w:rsidRPr="009464E4" w14:paraId="34F81806" w14:textId="77777777" w:rsidTr="00284E38">
        <w:tc>
          <w:tcPr>
            <w:tcW w:w="1701" w:type="dxa"/>
          </w:tcPr>
          <w:p w14:paraId="2A373329" w14:textId="7F64A890" w:rsidR="007B0A4D" w:rsidRPr="009464E4" w:rsidRDefault="007B0A4D" w:rsidP="0039725E">
            <w:pPr>
              <w:jc w:val="right"/>
              <w:rPr>
                <w:rFonts w:ascii="Times New Roman" w:hAnsi="Times New Roman" w:cs="Times New Roman"/>
                <w:b/>
                <w:bCs/>
                <w:sz w:val="24"/>
                <w:szCs w:val="24"/>
              </w:rPr>
            </w:pPr>
            <w:r w:rsidRPr="009464E4">
              <w:rPr>
                <w:rFonts w:ascii="Times New Roman" w:hAnsi="Times New Roman" w:cs="Times New Roman"/>
                <w:b/>
                <w:bCs/>
                <w:sz w:val="24"/>
                <w:szCs w:val="24"/>
              </w:rPr>
              <w:t>Слухали: 18.</w:t>
            </w:r>
          </w:p>
        </w:tc>
        <w:tc>
          <w:tcPr>
            <w:tcW w:w="8330" w:type="dxa"/>
          </w:tcPr>
          <w:p w14:paraId="69645080" w14:textId="77777777" w:rsidR="00E60836" w:rsidRPr="009464E4" w:rsidRDefault="00E60836" w:rsidP="00E60836">
            <w:pPr>
              <w:jc w:val="both"/>
              <w:rPr>
                <w:rFonts w:ascii="Times New Roman" w:hAnsi="Times New Roman" w:cs="Times New Roman"/>
                <w:sz w:val="24"/>
                <w:szCs w:val="24"/>
              </w:rPr>
            </w:pPr>
            <w:r w:rsidRPr="009464E4">
              <w:rPr>
                <w:rFonts w:ascii="Times New Roman" w:hAnsi="Times New Roman" w:cs="Times New Roman"/>
                <w:sz w:val="24"/>
                <w:szCs w:val="24"/>
              </w:rPr>
              <w:t>Про земельні правовідносини.</w:t>
            </w:r>
          </w:p>
          <w:p w14:paraId="3116FB7B"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Виступили: міський голова Гуляєв В.</w:t>
            </w:r>
          </w:p>
          <w:p w14:paraId="59BA59ED" w14:textId="77777777" w:rsidR="004B23C1" w:rsidRPr="009464E4" w:rsidRDefault="004B23C1" w:rsidP="004B23C1">
            <w:pPr>
              <w:ind w:right="-1"/>
              <w:contextualSpacing/>
              <w:jc w:val="both"/>
              <w:rPr>
                <w:rFonts w:ascii="Times New Roman" w:hAnsi="Times New Roman" w:cs="Times New Roman"/>
                <w:i/>
                <w:sz w:val="24"/>
                <w:szCs w:val="24"/>
                <w:shd w:val="clear" w:color="auto" w:fill="FFFFFF"/>
              </w:rPr>
            </w:pPr>
            <w:r w:rsidRPr="009464E4">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9D99770" w14:textId="66CC24DB" w:rsidR="00521DAB"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b/>
                <w:sz w:val="24"/>
                <w:szCs w:val="24"/>
                <w:shd w:val="clear" w:color="auto" w:fill="FFFFFF"/>
              </w:rPr>
              <w:t>Результати голосування за основу та в цілому</w:t>
            </w:r>
            <w:r w:rsidRPr="009464E4">
              <w:rPr>
                <w:rFonts w:ascii="Times New Roman" w:hAnsi="Times New Roman" w:cs="Times New Roman"/>
                <w:sz w:val="24"/>
                <w:szCs w:val="24"/>
                <w:shd w:val="clear" w:color="auto" w:fill="FFFFFF"/>
              </w:rPr>
              <w:t>: за –</w:t>
            </w:r>
            <w:r w:rsidR="00521DAB" w:rsidRPr="009464E4">
              <w:rPr>
                <w:rFonts w:ascii="Times New Roman" w:hAnsi="Times New Roman" w:cs="Times New Roman"/>
                <w:sz w:val="24"/>
                <w:szCs w:val="24"/>
                <w:shd w:val="clear" w:color="auto" w:fill="FFFFFF"/>
              </w:rPr>
              <w:t xml:space="preserve"> 26</w:t>
            </w:r>
            <w:r w:rsidRPr="009464E4">
              <w:rPr>
                <w:rFonts w:ascii="Times New Roman" w:hAnsi="Times New Roman" w:cs="Times New Roman"/>
                <w:sz w:val="24"/>
                <w:szCs w:val="24"/>
                <w:shd w:val="clear" w:color="auto" w:fill="FFFFFF"/>
              </w:rPr>
              <w:t xml:space="preserve">,                      утримались - </w:t>
            </w:r>
            <w:r w:rsidR="00521DAB" w:rsidRPr="009464E4">
              <w:rPr>
                <w:rFonts w:ascii="Times New Roman" w:hAnsi="Times New Roman" w:cs="Times New Roman"/>
                <w:sz w:val="24"/>
                <w:szCs w:val="24"/>
                <w:shd w:val="clear" w:color="auto" w:fill="FFFFFF"/>
              </w:rPr>
              <w:t>1</w:t>
            </w:r>
            <w:r w:rsidRPr="009464E4">
              <w:rPr>
                <w:rFonts w:ascii="Times New Roman" w:hAnsi="Times New Roman" w:cs="Times New Roman"/>
                <w:sz w:val="24"/>
                <w:szCs w:val="24"/>
                <w:shd w:val="clear" w:color="auto" w:fill="FFFFFF"/>
              </w:rPr>
              <w:t xml:space="preserve">, проти - </w:t>
            </w:r>
            <w:r w:rsidR="00521DAB" w:rsidRPr="009464E4">
              <w:rPr>
                <w:rFonts w:ascii="Times New Roman" w:hAnsi="Times New Roman" w:cs="Times New Roman"/>
                <w:sz w:val="24"/>
                <w:szCs w:val="24"/>
                <w:shd w:val="clear" w:color="auto" w:fill="FFFFFF"/>
              </w:rPr>
              <w:t>0</w:t>
            </w:r>
            <w:r w:rsidRPr="009464E4">
              <w:rPr>
                <w:rFonts w:ascii="Times New Roman" w:hAnsi="Times New Roman" w:cs="Times New Roman"/>
                <w:sz w:val="24"/>
                <w:szCs w:val="24"/>
                <w:shd w:val="clear" w:color="auto" w:fill="FFFFFF"/>
              </w:rPr>
              <w:t xml:space="preserve">, не голосували </w:t>
            </w:r>
            <w:r w:rsidR="00521DAB" w:rsidRPr="009464E4">
              <w:rPr>
                <w:rFonts w:ascii="Times New Roman" w:hAnsi="Times New Roman" w:cs="Times New Roman"/>
                <w:sz w:val="24"/>
                <w:szCs w:val="24"/>
                <w:shd w:val="clear" w:color="auto" w:fill="FFFFFF"/>
              </w:rPr>
              <w:t>– 0</w:t>
            </w:r>
          </w:p>
          <w:p w14:paraId="5D18B46F" w14:textId="5AFB6835" w:rsidR="004B23C1" w:rsidRPr="009464E4" w:rsidRDefault="004B23C1" w:rsidP="004B23C1">
            <w:pPr>
              <w:ind w:firstLine="708"/>
              <w:jc w:val="right"/>
              <w:rPr>
                <w:rFonts w:ascii="Times New Roman" w:hAnsi="Times New Roman" w:cs="Times New Roman"/>
                <w:sz w:val="24"/>
                <w:szCs w:val="24"/>
                <w:shd w:val="clear" w:color="auto" w:fill="FFFFFF"/>
              </w:rPr>
            </w:pPr>
            <w:r w:rsidRPr="009464E4">
              <w:rPr>
                <w:rFonts w:ascii="Times New Roman" w:hAnsi="Times New Roman" w:cs="Times New Roman"/>
                <w:sz w:val="24"/>
                <w:szCs w:val="24"/>
                <w:shd w:val="clear" w:color="auto" w:fill="FFFFFF"/>
              </w:rPr>
              <w:t xml:space="preserve">   </w:t>
            </w:r>
          </w:p>
          <w:p w14:paraId="17CEF047" w14:textId="77777777" w:rsidR="004B23C1" w:rsidRPr="009464E4" w:rsidRDefault="004B23C1" w:rsidP="004B23C1">
            <w:pPr>
              <w:jc w:val="center"/>
              <w:rPr>
                <w:rFonts w:ascii="Times New Roman" w:hAnsi="Times New Roman" w:cs="Times New Roman"/>
                <w:b/>
                <w:sz w:val="24"/>
                <w:szCs w:val="24"/>
                <w:shd w:val="clear" w:color="auto" w:fill="FFFFFF"/>
              </w:rPr>
            </w:pPr>
            <w:r w:rsidRPr="009464E4">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8E4811F" w14:textId="379094F1" w:rsidR="004B23C1" w:rsidRPr="009464E4" w:rsidRDefault="004B23C1" w:rsidP="004B23C1">
            <w:pPr>
              <w:jc w:val="center"/>
              <w:rPr>
                <w:rFonts w:ascii="Times New Roman" w:hAnsi="Times New Roman" w:cs="Times New Roman"/>
                <w:b/>
                <w:sz w:val="24"/>
                <w:szCs w:val="24"/>
                <w:shd w:val="clear" w:color="auto" w:fill="FFFFFF"/>
              </w:rPr>
            </w:pPr>
            <w:r w:rsidRPr="00835284">
              <w:rPr>
                <w:rFonts w:ascii="Times New Roman" w:hAnsi="Times New Roman" w:cs="Times New Roman"/>
                <w:b/>
                <w:sz w:val="24"/>
                <w:szCs w:val="24"/>
                <w:shd w:val="clear" w:color="auto" w:fill="FFFFFF"/>
              </w:rPr>
              <w:t xml:space="preserve">Рішення від 01.08.2023 №  </w:t>
            </w:r>
            <w:r w:rsidR="00521DAB" w:rsidRPr="00835284">
              <w:rPr>
                <w:rFonts w:ascii="Times New Roman" w:hAnsi="Times New Roman" w:cs="Times New Roman"/>
                <w:b/>
                <w:sz w:val="24"/>
                <w:szCs w:val="24"/>
                <w:shd w:val="clear" w:color="auto" w:fill="FFFFFF"/>
              </w:rPr>
              <w:t>430</w:t>
            </w:r>
            <w:r w:rsidRPr="00835284">
              <w:rPr>
                <w:rFonts w:ascii="Times New Roman" w:hAnsi="Times New Roman" w:cs="Times New Roman"/>
                <w:b/>
                <w:sz w:val="24"/>
                <w:szCs w:val="24"/>
                <w:shd w:val="clear" w:color="auto" w:fill="FFFFFF"/>
              </w:rPr>
              <w:t xml:space="preserve"> - VIII </w:t>
            </w:r>
            <w:r w:rsidR="00521DAB" w:rsidRPr="00835284">
              <w:rPr>
                <w:rFonts w:ascii="Times New Roman" w:hAnsi="Times New Roman" w:cs="Times New Roman"/>
                <w:b/>
                <w:sz w:val="24"/>
                <w:szCs w:val="24"/>
                <w:shd w:val="clear" w:color="auto" w:fill="FFFFFF"/>
              </w:rPr>
              <w:t xml:space="preserve">– 430/50 </w:t>
            </w:r>
            <w:r w:rsidR="009740D6" w:rsidRPr="00835284">
              <w:rPr>
                <w:rFonts w:ascii="Times New Roman" w:hAnsi="Times New Roman" w:cs="Times New Roman"/>
                <w:b/>
                <w:sz w:val="24"/>
                <w:szCs w:val="24"/>
                <w:shd w:val="clear" w:color="auto" w:fill="FFFFFF"/>
              </w:rPr>
              <w:t xml:space="preserve">- VIII </w:t>
            </w:r>
            <w:r w:rsidRPr="00835284">
              <w:rPr>
                <w:rFonts w:ascii="Times New Roman" w:hAnsi="Times New Roman" w:cs="Times New Roman"/>
                <w:b/>
                <w:sz w:val="24"/>
                <w:szCs w:val="24"/>
                <w:shd w:val="clear" w:color="auto" w:fill="FFFFFF"/>
              </w:rPr>
              <w:t>прийнят</w:t>
            </w:r>
            <w:r w:rsidR="00171817" w:rsidRPr="00835284">
              <w:rPr>
                <w:rFonts w:ascii="Times New Roman" w:hAnsi="Times New Roman" w:cs="Times New Roman"/>
                <w:b/>
                <w:sz w:val="24"/>
                <w:szCs w:val="24"/>
                <w:shd w:val="clear" w:color="auto" w:fill="FFFFFF"/>
              </w:rPr>
              <w:t>і</w:t>
            </w:r>
            <w:r w:rsidRPr="00835284">
              <w:rPr>
                <w:rFonts w:ascii="Times New Roman" w:hAnsi="Times New Roman" w:cs="Times New Roman"/>
                <w:b/>
                <w:sz w:val="24"/>
                <w:szCs w:val="24"/>
                <w:shd w:val="clear" w:color="auto" w:fill="FFFFFF"/>
              </w:rPr>
              <w:t xml:space="preserve"> (дода</w:t>
            </w:r>
            <w:r w:rsidR="00521DAB" w:rsidRPr="00835284">
              <w:rPr>
                <w:rFonts w:ascii="Times New Roman" w:hAnsi="Times New Roman" w:cs="Times New Roman"/>
                <w:b/>
                <w:sz w:val="24"/>
                <w:szCs w:val="24"/>
                <w:shd w:val="clear" w:color="auto" w:fill="FFFFFF"/>
              </w:rPr>
              <w:t>ю</w:t>
            </w:r>
            <w:r w:rsidRPr="00835284">
              <w:rPr>
                <w:rFonts w:ascii="Times New Roman" w:hAnsi="Times New Roman" w:cs="Times New Roman"/>
                <w:b/>
                <w:sz w:val="24"/>
                <w:szCs w:val="24"/>
                <w:shd w:val="clear" w:color="auto" w:fill="FFFFFF"/>
              </w:rPr>
              <w:t>ться)</w:t>
            </w:r>
          </w:p>
          <w:p w14:paraId="22B2807E" w14:textId="77777777" w:rsidR="007B0A4D" w:rsidRPr="009464E4" w:rsidRDefault="007B0A4D" w:rsidP="00E60836">
            <w:pPr>
              <w:shd w:val="clear" w:color="auto" w:fill="FFFFFF"/>
              <w:jc w:val="both"/>
              <w:rPr>
                <w:rFonts w:ascii="Times New Roman" w:hAnsi="Times New Roman" w:cs="Times New Roman"/>
                <w:bCs/>
                <w:sz w:val="24"/>
                <w:szCs w:val="24"/>
              </w:rPr>
            </w:pPr>
          </w:p>
        </w:tc>
      </w:tr>
      <w:tr w:rsidR="009464E4" w:rsidRPr="009464E4" w14:paraId="06295BFA" w14:textId="77777777" w:rsidTr="00284E38">
        <w:tc>
          <w:tcPr>
            <w:tcW w:w="1701" w:type="dxa"/>
          </w:tcPr>
          <w:p w14:paraId="78A74CD2" w14:textId="77777777" w:rsidR="00E10FCE" w:rsidRPr="009464E4" w:rsidRDefault="00E10FCE" w:rsidP="0039725E">
            <w:pPr>
              <w:jc w:val="right"/>
              <w:rPr>
                <w:rFonts w:ascii="Times New Roman" w:hAnsi="Times New Roman" w:cs="Times New Roman"/>
                <w:b/>
                <w:bCs/>
                <w:sz w:val="24"/>
                <w:szCs w:val="24"/>
              </w:rPr>
            </w:pPr>
          </w:p>
        </w:tc>
        <w:tc>
          <w:tcPr>
            <w:tcW w:w="8330" w:type="dxa"/>
          </w:tcPr>
          <w:p w14:paraId="453B11DE" w14:textId="0A3474C5" w:rsidR="00E10FCE" w:rsidRPr="009464E4" w:rsidRDefault="00521DAB" w:rsidP="0039725E">
            <w:pPr>
              <w:shd w:val="clear" w:color="auto" w:fill="FFFFFF"/>
              <w:jc w:val="both"/>
              <w:rPr>
                <w:rFonts w:ascii="Times New Roman" w:hAnsi="Times New Roman" w:cs="Times New Roman"/>
                <w:bCs/>
                <w:sz w:val="24"/>
                <w:szCs w:val="24"/>
              </w:rPr>
            </w:pPr>
            <w:r w:rsidRPr="009464E4">
              <w:rPr>
                <w:rFonts w:ascii="Times New Roman" w:hAnsi="Times New Roman" w:cs="Times New Roman"/>
                <w:bCs/>
                <w:sz w:val="24"/>
                <w:szCs w:val="24"/>
              </w:rPr>
              <w:t xml:space="preserve">Виступили: секретар міської ради Шолар О., депутати міської ради Львутін Т., Кобельницький А., міський голова Гуляєв В. </w:t>
            </w:r>
          </w:p>
        </w:tc>
      </w:tr>
      <w:tr w:rsidR="009464E4" w:rsidRPr="009464E4" w14:paraId="5F4258EE" w14:textId="77777777" w:rsidTr="00284E38">
        <w:tc>
          <w:tcPr>
            <w:tcW w:w="1701" w:type="dxa"/>
          </w:tcPr>
          <w:p w14:paraId="2BA0E9C2" w14:textId="77777777" w:rsidR="005339BA" w:rsidRPr="009464E4" w:rsidRDefault="005339BA" w:rsidP="0039725E">
            <w:pPr>
              <w:jc w:val="right"/>
              <w:rPr>
                <w:rFonts w:ascii="Times New Roman" w:hAnsi="Times New Roman" w:cs="Times New Roman"/>
                <w:b/>
                <w:bCs/>
                <w:sz w:val="24"/>
                <w:szCs w:val="24"/>
              </w:rPr>
            </w:pPr>
          </w:p>
        </w:tc>
        <w:tc>
          <w:tcPr>
            <w:tcW w:w="8330" w:type="dxa"/>
          </w:tcPr>
          <w:p w14:paraId="0671E363" w14:textId="77777777" w:rsidR="00521DAB" w:rsidRPr="009464E4" w:rsidRDefault="00521DAB" w:rsidP="0039725E">
            <w:pPr>
              <w:jc w:val="center"/>
              <w:rPr>
                <w:rFonts w:ascii="Times New Roman" w:hAnsi="Times New Roman" w:cs="Times New Roman"/>
                <w:sz w:val="24"/>
                <w:szCs w:val="24"/>
              </w:rPr>
            </w:pPr>
          </w:p>
          <w:p w14:paraId="57347F2F" w14:textId="19705B79" w:rsidR="005339BA" w:rsidRPr="009464E4" w:rsidRDefault="005339BA" w:rsidP="0039725E">
            <w:pPr>
              <w:jc w:val="center"/>
              <w:rPr>
                <w:rFonts w:ascii="Times New Roman" w:hAnsi="Times New Roman" w:cs="Times New Roman"/>
                <w:sz w:val="24"/>
                <w:szCs w:val="24"/>
              </w:rPr>
            </w:pPr>
            <w:r w:rsidRPr="009464E4">
              <w:rPr>
                <w:rFonts w:ascii="Times New Roman" w:hAnsi="Times New Roman" w:cs="Times New Roman"/>
                <w:sz w:val="24"/>
                <w:szCs w:val="24"/>
              </w:rPr>
              <w:t>Засідання сесії оголошено закритим.</w:t>
            </w:r>
          </w:p>
          <w:p w14:paraId="14000166" w14:textId="77777777" w:rsidR="005339BA" w:rsidRPr="009464E4" w:rsidRDefault="005339BA" w:rsidP="0039725E">
            <w:pPr>
              <w:ind w:right="13"/>
              <w:jc w:val="both"/>
              <w:rPr>
                <w:rFonts w:ascii="Times New Roman" w:hAnsi="Times New Roman" w:cs="Times New Roman"/>
                <w:sz w:val="24"/>
                <w:szCs w:val="24"/>
              </w:rPr>
            </w:pPr>
          </w:p>
        </w:tc>
      </w:tr>
    </w:tbl>
    <w:p w14:paraId="0F327FEF" w14:textId="4E40FCEC" w:rsidR="00476AEC" w:rsidRPr="009464E4" w:rsidRDefault="00476AEC" w:rsidP="0039725E">
      <w:pPr>
        <w:spacing w:line="240" w:lineRule="auto"/>
        <w:rPr>
          <w:rFonts w:ascii="Times New Roman" w:hAnsi="Times New Roman" w:cs="Times New Roman"/>
          <w:sz w:val="24"/>
          <w:szCs w:val="24"/>
        </w:rPr>
      </w:pPr>
    </w:p>
    <w:p w14:paraId="2E33D7CE" w14:textId="77777777" w:rsidR="00E60836" w:rsidRPr="009464E4" w:rsidRDefault="00E60836" w:rsidP="0039725E">
      <w:pPr>
        <w:spacing w:line="240" w:lineRule="auto"/>
        <w:rPr>
          <w:rFonts w:ascii="Times New Roman" w:hAnsi="Times New Roman" w:cs="Times New Roman"/>
          <w:sz w:val="24"/>
          <w:szCs w:val="24"/>
        </w:rPr>
      </w:pPr>
    </w:p>
    <w:p w14:paraId="75C9E990" w14:textId="6616AE88" w:rsidR="001D3228" w:rsidRPr="009464E4" w:rsidRDefault="005339BA" w:rsidP="0039725E">
      <w:pPr>
        <w:spacing w:line="240" w:lineRule="auto"/>
        <w:rPr>
          <w:rFonts w:ascii="Times New Roman" w:hAnsi="Times New Roman" w:cs="Times New Roman"/>
          <w:sz w:val="24"/>
          <w:szCs w:val="24"/>
        </w:rPr>
      </w:pPr>
      <w:r w:rsidRPr="009464E4">
        <w:rPr>
          <w:rFonts w:ascii="Times New Roman" w:hAnsi="Times New Roman" w:cs="Times New Roman"/>
          <w:sz w:val="24"/>
          <w:szCs w:val="24"/>
        </w:rPr>
        <w:t xml:space="preserve">Міський голова </w:t>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r>
      <w:r w:rsidRPr="009464E4">
        <w:rPr>
          <w:rFonts w:ascii="Times New Roman" w:hAnsi="Times New Roman" w:cs="Times New Roman"/>
          <w:sz w:val="24"/>
          <w:szCs w:val="24"/>
        </w:rPr>
        <w:tab/>
        <w:t>Василь ГУЛЯЄВ</w:t>
      </w:r>
      <w:r w:rsidR="009F01A7" w:rsidRPr="009464E4">
        <w:rPr>
          <w:rFonts w:ascii="Times New Roman" w:hAnsi="Times New Roman" w:cs="Times New Roman"/>
          <w:sz w:val="24"/>
          <w:szCs w:val="24"/>
        </w:rPr>
        <w:t xml:space="preserve"> </w:t>
      </w:r>
      <w:bookmarkEnd w:id="3"/>
    </w:p>
    <w:sectPr w:rsidR="001D3228" w:rsidRPr="009464E4" w:rsidSect="00476AEC">
      <w:headerReference w:type="default" r:id="rId8"/>
      <w:footerReference w:type="default" r:id="rId9"/>
      <w:pgSz w:w="11906" w:h="16838"/>
      <w:pgMar w:top="850"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71DE" w14:textId="77777777" w:rsidR="005912CA" w:rsidRDefault="005912CA" w:rsidP="00211340">
      <w:pPr>
        <w:spacing w:after="0" w:line="240" w:lineRule="auto"/>
      </w:pPr>
      <w:r>
        <w:separator/>
      </w:r>
    </w:p>
  </w:endnote>
  <w:endnote w:type="continuationSeparator" w:id="0">
    <w:p w14:paraId="2B24451A" w14:textId="77777777" w:rsidR="005912CA" w:rsidRDefault="005912CA"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altName w:val="arial"/>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7C4D" w14:textId="77777777" w:rsidR="005912CA" w:rsidRDefault="005912CA" w:rsidP="00211340">
      <w:pPr>
        <w:spacing w:after="0" w:line="240" w:lineRule="auto"/>
      </w:pPr>
      <w:r>
        <w:separator/>
      </w:r>
    </w:p>
  </w:footnote>
  <w:footnote w:type="continuationSeparator" w:id="0">
    <w:p w14:paraId="11BF5EAA" w14:textId="77777777" w:rsidR="005912CA" w:rsidRDefault="005912CA"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30FC9DE1"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6C03F0">
          <w:rPr>
            <w:rFonts w:ascii="Times New Roman" w:hAnsi="Times New Roman" w:cs="Times New Roman"/>
            <w:noProof/>
          </w:rPr>
          <w:t>5</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21F"/>
    <w:rsid w:val="00012C49"/>
    <w:rsid w:val="0002115C"/>
    <w:rsid w:val="0003353E"/>
    <w:rsid w:val="00036B29"/>
    <w:rsid w:val="00037BA4"/>
    <w:rsid w:val="00041649"/>
    <w:rsid w:val="00047B01"/>
    <w:rsid w:val="000554DB"/>
    <w:rsid w:val="0006587E"/>
    <w:rsid w:val="000663BB"/>
    <w:rsid w:val="00067604"/>
    <w:rsid w:val="00067CFD"/>
    <w:rsid w:val="00073ECC"/>
    <w:rsid w:val="00076BF2"/>
    <w:rsid w:val="00080614"/>
    <w:rsid w:val="00091483"/>
    <w:rsid w:val="000A35D8"/>
    <w:rsid w:val="000A5102"/>
    <w:rsid w:val="000A6584"/>
    <w:rsid w:val="000A7994"/>
    <w:rsid w:val="000B06A8"/>
    <w:rsid w:val="000B2F92"/>
    <w:rsid w:val="000B4511"/>
    <w:rsid w:val="000B5A1D"/>
    <w:rsid w:val="000B6FB7"/>
    <w:rsid w:val="000C36CB"/>
    <w:rsid w:val="000C3AEF"/>
    <w:rsid w:val="000D16D6"/>
    <w:rsid w:val="000D7FB8"/>
    <w:rsid w:val="000E160D"/>
    <w:rsid w:val="000F1491"/>
    <w:rsid w:val="000F1A12"/>
    <w:rsid w:val="00130115"/>
    <w:rsid w:val="0013041E"/>
    <w:rsid w:val="001305C9"/>
    <w:rsid w:val="00131827"/>
    <w:rsid w:val="00147EA6"/>
    <w:rsid w:val="00156132"/>
    <w:rsid w:val="00157C78"/>
    <w:rsid w:val="00165BEE"/>
    <w:rsid w:val="00165DA3"/>
    <w:rsid w:val="001700DC"/>
    <w:rsid w:val="00171817"/>
    <w:rsid w:val="00172A5C"/>
    <w:rsid w:val="00173A95"/>
    <w:rsid w:val="001772BA"/>
    <w:rsid w:val="00181E2E"/>
    <w:rsid w:val="0019445F"/>
    <w:rsid w:val="001A1F98"/>
    <w:rsid w:val="001A53BE"/>
    <w:rsid w:val="001B014B"/>
    <w:rsid w:val="001D3228"/>
    <w:rsid w:val="001E6D0F"/>
    <w:rsid w:val="001F2714"/>
    <w:rsid w:val="001F68D8"/>
    <w:rsid w:val="00200468"/>
    <w:rsid w:val="00211340"/>
    <w:rsid w:val="002116C9"/>
    <w:rsid w:val="002134E3"/>
    <w:rsid w:val="00224312"/>
    <w:rsid w:val="00232B2F"/>
    <w:rsid w:val="00232DCF"/>
    <w:rsid w:val="00234965"/>
    <w:rsid w:val="00242C94"/>
    <w:rsid w:val="00250FF2"/>
    <w:rsid w:val="0025109E"/>
    <w:rsid w:val="002632F3"/>
    <w:rsid w:val="00263D5D"/>
    <w:rsid w:val="00264634"/>
    <w:rsid w:val="00266D88"/>
    <w:rsid w:val="002676C6"/>
    <w:rsid w:val="00270822"/>
    <w:rsid w:val="00276560"/>
    <w:rsid w:val="002817E6"/>
    <w:rsid w:val="0028275D"/>
    <w:rsid w:val="002836A8"/>
    <w:rsid w:val="002919F1"/>
    <w:rsid w:val="00291E5E"/>
    <w:rsid w:val="00292AF2"/>
    <w:rsid w:val="002958A2"/>
    <w:rsid w:val="002A07A9"/>
    <w:rsid w:val="002A26A9"/>
    <w:rsid w:val="002A463A"/>
    <w:rsid w:val="002A7C85"/>
    <w:rsid w:val="002B0780"/>
    <w:rsid w:val="002B301C"/>
    <w:rsid w:val="002B4055"/>
    <w:rsid w:val="002B5D92"/>
    <w:rsid w:val="002E7B9A"/>
    <w:rsid w:val="002F561A"/>
    <w:rsid w:val="00313AD7"/>
    <w:rsid w:val="00316B76"/>
    <w:rsid w:val="00326209"/>
    <w:rsid w:val="003351E4"/>
    <w:rsid w:val="003370FB"/>
    <w:rsid w:val="00340394"/>
    <w:rsid w:val="00344F2F"/>
    <w:rsid w:val="0034704E"/>
    <w:rsid w:val="0035120F"/>
    <w:rsid w:val="0035206A"/>
    <w:rsid w:val="003535E0"/>
    <w:rsid w:val="0035697F"/>
    <w:rsid w:val="00357017"/>
    <w:rsid w:val="00363321"/>
    <w:rsid w:val="003644A1"/>
    <w:rsid w:val="00373711"/>
    <w:rsid w:val="00376AF7"/>
    <w:rsid w:val="003802E0"/>
    <w:rsid w:val="00381966"/>
    <w:rsid w:val="00384A60"/>
    <w:rsid w:val="00385B9A"/>
    <w:rsid w:val="00392777"/>
    <w:rsid w:val="0039671B"/>
    <w:rsid w:val="0039725E"/>
    <w:rsid w:val="003B3728"/>
    <w:rsid w:val="003B3DBB"/>
    <w:rsid w:val="003B5AEB"/>
    <w:rsid w:val="003D540C"/>
    <w:rsid w:val="003D55F5"/>
    <w:rsid w:val="003E0840"/>
    <w:rsid w:val="003E5D78"/>
    <w:rsid w:val="003F757E"/>
    <w:rsid w:val="003F7708"/>
    <w:rsid w:val="004013B5"/>
    <w:rsid w:val="00401F65"/>
    <w:rsid w:val="00412096"/>
    <w:rsid w:val="004124CB"/>
    <w:rsid w:val="00416BA4"/>
    <w:rsid w:val="00450E1F"/>
    <w:rsid w:val="004518EE"/>
    <w:rsid w:val="00453E22"/>
    <w:rsid w:val="00460316"/>
    <w:rsid w:val="0047650F"/>
    <w:rsid w:val="00476AEC"/>
    <w:rsid w:val="00486C1B"/>
    <w:rsid w:val="00491045"/>
    <w:rsid w:val="00491743"/>
    <w:rsid w:val="0049384A"/>
    <w:rsid w:val="00494651"/>
    <w:rsid w:val="004A2E8C"/>
    <w:rsid w:val="004A385F"/>
    <w:rsid w:val="004A43C9"/>
    <w:rsid w:val="004A7DFF"/>
    <w:rsid w:val="004B23C1"/>
    <w:rsid w:val="004C00C6"/>
    <w:rsid w:val="004C3E18"/>
    <w:rsid w:val="004C628B"/>
    <w:rsid w:val="004D0FC7"/>
    <w:rsid w:val="004D3DA9"/>
    <w:rsid w:val="004E69BA"/>
    <w:rsid w:val="004F6858"/>
    <w:rsid w:val="0050059B"/>
    <w:rsid w:val="00503235"/>
    <w:rsid w:val="00507A29"/>
    <w:rsid w:val="005203C9"/>
    <w:rsid w:val="00521DAB"/>
    <w:rsid w:val="00532581"/>
    <w:rsid w:val="005339BA"/>
    <w:rsid w:val="00541844"/>
    <w:rsid w:val="00564C68"/>
    <w:rsid w:val="005912CA"/>
    <w:rsid w:val="0059236B"/>
    <w:rsid w:val="00596C23"/>
    <w:rsid w:val="005B374B"/>
    <w:rsid w:val="005B5381"/>
    <w:rsid w:val="005B54D1"/>
    <w:rsid w:val="005C172B"/>
    <w:rsid w:val="005C565E"/>
    <w:rsid w:val="005D1DB7"/>
    <w:rsid w:val="005E63D8"/>
    <w:rsid w:val="005F3CA8"/>
    <w:rsid w:val="005F52D8"/>
    <w:rsid w:val="005F54D6"/>
    <w:rsid w:val="005F7CE5"/>
    <w:rsid w:val="00600530"/>
    <w:rsid w:val="00601E6F"/>
    <w:rsid w:val="006222AA"/>
    <w:rsid w:val="006242ED"/>
    <w:rsid w:val="00624854"/>
    <w:rsid w:val="00624A10"/>
    <w:rsid w:val="00625F44"/>
    <w:rsid w:val="00626852"/>
    <w:rsid w:val="00626F05"/>
    <w:rsid w:val="006351F4"/>
    <w:rsid w:val="00642258"/>
    <w:rsid w:val="00650C20"/>
    <w:rsid w:val="00651CBC"/>
    <w:rsid w:val="006648F7"/>
    <w:rsid w:val="00666049"/>
    <w:rsid w:val="00666F14"/>
    <w:rsid w:val="00667930"/>
    <w:rsid w:val="00670017"/>
    <w:rsid w:val="00675C28"/>
    <w:rsid w:val="006871DC"/>
    <w:rsid w:val="006A0680"/>
    <w:rsid w:val="006A3C98"/>
    <w:rsid w:val="006A4A9D"/>
    <w:rsid w:val="006A4BA2"/>
    <w:rsid w:val="006A64B8"/>
    <w:rsid w:val="006A7FE5"/>
    <w:rsid w:val="006B0319"/>
    <w:rsid w:val="006B24DF"/>
    <w:rsid w:val="006B330F"/>
    <w:rsid w:val="006C03F0"/>
    <w:rsid w:val="006C3A1C"/>
    <w:rsid w:val="006C4FE8"/>
    <w:rsid w:val="006D07B2"/>
    <w:rsid w:val="006D0D16"/>
    <w:rsid w:val="006E0B01"/>
    <w:rsid w:val="006E25B7"/>
    <w:rsid w:val="006F4B48"/>
    <w:rsid w:val="00717124"/>
    <w:rsid w:val="0072117D"/>
    <w:rsid w:val="00722114"/>
    <w:rsid w:val="007229F8"/>
    <w:rsid w:val="007244D4"/>
    <w:rsid w:val="00725F08"/>
    <w:rsid w:val="00733BF7"/>
    <w:rsid w:val="00742A69"/>
    <w:rsid w:val="00744E20"/>
    <w:rsid w:val="00745FA9"/>
    <w:rsid w:val="007469C5"/>
    <w:rsid w:val="00751EBE"/>
    <w:rsid w:val="00755C0E"/>
    <w:rsid w:val="0076062C"/>
    <w:rsid w:val="00761105"/>
    <w:rsid w:val="00766ACD"/>
    <w:rsid w:val="00770269"/>
    <w:rsid w:val="00775BAC"/>
    <w:rsid w:val="0077677C"/>
    <w:rsid w:val="007807BC"/>
    <w:rsid w:val="00783262"/>
    <w:rsid w:val="00792641"/>
    <w:rsid w:val="007A0453"/>
    <w:rsid w:val="007A29C1"/>
    <w:rsid w:val="007A3BE5"/>
    <w:rsid w:val="007B0A4D"/>
    <w:rsid w:val="007B7262"/>
    <w:rsid w:val="007C3A2B"/>
    <w:rsid w:val="007C5FFC"/>
    <w:rsid w:val="007C7C35"/>
    <w:rsid w:val="007D7316"/>
    <w:rsid w:val="007F62D5"/>
    <w:rsid w:val="007F6C59"/>
    <w:rsid w:val="00803378"/>
    <w:rsid w:val="008047A5"/>
    <w:rsid w:val="00810640"/>
    <w:rsid w:val="00835284"/>
    <w:rsid w:val="0083731E"/>
    <w:rsid w:val="0085128B"/>
    <w:rsid w:val="00862B87"/>
    <w:rsid w:val="00863EAA"/>
    <w:rsid w:val="008648A4"/>
    <w:rsid w:val="008674FD"/>
    <w:rsid w:val="0088043D"/>
    <w:rsid w:val="00882139"/>
    <w:rsid w:val="00883A89"/>
    <w:rsid w:val="00885B78"/>
    <w:rsid w:val="00885C84"/>
    <w:rsid w:val="00890BDD"/>
    <w:rsid w:val="00895609"/>
    <w:rsid w:val="0089629E"/>
    <w:rsid w:val="008966D0"/>
    <w:rsid w:val="00896810"/>
    <w:rsid w:val="008A5339"/>
    <w:rsid w:val="008A57FF"/>
    <w:rsid w:val="008C250B"/>
    <w:rsid w:val="008C2FCD"/>
    <w:rsid w:val="008D1737"/>
    <w:rsid w:val="008D36A1"/>
    <w:rsid w:val="008E1C5B"/>
    <w:rsid w:val="008E48C0"/>
    <w:rsid w:val="008F10A7"/>
    <w:rsid w:val="008F3FAD"/>
    <w:rsid w:val="00901B4F"/>
    <w:rsid w:val="00902AD8"/>
    <w:rsid w:val="00910DB0"/>
    <w:rsid w:val="00916D7C"/>
    <w:rsid w:val="00924210"/>
    <w:rsid w:val="00940705"/>
    <w:rsid w:val="00943147"/>
    <w:rsid w:val="009464E4"/>
    <w:rsid w:val="00953D0C"/>
    <w:rsid w:val="00962A6B"/>
    <w:rsid w:val="00966F51"/>
    <w:rsid w:val="00967087"/>
    <w:rsid w:val="009740D6"/>
    <w:rsid w:val="00975383"/>
    <w:rsid w:val="00977FB0"/>
    <w:rsid w:val="00980A7B"/>
    <w:rsid w:val="009832A0"/>
    <w:rsid w:val="0098431D"/>
    <w:rsid w:val="009916CE"/>
    <w:rsid w:val="00993990"/>
    <w:rsid w:val="009957AB"/>
    <w:rsid w:val="009A121F"/>
    <w:rsid w:val="009A27EF"/>
    <w:rsid w:val="009B0804"/>
    <w:rsid w:val="009C0040"/>
    <w:rsid w:val="009C070F"/>
    <w:rsid w:val="009C2C45"/>
    <w:rsid w:val="009C72F9"/>
    <w:rsid w:val="009E0C5A"/>
    <w:rsid w:val="009E59A1"/>
    <w:rsid w:val="009F01A7"/>
    <w:rsid w:val="009F4576"/>
    <w:rsid w:val="00A013BE"/>
    <w:rsid w:val="00A02C21"/>
    <w:rsid w:val="00A160B2"/>
    <w:rsid w:val="00A1793A"/>
    <w:rsid w:val="00A25ED9"/>
    <w:rsid w:val="00A3662C"/>
    <w:rsid w:val="00A40D5B"/>
    <w:rsid w:val="00A431D5"/>
    <w:rsid w:val="00A6293E"/>
    <w:rsid w:val="00A717E6"/>
    <w:rsid w:val="00A77365"/>
    <w:rsid w:val="00A77600"/>
    <w:rsid w:val="00A8621B"/>
    <w:rsid w:val="00A8735D"/>
    <w:rsid w:val="00A92382"/>
    <w:rsid w:val="00A92DC9"/>
    <w:rsid w:val="00AA09A5"/>
    <w:rsid w:val="00AB6082"/>
    <w:rsid w:val="00AB61DB"/>
    <w:rsid w:val="00AC2A30"/>
    <w:rsid w:val="00AD466B"/>
    <w:rsid w:val="00AE0DFD"/>
    <w:rsid w:val="00AE1958"/>
    <w:rsid w:val="00AE1BAA"/>
    <w:rsid w:val="00AE6284"/>
    <w:rsid w:val="00AF1EEE"/>
    <w:rsid w:val="00AF294D"/>
    <w:rsid w:val="00AF3CDD"/>
    <w:rsid w:val="00AF53C0"/>
    <w:rsid w:val="00B007FB"/>
    <w:rsid w:val="00B01AB7"/>
    <w:rsid w:val="00B02BEE"/>
    <w:rsid w:val="00B03911"/>
    <w:rsid w:val="00B075A2"/>
    <w:rsid w:val="00B20D20"/>
    <w:rsid w:val="00B27FBB"/>
    <w:rsid w:val="00B300CA"/>
    <w:rsid w:val="00B33184"/>
    <w:rsid w:val="00B338FE"/>
    <w:rsid w:val="00B34CD0"/>
    <w:rsid w:val="00B41D56"/>
    <w:rsid w:val="00B41EAA"/>
    <w:rsid w:val="00B46153"/>
    <w:rsid w:val="00B47224"/>
    <w:rsid w:val="00B534E2"/>
    <w:rsid w:val="00B61708"/>
    <w:rsid w:val="00B63683"/>
    <w:rsid w:val="00B638B9"/>
    <w:rsid w:val="00B65B0C"/>
    <w:rsid w:val="00B65EDB"/>
    <w:rsid w:val="00B671DB"/>
    <w:rsid w:val="00B741E0"/>
    <w:rsid w:val="00B76C68"/>
    <w:rsid w:val="00B85163"/>
    <w:rsid w:val="00B91971"/>
    <w:rsid w:val="00BB1858"/>
    <w:rsid w:val="00BB660D"/>
    <w:rsid w:val="00BB6F6F"/>
    <w:rsid w:val="00BC25B5"/>
    <w:rsid w:val="00BC43EA"/>
    <w:rsid w:val="00BD465E"/>
    <w:rsid w:val="00BD5230"/>
    <w:rsid w:val="00BD5A21"/>
    <w:rsid w:val="00BD6A40"/>
    <w:rsid w:val="00BE0A47"/>
    <w:rsid w:val="00BE1C36"/>
    <w:rsid w:val="00BE7E70"/>
    <w:rsid w:val="00BF3D08"/>
    <w:rsid w:val="00BF7DD0"/>
    <w:rsid w:val="00C036F9"/>
    <w:rsid w:val="00C04B30"/>
    <w:rsid w:val="00C116EE"/>
    <w:rsid w:val="00C17C67"/>
    <w:rsid w:val="00C23B7D"/>
    <w:rsid w:val="00C354A3"/>
    <w:rsid w:val="00C442C5"/>
    <w:rsid w:val="00C4623B"/>
    <w:rsid w:val="00C51BBA"/>
    <w:rsid w:val="00C55FC2"/>
    <w:rsid w:val="00C6553F"/>
    <w:rsid w:val="00C656DB"/>
    <w:rsid w:val="00C752C5"/>
    <w:rsid w:val="00C770ED"/>
    <w:rsid w:val="00C84EE3"/>
    <w:rsid w:val="00C86928"/>
    <w:rsid w:val="00C86EEF"/>
    <w:rsid w:val="00C90D1C"/>
    <w:rsid w:val="00C93E63"/>
    <w:rsid w:val="00CA07E9"/>
    <w:rsid w:val="00CA1B2E"/>
    <w:rsid w:val="00CB2816"/>
    <w:rsid w:val="00CB544B"/>
    <w:rsid w:val="00CC2EB1"/>
    <w:rsid w:val="00CD34D2"/>
    <w:rsid w:val="00CF0394"/>
    <w:rsid w:val="00CF0D0D"/>
    <w:rsid w:val="00CF1142"/>
    <w:rsid w:val="00CF3C75"/>
    <w:rsid w:val="00CF4FBF"/>
    <w:rsid w:val="00CF780C"/>
    <w:rsid w:val="00D07267"/>
    <w:rsid w:val="00D10220"/>
    <w:rsid w:val="00D176AC"/>
    <w:rsid w:val="00D21E89"/>
    <w:rsid w:val="00D22534"/>
    <w:rsid w:val="00D2398C"/>
    <w:rsid w:val="00D3254C"/>
    <w:rsid w:val="00D5727D"/>
    <w:rsid w:val="00D60808"/>
    <w:rsid w:val="00D717C5"/>
    <w:rsid w:val="00DA523A"/>
    <w:rsid w:val="00DB31FA"/>
    <w:rsid w:val="00DB4872"/>
    <w:rsid w:val="00DB6E5C"/>
    <w:rsid w:val="00DC0E7F"/>
    <w:rsid w:val="00DD43A0"/>
    <w:rsid w:val="00DD5039"/>
    <w:rsid w:val="00DD7D2F"/>
    <w:rsid w:val="00DE0183"/>
    <w:rsid w:val="00DE2524"/>
    <w:rsid w:val="00DF096F"/>
    <w:rsid w:val="00DF2FD1"/>
    <w:rsid w:val="00E07DC1"/>
    <w:rsid w:val="00E105E6"/>
    <w:rsid w:val="00E10FCE"/>
    <w:rsid w:val="00E206ED"/>
    <w:rsid w:val="00E21426"/>
    <w:rsid w:val="00E32CCC"/>
    <w:rsid w:val="00E42F2C"/>
    <w:rsid w:val="00E467F4"/>
    <w:rsid w:val="00E51F2A"/>
    <w:rsid w:val="00E529E1"/>
    <w:rsid w:val="00E537C9"/>
    <w:rsid w:val="00E60836"/>
    <w:rsid w:val="00E6127B"/>
    <w:rsid w:val="00E627F9"/>
    <w:rsid w:val="00E66795"/>
    <w:rsid w:val="00E80537"/>
    <w:rsid w:val="00E80687"/>
    <w:rsid w:val="00E8386F"/>
    <w:rsid w:val="00E87F2F"/>
    <w:rsid w:val="00E91B15"/>
    <w:rsid w:val="00EA07A3"/>
    <w:rsid w:val="00EA1971"/>
    <w:rsid w:val="00EA3D76"/>
    <w:rsid w:val="00EA663C"/>
    <w:rsid w:val="00EA7235"/>
    <w:rsid w:val="00EC1ADD"/>
    <w:rsid w:val="00EC7EBE"/>
    <w:rsid w:val="00ED2098"/>
    <w:rsid w:val="00ED377F"/>
    <w:rsid w:val="00EE6391"/>
    <w:rsid w:val="00EF0681"/>
    <w:rsid w:val="00F00C50"/>
    <w:rsid w:val="00F021F9"/>
    <w:rsid w:val="00F0356B"/>
    <w:rsid w:val="00F043BF"/>
    <w:rsid w:val="00F11B71"/>
    <w:rsid w:val="00F173CB"/>
    <w:rsid w:val="00F23AD2"/>
    <w:rsid w:val="00F24213"/>
    <w:rsid w:val="00F24B3D"/>
    <w:rsid w:val="00F3189D"/>
    <w:rsid w:val="00F37B4D"/>
    <w:rsid w:val="00F50EBF"/>
    <w:rsid w:val="00F53579"/>
    <w:rsid w:val="00F80F04"/>
    <w:rsid w:val="00F85153"/>
    <w:rsid w:val="00FA03C1"/>
    <w:rsid w:val="00FA0939"/>
    <w:rsid w:val="00FB4B53"/>
    <w:rsid w:val="00FB4CA2"/>
    <w:rsid w:val="00FC36F5"/>
    <w:rsid w:val="00FC4E85"/>
    <w:rsid w:val="00FD0AF3"/>
    <w:rsid w:val="00FD40B9"/>
    <w:rsid w:val="00FE1BA0"/>
    <w:rsid w:val="00FF2BD0"/>
    <w:rsid w:val="00FF3558"/>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1CF1D-7EFE-4EA1-9FBB-19BCA7B0E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2220</TotalTime>
  <Pages>8</Pages>
  <Words>3137</Words>
  <Characters>17884</Characters>
  <Application>Microsoft Office Word</Application>
  <DocSecurity>0</DocSecurity>
  <Lines>149</Lines>
  <Paragraphs>41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272</cp:revision>
  <cp:lastPrinted>2023-08-03T11:57:00Z</cp:lastPrinted>
  <dcterms:created xsi:type="dcterms:W3CDTF">2020-12-27T08:32:00Z</dcterms:created>
  <dcterms:modified xsi:type="dcterms:W3CDTF">2023-08-03T11:57:00Z</dcterms:modified>
</cp:coreProperties>
</file>