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1A2E" w14:textId="5DA4C356" w:rsidR="007E42DA" w:rsidRDefault="007E42DA" w:rsidP="007E42DA">
      <w:pPr>
        <w:spacing w:after="0"/>
        <w:jc w:val="center"/>
        <w:rPr>
          <w:rFonts w:ascii="Book Antiqua" w:hAnsi="Book Antiqua"/>
          <w:sz w:val="28"/>
          <w:szCs w:val="28"/>
          <w:lang w:val="ru-RU"/>
        </w:rPr>
      </w:pPr>
      <w:r>
        <w:rPr>
          <w:rFonts w:ascii="Book Antiqua" w:hAnsi="Book Antiqua"/>
          <w:noProof/>
          <w:sz w:val="28"/>
          <w:szCs w:val="28"/>
          <w:lang w:val="ru-RU" w:eastAsia="ru-RU"/>
        </w:rPr>
        <w:drawing>
          <wp:inline distT="0" distB="0" distL="0" distR="0" wp14:anchorId="7AEFD728" wp14:editId="4ABA06D4">
            <wp:extent cx="457200" cy="638175"/>
            <wp:effectExtent l="0" t="0" r="0" b="952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43DF5245" w14:textId="77777777" w:rsidR="007E42DA" w:rsidRDefault="007E42DA" w:rsidP="007E42DA">
      <w:pPr>
        <w:spacing w:after="0"/>
        <w:jc w:val="center"/>
        <w:rPr>
          <w:rFonts w:ascii="Book Antiqua" w:hAnsi="Book Antiqua"/>
          <w:b/>
          <w:color w:val="1F3864"/>
          <w:sz w:val="28"/>
          <w:szCs w:val="28"/>
        </w:rPr>
      </w:pPr>
      <w:r>
        <w:rPr>
          <w:rFonts w:ascii="Book Antiqua" w:hAnsi="Book Antiqua"/>
          <w:b/>
          <w:color w:val="1F3864"/>
          <w:sz w:val="28"/>
          <w:szCs w:val="28"/>
        </w:rPr>
        <w:t>УКРАЇНА</w:t>
      </w:r>
    </w:p>
    <w:p w14:paraId="6963E8B2" w14:textId="77777777" w:rsidR="007E42DA" w:rsidRDefault="007E42DA" w:rsidP="007E42DA">
      <w:pPr>
        <w:spacing w:after="0"/>
        <w:jc w:val="center"/>
        <w:rPr>
          <w:rFonts w:ascii="Book Antiqua" w:hAnsi="Book Antiqua"/>
          <w:b/>
          <w:color w:val="1F3864"/>
          <w:sz w:val="28"/>
          <w:szCs w:val="28"/>
        </w:rPr>
      </w:pPr>
      <w:r>
        <w:rPr>
          <w:rFonts w:ascii="Book Antiqua" w:hAnsi="Book Antiqua"/>
          <w:b/>
          <w:color w:val="1F3864"/>
          <w:sz w:val="28"/>
          <w:szCs w:val="28"/>
        </w:rPr>
        <w:t>ЧОРНОМОРСЬКИЙ МІСЬКИЙ ГОЛОВА</w:t>
      </w:r>
    </w:p>
    <w:p w14:paraId="38E2E761" w14:textId="77777777" w:rsidR="007E42DA" w:rsidRDefault="007E42DA" w:rsidP="007E42DA">
      <w:pPr>
        <w:spacing w:after="0"/>
        <w:jc w:val="center"/>
        <w:rPr>
          <w:rFonts w:ascii="Book Antiqua" w:hAnsi="Book Antiqua"/>
          <w:b/>
          <w:color w:val="1F3864"/>
          <w:sz w:val="28"/>
          <w:szCs w:val="28"/>
        </w:rPr>
      </w:pPr>
      <w:r>
        <w:rPr>
          <w:rFonts w:ascii="Book Antiqua" w:hAnsi="Book Antiqua"/>
          <w:b/>
          <w:color w:val="1F3864"/>
          <w:sz w:val="28"/>
          <w:szCs w:val="28"/>
        </w:rPr>
        <w:t xml:space="preserve">Р О З П О Р Я Д Ж Е Н </w:t>
      </w:r>
      <w:proofErr w:type="spellStart"/>
      <w:r>
        <w:rPr>
          <w:rFonts w:ascii="Book Antiqua" w:hAnsi="Book Antiqua"/>
          <w:b/>
          <w:color w:val="1F3864"/>
          <w:sz w:val="28"/>
          <w:szCs w:val="28"/>
        </w:rPr>
        <w:t>Н</w:t>
      </w:r>
      <w:proofErr w:type="spellEnd"/>
      <w:r>
        <w:rPr>
          <w:rFonts w:ascii="Book Antiqua" w:hAnsi="Book Antiqua"/>
          <w:b/>
          <w:color w:val="1F3864"/>
          <w:sz w:val="28"/>
          <w:szCs w:val="28"/>
        </w:rPr>
        <w:t xml:space="preserve"> Я</w:t>
      </w:r>
    </w:p>
    <w:p w14:paraId="0CEE40DD" w14:textId="77777777" w:rsidR="007E42DA" w:rsidRDefault="007E42DA" w:rsidP="007E42DA">
      <w:pPr>
        <w:rPr>
          <w:rFonts w:ascii="Times New Roman" w:hAnsi="Times New Roman"/>
          <w:sz w:val="24"/>
          <w:szCs w:val="24"/>
        </w:rPr>
      </w:pPr>
    </w:p>
    <w:p w14:paraId="6C0E44B2" w14:textId="6C546D85" w:rsidR="00576E1C" w:rsidRPr="007E42DA" w:rsidRDefault="007E42DA" w:rsidP="007E42DA">
      <w:pPr>
        <w:ind w:right="-426"/>
        <w:rPr>
          <w:rFonts w:ascii="Times New Roman" w:hAnsi="Times New Roman" w:cs="Times New Roman"/>
          <w:sz w:val="24"/>
          <w:szCs w:val="24"/>
        </w:rPr>
      </w:pPr>
      <w:r>
        <w:rPr>
          <w:noProof/>
          <w:lang w:val="ru-RU" w:eastAsia="ru-RU"/>
        </w:rPr>
        <mc:AlternateContent>
          <mc:Choice Requires="wps">
            <w:drawing>
              <wp:anchor distT="0" distB="0" distL="114300" distR="114300" simplePos="0" relativeHeight="251657216" behindDoc="0" locked="0" layoutInCell="1" allowOverlap="1" wp14:anchorId="53675FDD" wp14:editId="77AF5275">
                <wp:simplePos x="0" y="0"/>
                <wp:positionH relativeFrom="column">
                  <wp:posOffset>4191000</wp:posOffset>
                </wp:positionH>
                <wp:positionV relativeFrom="paragraph">
                  <wp:posOffset>224155</wp:posOffset>
                </wp:positionV>
                <wp:extent cx="1619885" cy="0"/>
                <wp:effectExtent l="0" t="0" r="3746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8830C" id="Прямая соединительная линия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17.65pt" to="45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" strokeweight="1pt"/>
            </w:pict>
          </mc:Fallback>
        </mc:AlternateContent>
      </w:r>
      <w:r>
        <w:rPr>
          <w:b/>
          <w:noProof/>
          <w:sz w:val="36"/>
          <w:szCs w:val="36"/>
          <w:lang w:val="ru-RU" w:eastAsia="ru-RU"/>
        </w:rPr>
        <mc:AlternateContent>
          <mc:Choice Requires="wps">
            <w:drawing>
              <wp:anchor distT="0" distB="0" distL="114300" distR="114300" simplePos="0" relativeHeight="251658240" behindDoc="0" locked="0" layoutInCell="1" allowOverlap="1" wp14:anchorId="3FD574D5" wp14:editId="2960D2B4">
                <wp:simplePos x="0" y="0"/>
                <wp:positionH relativeFrom="column">
                  <wp:posOffset>0</wp:posOffset>
                </wp:positionH>
                <wp:positionV relativeFrom="paragraph">
                  <wp:posOffset>224155</wp:posOffset>
                </wp:positionV>
                <wp:extent cx="1619885" cy="0"/>
                <wp:effectExtent l="0" t="0" r="3746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CCCA7" id="Прямая соединительная линия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65pt" to="12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" strokeweight="1pt"/>
            </w:pict>
          </mc:Fallback>
        </mc:AlternateContent>
      </w:r>
      <w:r>
        <w:rPr>
          <w:b/>
          <w:sz w:val="36"/>
          <w:szCs w:val="36"/>
        </w:rPr>
        <w:t xml:space="preserve">      </w:t>
      </w:r>
      <w:r w:rsidRPr="007E42DA">
        <w:rPr>
          <w:rFonts w:ascii="Times New Roman" w:hAnsi="Times New Roman" w:cs="Times New Roman"/>
          <w:b/>
          <w:sz w:val="36"/>
          <w:szCs w:val="36"/>
        </w:rPr>
        <w:t>01.09.2023                                                              218</w:t>
      </w:r>
      <w:r w:rsidRPr="007E42DA">
        <w:rPr>
          <w:rFonts w:ascii="Times New Roman" w:hAnsi="Times New Roman" w:cs="Times New Roman"/>
          <w:sz w:val="24"/>
          <w:szCs w:val="24"/>
        </w:rPr>
        <w:t xml:space="preserve"> </w:t>
      </w:r>
    </w:p>
    <w:p w14:paraId="582A6885" w14:textId="77777777" w:rsidR="00576E1C" w:rsidRPr="00922A8A" w:rsidRDefault="00576E1C" w:rsidP="007742C0">
      <w:pPr>
        <w:ind w:right="-426"/>
        <w:rPr>
          <w:rFonts w:ascii="Times New Roman" w:hAnsi="Times New Roman" w:cs="Times New Roman"/>
          <w:sz w:val="24"/>
          <w:szCs w:val="24"/>
        </w:rPr>
      </w:pPr>
    </w:p>
    <w:p w14:paraId="6DF89CD1" w14:textId="3DF7EA2A" w:rsidR="00576E1C" w:rsidRPr="00922A8A" w:rsidRDefault="007E42DA" w:rsidP="007742C0">
      <w:pPr>
        <w:shd w:val="clear" w:color="auto" w:fill="FFFFFF"/>
        <w:tabs>
          <w:tab w:val="left" w:pos="3969"/>
        </w:tabs>
        <w:spacing w:before="120" w:after="120" w:line="240" w:lineRule="auto"/>
        <w:ind w:right="5386"/>
        <w:jc w:val="both"/>
        <w:rPr>
          <w:rFonts w:ascii="Times New Roman" w:hAnsi="Times New Roman" w:cs="Times New Roman"/>
          <w:sz w:val="24"/>
          <w:szCs w:val="24"/>
        </w:rPr>
      </w:pPr>
      <w:bookmarkStart w:id="0" w:name="_Hlk142921399"/>
      <w:r>
        <w:rPr>
          <w:rFonts w:ascii="Times New Roman" w:hAnsi="Times New Roman" w:cs="Times New Roman"/>
          <w:sz w:val="24"/>
          <w:szCs w:val="24"/>
        </w:rPr>
        <w:t>П</w:t>
      </w:r>
      <w:r w:rsidR="00576E1C" w:rsidRPr="00922A8A">
        <w:rPr>
          <w:rFonts w:ascii="Times New Roman" w:hAnsi="Times New Roman" w:cs="Times New Roman"/>
          <w:sz w:val="24"/>
          <w:szCs w:val="24"/>
        </w:rPr>
        <w:t xml:space="preserve">ро </w:t>
      </w:r>
      <w:r w:rsidR="00C62C43" w:rsidRPr="00922A8A">
        <w:rPr>
          <w:rFonts w:ascii="Times New Roman" w:hAnsi="Times New Roman" w:cs="Times New Roman"/>
          <w:sz w:val="24"/>
          <w:szCs w:val="24"/>
        </w:rPr>
        <w:t xml:space="preserve">застосування державної мови посадовими особами </w:t>
      </w:r>
      <w:r w:rsidR="00981399" w:rsidRPr="00922A8A">
        <w:rPr>
          <w:rFonts w:ascii="Times New Roman" w:hAnsi="Times New Roman" w:cs="Times New Roman"/>
          <w:sz w:val="24"/>
          <w:szCs w:val="24"/>
        </w:rPr>
        <w:t>виконавч</w:t>
      </w:r>
      <w:r w:rsidR="00971D11" w:rsidRPr="00922A8A">
        <w:rPr>
          <w:rFonts w:ascii="Times New Roman" w:hAnsi="Times New Roman" w:cs="Times New Roman"/>
          <w:sz w:val="24"/>
          <w:szCs w:val="24"/>
        </w:rPr>
        <w:t xml:space="preserve">их органів </w:t>
      </w:r>
      <w:r w:rsidR="00C62C43" w:rsidRPr="00922A8A">
        <w:rPr>
          <w:rFonts w:ascii="Times New Roman" w:hAnsi="Times New Roman" w:cs="Times New Roman"/>
          <w:sz w:val="24"/>
          <w:szCs w:val="24"/>
        </w:rPr>
        <w:t xml:space="preserve">Чорноморської міської ради </w:t>
      </w:r>
      <w:bookmarkStart w:id="1" w:name="_GoBack"/>
      <w:bookmarkEnd w:id="1"/>
      <w:r w:rsidR="00C62C43" w:rsidRPr="00922A8A">
        <w:rPr>
          <w:rFonts w:ascii="Times New Roman" w:hAnsi="Times New Roman" w:cs="Times New Roman"/>
          <w:sz w:val="24"/>
          <w:szCs w:val="24"/>
        </w:rPr>
        <w:t>Одеського району Одеської області</w:t>
      </w:r>
      <w:r w:rsidR="00201CC9">
        <w:rPr>
          <w:rFonts w:ascii="Times New Roman" w:hAnsi="Times New Roman" w:cs="Times New Roman"/>
          <w:sz w:val="24"/>
          <w:szCs w:val="24"/>
        </w:rPr>
        <w:t xml:space="preserve"> та </w:t>
      </w:r>
      <w:r w:rsidR="00971D11" w:rsidRPr="00922A8A">
        <w:rPr>
          <w:rFonts w:ascii="Times New Roman" w:hAnsi="Times New Roman" w:cs="Times New Roman"/>
          <w:sz w:val="24"/>
          <w:szCs w:val="24"/>
        </w:rPr>
        <w:t xml:space="preserve">їх </w:t>
      </w:r>
      <w:r w:rsidR="00981399" w:rsidRPr="00922A8A">
        <w:rPr>
          <w:rFonts w:ascii="Times New Roman" w:hAnsi="Times New Roman" w:cs="Times New Roman"/>
          <w:sz w:val="24"/>
          <w:szCs w:val="24"/>
        </w:rPr>
        <w:t xml:space="preserve">структурних підрозділів </w:t>
      </w:r>
      <w:r w:rsidR="00C62C43" w:rsidRPr="00922A8A">
        <w:rPr>
          <w:rFonts w:ascii="Times New Roman" w:hAnsi="Times New Roman" w:cs="Times New Roman"/>
          <w:sz w:val="24"/>
          <w:szCs w:val="24"/>
        </w:rPr>
        <w:t>під час виконання службових обов’язків</w:t>
      </w:r>
    </w:p>
    <w:bookmarkEnd w:id="0"/>
    <w:p w14:paraId="42A309A7" w14:textId="77777777" w:rsidR="00C62C43" w:rsidRPr="00922A8A" w:rsidRDefault="00C62C43" w:rsidP="007742C0">
      <w:pPr>
        <w:shd w:val="clear" w:color="auto" w:fill="FFFFFF"/>
        <w:spacing w:before="120" w:after="120" w:line="240" w:lineRule="auto"/>
        <w:ind w:right="-426"/>
        <w:jc w:val="both"/>
        <w:rPr>
          <w:rFonts w:ascii="Times New Roman" w:hAnsi="Times New Roman" w:cs="Times New Roman"/>
          <w:sz w:val="24"/>
          <w:szCs w:val="24"/>
        </w:rPr>
      </w:pPr>
    </w:p>
    <w:p w14:paraId="0D5A4C9F" w14:textId="4BE692BD" w:rsidR="00576E1C" w:rsidRPr="00922A8A" w:rsidRDefault="00576E1C" w:rsidP="007742C0">
      <w:pPr>
        <w:pStyle w:val="NoSpacing"/>
        <w:spacing w:before="120" w:after="120"/>
        <w:ind w:right="-426" w:firstLine="708"/>
        <w:jc w:val="both"/>
        <w:rPr>
          <w:rFonts w:ascii="Times New Roman" w:hAnsi="Times New Roman" w:cs="Times New Roman"/>
          <w:sz w:val="24"/>
          <w:szCs w:val="24"/>
        </w:rPr>
      </w:pPr>
      <w:bookmarkStart w:id="2" w:name="_Hlk142921787"/>
      <w:r w:rsidRPr="00922A8A">
        <w:rPr>
          <w:rFonts w:ascii="Times New Roman" w:hAnsi="Times New Roman" w:cs="Times New Roman"/>
          <w:sz w:val="24"/>
          <w:szCs w:val="24"/>
        </w:rPr>
        <w:t>Відповідно до статей 9, 12 Закону України «</w:t>
      </w:r>
      <w:r w:rsidRPr="00922A8A">
        <w:rPr>
          <w:rFonts w:ascii="Times New Roman" w:hAnsi="Times New Roman" w:cs="Times New Roman"/>
          <w:sz w:val="24"/>
          <w:szCs w:val="24"/>
          <w:shd w:val="clear" w:color="auto" w:fill="FFFFFF"/>
        </w:rPr>
        <w:t>Про забезпечення функціонування української мови як державної</w:t>
      </w:r>
      <w:r w:rsidRPr="00922A8A">
        <w:rPr>
          <w:rFonts w:ascii="Times New Roman" w:hAnsi="Times New Roman" w:cs="Times New Roman"/>
          <w:sz w:val="24"/>
          <w:szCs w:val="24"/>
        </w:rPr>
        <w:t xml:space="preserve">» </w:t>
      </w:r>
      <w:r w:rsidRPr="00922A8A">
        <w:rPr>
          <w:rFonts w:ascii="Times New Roman" w:hAnsi="Times New Roman" w:cs="Times New Roman"/>
          <w:sz w:val="24"/>
          <w:szCs w:val="24"/>
          <w:shd w:val="clear" w:color="auto" w:fill="FFFFFF"/>
        </w:rPr>
        <w:t>посадові особи органів місцевого самоврядування</w:t>
      </w:r>
      <w:r w:rsidR="00B8216D" w:rsidRPr="00922A8A">
        <w:rPr>
          <w:rFonts w:ascii="Times New Roman" w:hAnsi="Times New Roman" w:cs="Times New Roman"/>
          <w:sz w:val="24"/>
          <w:szCs w:val="24"/>
          <w:shd w:val="clear" w:color="auto" w:fill="FFFFFF"/>
        </w:rPr>
        <w:t xml:space="preserve">, а також посадові та службові особи підприємств, установ і організацій державної і комунальної форм власності </w:t>
      </w:r>
      <w:r w:rsidRPr="00922A8A">
        <w:rPr>
          <w:rFonts w:ascii="Times New Roman" w:hAnsi="Times New Roman" w:cs="Times New Roman"/>
          <w:sz w:val="24"/>
          <w:szCs w:val="24"/>
          <w:shd w:val="clear" w:color="auto" w:fill="FFFFFF"/>
        </w:rPr>
        <w:t>зобов’язані володіти державною мовою та застосовувати її під час виконання службових обов’язкі</w:t>
      </w:r>
      <w:r w:rsidR="00AF0702">
        <w:rPr>
          <w:rFonts w:ascii="Times New Roman" w:hAnsi="Times New Roman" w:cs="Times New Roman"/>
          <w:sz w:val="24"/>
          <w:szCs w:val="24"/>
          <w:shd w:val="clear" w:color="auto" w:fill="FFFFFF"/>
        </w:rPr>
        <w:t>в. Р</w:t>
      </w:r>
      <w:r w:rsidRPr="00922A8A">
        <w:rPr>
          <w:rFonts w:ascii="Times New Roman" w:hAnsi="Times New Roman" w:cs="Times New Roman"/>
          <w:sz w:val="24"/>
          <w:szCs w:val="24"/>
          <w:shd w:val="clear" w:color="auto" w:fill="FFFFFF"/>
        </w:rPr>
        <w:t>обочою мовою діяльності органів місцевого самоврядування, у тому числі мовою засідань, заходів, зустрічей та мовою робочого спілкування, є державна мова</w:t>
      </w:r>
      <w:r w:rsidR="00C62C43" w:rsidRPr="00922A8A">
        <w:rPr>
          <w:rFonts w:ascii="Times New Roman" w:hAnsi="Times New Roman" w:cs="Times New Roman"/>
          <w:sz w:val="24"/>
          <w:szCs w:val="24"/>
          <w:shd w:val="clear" w:color="auto" w:fill="FFFFFF"/>
        </w:rPr>
        <w:t>.</w:t>
      </w:r>
    </w:p>
    <w:p w14:paraId="5631A43F" w14:textId="348C45B0" w:rsidR="00576E1C" w:rsidRPr="00922A8A" w:rsidRDefault="00576E1C" w:rsidP="007742C0">
      <w:pPr>
        <w:pStyle w:val="NoSpacing"/>
        <w:spacing w:before="120" w:after="120"/>
        <w:ind w:right="-426" w:firstLine="708"/>
        <w:jc w:val="both"/>
        <w:rPr>
          <w:rFonts w:ascii="Times New Roman" w:hAnsi="Times New Roman" w:cs="Times New Roman"/>
          <w:sz w:val="24"/>
          <w:szCs w:val="24"/>
          <w:shd w:val="clear" w:color="auto" w:fill="FFFFFF"/>
        </w:rPr>
      </w:pPr>
      <w:r w:rsidRPr="00922A8A">
        <w:rPr>
          <w:rFonts w:ascii="Times New Roman" w:hAnsi="Times New Roman" w:cs="Times New Roman"/>
          <w:sz w:val="24"/>
          <w:szCs w:val="24"/>
          <w:shd w:val="clear" w:color="auto" w:fill="FFFFFF"/>
        </w:rPr>
        <w:t xml:space="preserve">На підставі викладеного та </w:t>
      </w:r>
      <w:r w:rsidRPr="00922A8A">
        <w:rPr>
          <w:rFonts w:ascii="Times New Roman" w:hAnsi="Times New Roman" w:cs="Times New Roman"/>
          <w:sz w:val="24"/>
          <w:szCs w:val="24"/>
        </w:rPr>
        <w:t>керуючись ст</w:t>
      </w:r>
      <w:r w:rsidR="00C62C43" w:rsidRPr="00922A8A">
        <w:rPr>
          <w:rFonts w:ascii="Times New Roman" w:hAnsi="Times New Roman" w:cs="Times New Roman"/>
          <w:sz w:val="24"/>
          <w:szCs w:val="24"/>
        </w:rPr>
        <w:t>аттями</w:t>
      </w:r>
      <w:r w:rsidRPr="00922A8A">
        <w:rPr>
          <w:rFonts w:ascii="Times New Roman" w:hAnsi="Times New Roman" w:cs="Times New Roman"/>
          <w:sz w:val="24"/>
          <w:szCs w:val="24"/>
        </w:rPr>
        <w:t xml:space="preserve"> </w:t>
      </w:r>
      <w:r w:rsidR="00C62C43" w:rsidRPr="00922A8A">
        <w:rPr>
          <w:rFonts w:ascii="Times New Roman" w:hAnsi="Times New Roman" w:cs="Times New Roman"/>
          <w:sz w:val="24"/>
          <w:szCs w:val="24"/>
        </w:rPr>
        <w:t xml:space="preserve">9, 12 </w:t>
      </w:r>
      <w:r w:rsidRPr="00922A8A">
        <w:rPr>
          <w:rFonts w:ascii="Times New Roman" w:hAnsi="Times New Roman" w:cs="Times New Roman"/>
          <w:sz w:val="24"/>
          <w:szCs w:val="24"/>
        </w:rPr>
        <w:t>Закону України «</w:t>
      </w:r>
      <w:r w:rsidRPr="00922A8A">
        <w:rPr>
          <w:rFonts w:ascii="Times New Roman" w:hAnsi="Times New Roman" w:cs="Times New Roman"/>
          <w:sz w:val="24"/>
          <w:szCs w:val="24"/>
          <w:shd w:val="clear" w:color="auto" w:fill="FFFFFF"/>
        </w:rPr>
        <w:t>Про забезпечення функціонування української мови як державної</w:t>
      </w:r>
      <w:r w:rsidRPr="00922A8A">
        <w:rPr>
          <w:rFonts w:ascii="Times New Roman" w:hAnsi="Times New Roman" w:cs="Times New Roman"/>
          <w:sz w:val="24"/>
          <w:szCs w:val="24"/>
        </w:rPr>
        <w:t xml:space="preserve">», ст. 42 Закону України «Про місцеве самоврядування в Україні», </w:t>
      </w:r>
    </w:p>
    <w:bookmarkEnd w:id="2"/>
    <w:p w14:paraId="4976FAE6" w14:textId="77777777" w:rsidR="00576E1C" w:rsidRPr="00922A8A" w:rsidRDefault="00576E1C" w:rsidP="007742C0">
      <w:pPr>
        <w:pStyle w:val="NoSpacing"/>
        <w:spacing w:before="120" w:after="120"/>
        <w:ind w:right="-426"/>
        <w:jc w:val="both"/>
        <w:rPr>
          <w:rFonts w:ascii="Times New Roman" w:hAnsi="Times New Roman" w:cs="Times New Roman"/>
          <w:sz w:val="24"/>
          <w:szCs w:val="24"/>
          <w:shd w:val="clear" w:color="auto" w:fill="FFFFFF"/>
        </w:rPr>
      </w:pPr>
    </w:p>
    <w:p w14:paraId="01230A91" w14:textId="108B09DD" w:rsidR="00CD41E5" w:rsidRPr="00922A8A" w:rsidRDefault="00576E1C" w:rsidP="007742C0">
      <w:pPr>
        <w:spacing w:before="120" w:after="120" w:line="240" w:lineRule="auto"/>
        <w:ind w:right="-426" w:firstLine="709"/>
        <w:jc w:val="both"/>
        <w:rPr>
          <w:rFonts w:ascii="Times New Roman" w:hAnsi="Times New Roman" w:cs="Times New Roman"/>
          <w:sz w:val="24"/>
          <w:szCs w:val="24"/>
        </w:rPr>
      </w:pPr>
      <w:r w:rsidRPr="00922A8A">
        <w:rPr>
          <w:rFonts w:ascii="Times New Roman" w:hAnsi="Times New Roman" w:cs="Times New Roman"/>
          <w:sz w:val="24"/>
          <w:szCs w:val="24"/>
          <w:shd w:val="clear" w:color="auto" w:fill="FFFFFF"/>
        </w:rPr>
        <w:t>1.</w:t>
      </w:r>
      <w:r w:rsidRPr="00922A8A">
        <w:rPr>
          <w:rFonts w:ascii="Times New Roman" w:hAnsi="Times New Roman" w:cs="Times New Roman"/>
          <w:sz w:val="24"/>
          <w:szCs w:val="24"/>
        </w:rPr>
        <w:t> </w:t>
      </w:r>
      <w:bookmarkStart w:id="3" w:name="_Hlk142923348"/>
      <w:r w:rsidR="00D474C8" w:rsidRPr="00922A8A">
        <w:rPr>
          <w:rFonts w:ascii="Times New Roman" w:hAnsi="Times New Roman" w:cs="Times New Roman"/>
          <w:sz w:val="24"/>
          <w:szCs w:val="24"/>
        </w:rPr>
        <w:t>Керівникам виконавчих органів Чорноморської міської ради Одеського району Одеської області та їх структурних підрозділів</w:t>
      </w:r>
      <w:r w:rsidR="005E4E1D" w:rsidRPr="00922A8A">
        <w:rPr>
          <w:rFonts w:ascii="Times New Roman" w:hAnsi="Times New Roman" w:cs="Times New Roman"/>
          <w:sz w:val="24"/>
          <w:szCs w:val="24"/>
        </w:rPr>
        <w:t xml:space="preserve"> ознайомити </w:t>
      </w:r>
      <w:r w:rsidR="007742C0" w:rsidRPr="00922A8A">
        <w:rPr>
          <w:rFonts w:ascii="Times New Roman" w:hAnsi="Times New Roman" w:cs="Times New Roman"/>
          <w:sz w:val="24"/>
          <w:szCs w:val="24"/>
        </w:rPr>
        <w:t>працівників</w:t>
      </w:r>
      <w:r w:rsidR="005E4E1D" w:rsidRPr="00922A8A">
        <w:rPr>
          <w:rFonts w:ascii="Times New Roman" w:hAnsi="Times New Roman" w:cs="Times New Roman"/>
          <w:sz w:val="24"/>
          <w:szCs w:val="24"/>
        </w:rPr>
        <w:t xml:space="preserve"> з Рекомендаціями Уповноваженого із захисту державної мови щодо окремих питань застосування української мови як державної у діяльності органів місцевого самоврядування (в частині використання іншої мови, ніж державна, посадовими особами місцевого самоврядування), які стосуються обов’язкового застосування державної мови у діяльності органів місцевого самоврядування (додаються)</w:t>
      </w:r>
      <w:r w:rsidR="00CD41E5" w:rsidRPr="00922A8A">
        <w:rPr>
          <w:rFonts w:ascii="Times New Roman" w:hAnsi="Times New Roman" w:cs="Times New Roman"/>
          <w:sz w:val="24"/>
          <w:szCs w:val="24"/>
        </w:rPr>
        <w:t xml:space="preserve"> та до 3</w:t>
      </w:r>
      <w:r w:rsidR="00103D9C">
        <w:rPr>
          <w:rFonts w:ascii="Times New Roman" w:hAnsi="Times New Roman" w:cs="Times New Roman"/>
          <w:sz w:val="24"/>
          <w:szCs w:val="24"/>
        </w:rPr>
        <w:t>0</w:t>
      </w:r>
      <w:r w:rsidR="00CD41E5" w:rsidRPr="00922A8A">
        <w:rPr>
          <w:rFonts w:ascii="Times New Roman" w:hAnsi="Times New Roman" w:cs="Times New Roman"/>
          <w:sz w:val="24"/>
          <w:szCs w:val="24"/>
        </w:rPr>
        <w:t xml:space="preserve"> </w:t>
      </w:r>
      <w:r w:rsidR="007742C0" w:rsidRPr="00922A8A">
        <w:rPr>
          <w:rFonts w:ascii="Times New Roman" w:hAnsi="Times New Roman" w:cs="Times New Roman"/>
          <w:sz w:val="24"/>
          <w:szCs w:val="24"/>
        </w:rPr>
        <w:t>вересня</w:t>
      </w:r>
      <w:r w:rsidR="00CD41E5" w:rsidRPr="00922A8A">
        <w:rPr>
          <w:rFonts w:ascii="Times New Roman" w:hAnsi="Times New Roman" w:cs="Times New Roman"/>
          <w:sz w:val="24"/>
          <w:szCs w:val="24"/>
        </w:rPr>
        <w:t xml:space="preserve"> 2023 письмово повідомити про це с</w:t>
      </w:r>
      <w:r w:rsidR="00962C76" w:rsidRPr="00922A8A">
        <w:rPr>
          <w:rFonts w:ascii="Times New Roman" w:hAnsi="Times New Roman" w:cs="Times New Roman"/>
          <w:sz w:val="24"/>
          <w:szCs w:val="24"/>
        </w:rPr>
        <w:t>л</w:t>
      </w:r>
      <w:r w:rsidR="00B8216D" w:rsidRPr="00922A8A">
        <w:rPr>
          <w:rFonts w:ascii="Times New Roman" w:hAnsi="Times New Roman" w:cs="Times New Roman"/>
          <w:sz w:val="24"/>
          <w:szCs w:val="24"/>
        </w:rPr>
        <w:t>у</w:t>
      </w:r>
      <w:r w:rsidR="00CD41E5" w:rsidRPr="00922A8A">
        <w:rPr>
          <w:rFonts w:ascii="Times New Roman" w:hAnsi="Times New Roman" w:cs="Times New Roman"/>
          <w:sz w:val="24"/>
          <w:szCs w:val="24"/>
        </w:rPr>
        <w:t>жбу</w:t>
      </w:r>
      <w:r w:rsidR="00962C76" w:rsidRPr="00922A8A">
        <w:rPr>
          <w:rFonts w:ascii="Times New Roman" w:hAnsi="Times New Roman" w:cs="Times New Roman"/>
          <w:sz w:val="24"/>
          <w:szCs w:val="24"/>
        </w:rPr>
        <w:t xml:space="preserve"> </w:t>
      </w:r>
      <w:bookmarkEnd w:id="3"/>
      <w:r w:rsidR="00962C76" w:rsidRPr="00922A8A">
        <w:rPr>
          <w:rFonts w:ascii="Times New Roman" w:hAnsi="Times New Roman" w:cs="Times New Roman"/>
          <w:sz w:val="24"/>
          <w:szCs w:val="24"/>
        </w:rPr>
        <w:t>персоналу</w:t>
      </w:r>
      <w:r w:rsidR="00CD41E5" w:rsidRPr="00922A8A">
        <w:rPr>
          <w:rFonts w:ascii="Times New Roman" w:hAnsi="Times New Roman" w:cs="Times New Roman"/>
          <w:sz w:val="24"/>
          <w:szCs w:val="24"/>
        </w:rPr>
        <w:t>.</w:t>
      </w:r>
    </w:p>
    <w:p w14:paraId="5225E128" w14:textId="7C9362A0" w:rsidR="00C62C43" w:rsidRPr="00922A8A" w:rsidRDefault="00576E1C" w:rsidP="007742C0">
      <w:pPr>
        <w:pStyle w:val="NormalWeb"/>
        <w:spacing w:before="120" w:beforeAutospacing="0" w:after="120" w:afterAutospacing="0"/>
        <w:ind w:right="-426" w:firstLine="709"/>
        <w:jc w:val="both"/>
        <w:rPr>
          <w:lang w:val="uk-UA"/>
        </w:rPr>
      </w:pPr>
      <w:r w:rsidRPr="00922A8A">
        <w:rPr>
          <w:lang w:val="uk-UA"/>
        </w:rPr>
        <w:t xml:space="preserve">2. </w:t>
      </w:r>
      <w:r w:rsidR="00962C76" w:rsidRPr="00922A8A">
        <w:rPr>
          <w:lang w:val="uk-UA"/>
        </w:rPr>
        <w:t>Службі персоналу</w:t>
      </w:r>
      <w:r w:rsidR="00C62C43" w:rsidRPr="00922A8A">
        <w:rPr>
          <w:lang w:val="uk-UA"/>
        </w:rPr>
        <w:t xml:space="preserve"> (</w:t>
      </w:r>
      <w:r w:rsidR="00962C76" w:rsidRPr="00922A8A">
        <w:rPr>
          <w:lang w:val="uk-UA"/>
        </w:rPr>
        <w:t xml:space="preserve">Світлана </w:t>
      </w:r>
      <w:proofErr w:type="spellStart"/>
      <w:r w:rsidR="00962C76" w:rsidRPr="00922A8A">
        <w:rPr>
          <w:lang w:val="uk-UA"/>
        </w:rPr>
        <w:t>Варабіна</w:t>
      </w:r>
      <w:proofErr w:type="spellEnd"/>
      <w:r w:rsidR="00C62C43" w:rsidRPr="00922A8A">
        <w:rPr>
          <w:lang w:val="uk-UA"/>
        </w:rPr>
        <w:t xml:space="preserve">) </w:t>
      </w:r>
      <w:r w:rsidR="00B8216D" w:rsidRPr="00922A8A">
        <w:rPr>
          <w:lang w:val="uk-UA"/>
        </w:rPr>
        <w:t xml:space="preserve">ознайомлювати </w:t>
      </w:r>
      <w:r w:rsidR="00C62C43" w:rsidRPr="00922A8A">
        <w:rPr>
          <w:lang w:val="uk-UA"/>
        </w:rPr>
        <w:t xml:space="preserve">при прийомі на роботу </w:t>
      </w:r>
      <w:r w:rsidR="00927D4E" w:rsidRPr="00922A8A">
        <w:rPr>
          <w:lang w:val="uk-UA"/>
        </w:rPr>
        <w:t>працівників з Рекомендаціями Уповноваженого із захисту державної мови щодо окремих питань застосування української мови як державної у діяльності органів місцевого самоврядування (в частині використання іншої мови, ніж державна, посадовими особами місцевого самоврядування)</w:t>
      </w:r>
      <w:r w:rsidR="00C62C43" w:rsidRPr="00922A8A">
        <w:rPr>
          <w:lang w:val="uk-UA"/>
        </w:rPr>
        <w:t>.</w:t>
      </w:r>
    </w:p>
    <w:p w14:paraId="4C6C01E8" w14:textId="3ACDB5A8" w:rsidR="007742C0" w:rsidRPr="00922A8A" w:rsidRDefault="007742C0" w:rsidP="007742C0">
      <w:pPr>
        <w:pStyle w:val="NoSpacing"/>
        <w:spacing w:before="120" w:after="120"/>
        <w:ind w:right="-426" w:firstLine="709"/>
        <w:jc w:val="both"/>
        <w:rPr>
          <w:rFonts w:ascii="Times New Roman" w:hAnsi="Times New Roman" w:cs="Times New Roman"/>
          <w:sz w:val="24"/>
          <w:szCs w:val="24"/>
          <w:u w:val="single"/>
        </w:rPr>
      </w:pPr>
      <w:r w:rsidRPr="00922A8A">
        <w:rPr>
          <w:rFonts w:ascii="Times New Roman" w:hAnsi="Times New Roman" w:cs="Times New Roman"/>
          <w:sz w:val="24"/>
          <w:szCs w:val="24"/>
        </w:rPr>
        <w:t xml:space="preserve">3. Контроль за виконанням цього розпорядження покласти на заступників міського голови згідно </w:t>
      </w:r>
      <w:r w:rsidR="00AF0702">
        <w:rPr>
          <w:rFonts w:ascii="Times New Roman" w:hAnsi="Times New Roman" w:cs="Times New Roman"/>
          <w:sz w:val="24"/>
          <w:szCs w:val="24"/>
        </w:rPr>
        <w:t xml:space="preserve">з </w:t>
      </w:r>
      <w:r w:rsidRPr="00922A8A">
        <w:rPr>
          <w:rFonts w:ascii="Times New Roman" w:hAnsi="Times New Roman" w:cs="Times New Roman"/>
          <w:sz w:val="24"/>
          <w:szCs w:val="24"/>
        </w:rPr>
        <w:t>розподіл</w:t>
      </w:r>
      <w:r w:rsidR="00AF0702">
        <w:rPr>
          <w:rFonts w:ascii="Times New Roman" w:hAnsi="Times New Roman" w:cs="Times New Roman"/>
          <w:sz w:val="24"/>
          <w:szCs w:val="24"/>
        </w:rPr>
        <w:t>ом</w:t>
      </w:r>
      <w:r w:rsidRPr="00922A8A">
        <w:rPr>
          <w:rFonts w:ascii="Times New Roman" w:hAnsi="Times New Roman" w:cs="Times New Roman"/>
          <w:sz w:val="24"/>
          <w:szCs w:val="24"/>
        </w:rPr>
        <w:t xml:space="preserve"> обов’язків.</w:t>
      </w:r>
    </w:p>
    <w:p w14:paraId="0065BD4B" w14:textId="77777777" w:rsidR="007742C0" w:rsidRDefault="007742C0" w:rsidP="007742C0">
      <w:pPr>
        <w:pStyle w:val="NoSpacing"/>
        <w:spacing w:before="120" w:after="120"/>
        <w:ind w:right="-426"/>
        <w:jc w:val="both"/>
        <w:rPr>
          <w:rFonts w:ascii="Times New Roman" w:hAnsi="Times New Roman" w:cs="Times New Roman"/>
          <w:sz w:val="24"/>
          <w:szCs w:val="24"/>
        </w:rPr>
      </w:pPr>
    </w:p>
    <w:p w14:paraId="0C800251" w14:textId="77777777" w:rsidR="00201CC9" w:rsidRPr="00922A8A" w:rsidRDefault="00201CC9" w:rsidP="007742C0">
      <w:pPr>
        <w:pStyle w:val="NoSpacing"/>
        <w:spacing w:before="120" w:after="120"/>
        <w:ind w:right="-426"/>
        <w:jc w:val="both"/>
        <w:rPr>
          <w:rFonts w:ascii="Times New Roman" w:hAnsi="Times New Roman" w:cs="Times New Roman"/>
          <w:sz w:val="24"/>
          <w:szCs w:val="24"/>
        </w:rPr>
      </w:pPr>
    </w:p>
    <w:p w14:paraId="5A1B9826" w14:textId="77777777" w:rsidR="007742C0" w:rsidRPr="00922A8A" w:rsidRDefault="007742C0" w:rsidP="007742C0">
      <w:pPr>
        <w:shd w:val="clear" w:color="auto" w:fill="FFFFFF"/>
        <w:spacing w:before="120" w:after="120" w:line="240" w:lineRule="auto"/>
        <w:ind w:right="-426" w:firstLine="709"/>
        <w:rPr>
          <w:rFonts w:ascii="Times New Roman" w:hAnsi="Times New Roman" w:cs="Times New Roman"/>
          <w:sz w:val="24"/>
          <w:szCs w:val="24"/>
        </w:rPr>
      </w:pPr>
      <w:r w:rsidRPr="00922A8A">
        <w:rPr>
          <w:rFonts w:ascii="Times New Roman" w:hAnsi="Times New Roman" w:cs="Times New Roman"/>
          <w:sz w:val="24"/>
          <w:szCs w:val="24"/>
        </w:rPr>
        <w:t>Міський голова</w:t>
      </w:r>
      <w:r w:rsidRPr="00922A8A">
        <w:rPr>
          <w:rFonts w:ascii="Times New Roman" w:hAnsi="Times New Roman" w:cs="Times New Roman"/>
          <w:sz w:val="24"/>
          <w:szCs w:val="24"/>
        </w:rPr>
        <w:tab/>
      </w:r>
      <w:r w:rsidRPr="00922A8A">
        <w:rPr>
          <w:rFonts w:ascii="Times New Roman" w:hAnsi="Times New Roman" w:cs="Times New Roman"/>
          <w:sz w:val="24"/>
          <w:szCs w:val="24"/>
        </w:rPr>
        <w:tab/>
      </w:r>
      <w:r w:rsidRPr="00922A8A">
        <w:rPr>
          <w:rFonts w:ascii="Times New Roman" w:hAnsi="Times New Roman" w:cs="Times New Roman"/>
          <w:sz w:val="24"/>
          <w:szCs w:val="24"/>
        </w:rPr>
        <w:tab/>
      </w:r>
      <w:r w:rsidRPr="00922A8A">
        <w:rPr>
          <w:rFonts w:ascii="Times New Roman" w:hAnsi="Times New Roman" w:cs="Times New Roman"/>
          <w:sz w:val="24"/>
          <w:szCs w:val="24"/>
        </w:rPr>
        <w:tab/>
      </w:r>
      <w:r w:rsidRPr="00922A8A">
        <w:rPr>
          <w:rFonts w:ascii="Times New Roman" w:hAnsi="Times New Roman" w:cs="Times New Roman"/>
          <w:sz w:val="24"/>
          <w:szCs w:val="24"/>
        </w:rPr>
        <w:tab/>
      </w:r>
      <w:r w:rsidRPr="00922A8A">
        <w:rPr>
          <w:rFonts w:ascii="Times New Roman" w:hAnsi="Times New Roman" w:cs="Times New Roman"/>
          <w:sz w:val="24"/>
          <w:szCs w:val="24"/>
        </w:rPr>
        <w:tab/>
      </w:r>
      <w:r w:rsidRPr="00922A8A">
        <w:rPr>
          <w:rFonts w:ascii="Times New Roman" w:hAnsi="Times New Roman" w:cs="Times New Roman"/>
          <w:sz w:val="24"/>
          <w:szCs w:val="24"/>
        </w:rPr>
        <w:tab/>
        <w:t>Василь ГУЛЯЄВ</w:t>
      </w:r>
    </w:p>
    <w:p w14:paraId="102ADD77" w14:textId="77777777" w:rsidR="00C62C43" w:rsidRPr="00922A8A" w:rsidRDefault="00C62C43" w:rsidP="007742C0">
      <w:pPr>
        <w:tabs>
          <w:tab w:val="left" w:pos="1701"/>
          <w:tab w:val="left" w:pos="10773"/>
        </w:tabs>
        <w:suppressAutoHyphens/>
        <w:spacing w:after="0"/>
        <w:ind w:left="1701" w:right="-426" w:hanging="1417"/>
        <w:rPr>
          <w:rFonts w:ascii="Times New Roman" w:hAnsi="Times New Roman"/>
          <w:szCs w:val="24"/>
          <w:lang w:eastAsia="zh-CN"/>
        </w:rPr>
      </w:pPr>
    </w:p>
    <w:p w14:paraId="5A591BE1" w14:textId="77777777" w:rsidR="007742C0" w:rsidRPr="00922A8A" w:rsidRDefault="007742C0" w:rsidP="007742C0">
      <w:pPr>
        <w:tabs>
          <w:tab w:val="left" w:pos="1701"/>
          <w:tab w:val="left" w:pos="10773"/>
        </w:tabs>
        <w:suppressAutoHyphens/>
        <w:spacing w:after="0"/>
        <w:ind w:left="1701" w:right="-426" w:hanging="1417"/>
        <w:rPr>
          <w:rFonts w:ascii="Times New Roman" w:hAnsi="Times New Roman"/>
          <w:szCs w:val="24"/>
          <w:lang w:eastAsia="zh-CN"/>
        </w:rPr>
      </w:pPr>
    </w:p>
    <w:p w14:paraId="6891BEF4"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r w:rsidRPr="00922A8A">
        <w:rPr>
          <w:rFonts w:ascii="Times New Roman" w:hAnsi="Times New Roman"/>
          <w:szCs w:val="24"/>
          <w:lang w:eastAsia="zh-CN"/>
        </w:rPr>
        <w:t>ПОГОДЖЕНО:</w:t>
      </w:r>
    </w:p>
    <w:p w14:paraId="3A579618"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p>
    <w:p w14:paraId="40AE6A2C" w14:textId="655AB32F" w:rsidR="007742C0" w:rsidRPr="00922A8A" w:rsidRDefault="007742C0" w:rsidP="007742C0">
      <w:pPr>
        <w:tabs>
          <w:tab w:val="left" w:pos="1701"/>
          <w:tab w:val="left" w:pos="5580"/>
        </w:tabs>
        <w:suppressAutoHyphens/>
        <w:spacing w:after="0"/>
        <w:ind w:left="1701" w:right="-426" w:hanging="1417"/>
        <w:rPr>
          <w:rFonts w:ascii="Times New Roman" w:hAnsi="Times New Roman"/>
          <w:szCs w:val="24"/>
          <w:lang w:eastAsia="zh-CN"/>
        </w:rPr>
      </w:pPr>
      <w:r w:rsidRPr="00922A8A">
        <w:rPr>
          <w:rFonts w:ascii="Times New Roman" w:hAnsi="Times New Roman"/>
          <w:szCs w:val="24"/>
          <w:lang w:eastAsia="zh-CN"/>
        </w:rPr>
        <w:t>Секретар ради</w:t>
      </w:r>
      <w:r w:rsidRPr="00922A8A">
        <w:rPr>
          <w:rFonts w:ascii="Times New Roman" w:hAnsi="Times New Roman"/>
          <w:szCs w:val="24"/>
          <w:lang w:eastAsia="zh-CN"/>
        </w:rPr>
        <w:tab/>
      </w:r>
      <w:r w:rsidRPr="00922A8A">
        <w:rPr>
          <w:rFonts w:ascii="Times New Roman" w:hAnsi="Times New Roman"/>
          <w:szCs w:val="24"/>
          <w:lang w:eastAsia="zh-CN"/>
        </w:rPr>
        <w:tab/>
        <w:t>Олена ШОЛАР</w:t>
      </w:r>
    </w:p>
    <w:p w14:paraId="798E7C4B" w14:textId="77777777" w:rsidR="007742C0" w:rsidRPr="00922A8A" w:rsidRDefault="007742C0" w:rsidP="007742C0">
      <w:pPr>
        <w:tabs>
          <w:tab w:val="left" w:pos="1701"/>
          <w:tab w:val="left" w:pos="5426"/>
        </w:tabs>
        <w:suppressAutoHyphens/>
        <w:spacing w:after="0"/>
        <w:ind w:left="1701" w:right="-426" w:hanging="1417"/>
        <w:rPr>
          <w:rFonts w:ascii="Times New Roman" w:hAnsi="Times New Roman"/>
          <w:szCs w:val="24"/>
          <w:lang w:eastAsia="zh-CN"/>
        </w:rPr>
      </w:pPr>
    </w:p>
    <w:p w14:paraId="26415991" w14:textId="7E2C037B" w:rsidR="00C91BA7" w:rsidRPr="00922A8A" w:rsidRDefault="00C91BA7" w:rsidP="007742C0">
      <w:pPr>
        <w:tabs>
          <w:tab w:val="left" w:pos="1701"/>
          <w:tab w:val="left" w:pos="5426"/>
        </w:tabs>
        <w:suppressAutoHyphens/>
        <w:spacing w:after="0"/>
        <w:ind w:left="1701" w:right="-426" w:hanging="1417"/>
        <w:rPr>
          <w:rFonts w:ascii="Times New Roman" w:hAnsi="Times New Roman"/>
          <w:szCs w:val="24"/>
          <w:lang w:eastAsia="zh-CN"/>
        </w:rPr>
      </w:pPr>
      <w:r w:rsidRPr="00922A8A">
        <w:rPr>
          <w:rFonts w:ascii="Times New Roman" w:hAnsi="Times New Roman"/>
          <w:szCs w:val="24"/>
          <w:lang w:eastAsia="zh-CN"/>
        </w:rPr>
        <w:t xml:space="preserve">Перший заступник міського голови </w:t>
      </w:r>
      <w:r w:rsidRPr="00922A8A">
        <w:rPr>
          <w:rFonts w:ascii="Times New Roman" w:hAnsi="Times New Roman"/>
          <w:szCs w:val="24"/>
          <w:lang w:eastAsia="zh-CN"/>
        </w:rPr>
        <w:tab/>
      </w:r>
      <w:r w:rsidR="007742C0" w:rsidRPr="00922A8A">
        <w:rPr>
          <w:rFonts w:ascii="Times New Roman" w:hAnsi="Times New Roman"/>
          <w:szCs w:val="24"/>
          <w:lang w:eastAsia="zh-CN"/>
        </w:rPr>
        <w:t xml:space="preserve">  </w:t>
      </w:r>
      <w:r w:rsidRPr="00922A8A">
        <w:rPr>
          <w:rFonts w:ascii="Times New Roman" w:hAnsi="Times New Roman"/>
          <w:szCs w:val="24"/>
          <w:lang w:eastAsia="zh-CN"/>
        </w:rPr>
        <w:t xml:space="preserve"> Ігор ЛУБКОВСЬКИЙ</w:t>
      </w:r>
    </w:p>
    <w:p w14:paraId="42E97576" w14:textId="77777777" w:rsidR="00C91BA7" w:rsidRPr="00922A8A" w:rsidRDefault="00C91BA7" w:rsidP="007742C0">
      <w:pPr>
        <w:tabs>
          <w:tab w:val="left" w:pos="1701"/>
          <w:tab w:val="left" w:pos="10773"/>
        </w:tabs>
        <w:suppressAutoHyphens/>
        <w:spacing w:after="0"/>
        <w:ind w:left="1701" w:right="-426" w:hanging="1417"/>
        <w:rPr>
          <w:rFonts w:ascii="Times New Roman" w:hAnsi="Times New Roman"/>
          <w:szCs w:val="24"/>
          <w:lang w:eastAsia="zh-CN"/>
        </w:rPr>
      </w:pPr>
    </w:p>
    <w:p w14:paraId="4D25EF6F" w14:textId="1E0B20EE" w:rsidR="00576E1C" w:rsidRPr="00922A8A" w:rsidRDefault="00C91BA7" w:rsidP="007742C0">
      <w:pPr>
        <w:tabs>
          <w:tab w:val="left" w:pos="1701"/>
          <w:tab w:val="left" w:pos="5484"/>
        </w:tabs>
        <w:suppressAutoHyphens/>
        <w:spacing w:after="0"/>
        <w:ind w:left="1701" w:right="-426" w:hanging="1417"/>
        <w:rPr>
          <w:rFonts w:ascii="Times New Roman" w:hAnsi="Times New Roman"/>
          <w:szCs w:val="24"/>
          <w:lang w:eastAsia="zh-CN"/>
        </w:rPr>
      </w:pPr>
      <w:r w:rsidRPr="00922A8A">
        <w:rPr>
          <w:rFonts w:ascii="Times New Roman" w:hAnsi="Times New Roman"/>
          <w:szCs w:val="24"/>
          <w:lang w:eastAsia="zh-CN"/>
        </w:rPr>
        <w:t>Заступник міського голови</w:t>
      </w:r>
      <w:r w:rsidRPr="00922A8A">
        <w:rPr>
          <w:rFonts w:ascii="Times New Roman" w:hAnsi="Times New Roman"/>
          <w:szCs w:val="24"/>
          <w:lang w:eastAsia="zh-CN"/>
        </w:rPr>
        <w:tab/>
      </w:r>
      <w:r w:rsidR="007742C0" w:rsidRPr="00922A8A">
        <w:rPr>
          <w:rFonts w:ascii="Times New Roman" w:hAnsi="Times New Roman"/>
          <w:szCs w:val="24"/>
          <w:lang w:eastAsia="zh-CN"/>
        </w:rPr>
        <w:t xml:space="preserve"> </w:t>
      </w:r>
      <w:r w:rsidRPr="00922A8A">
        <w:rPr>
          <w:rFonts w:ascii="Times New Roman" w:hAnsi="Times New Roman"/>
          <w:szCs w:val="24"/>
          <w:lang w:eastAsia="zh-CN"/>
        </w:rPr>
        <w:t xml:space="preserve"> Руслан САЇНЧУК</w:t>
      </w:r>
    </w:p>
    <w:p w14:paraId="1AAB3A15" w14:textId="77777777" w:rsidR="00C91BA7" w:rsidRPr="00922A8A" w:rsidRDefault="00C91BA7" w:rsidP="007742C0">
      <w:pPr>
        <w:tabs>
          <w:tab w:val="left" w:pos="1701"/>
          <w:tab w:val="left" w:pos="10773"/>
        </w:tabs>
        <w:suppressAutoHyphens/>
        <w:spacing w:after="0"/>
        <w:ind w:left="1701" w:right="-426" w:hanging="1417"/>
        <w:rPr>
          <w:rFonts w:ascii="Times New Roman" w:hAnsi="Times New Roman"/>
          <w:szCs w:val="24"/>
          <w:lang w:eastAsia="zh-CN"/>
        </w:rPr>
      </w:pPr>
    </w:p>
    <w:p w14:paraId="59A55B8A" w14:textId="6E6CC8C9" w:rsidR="00C91BA7" w:rsidRPr="00922A8A" w:rsidRDefault="00C91BA7" w:rsidP="007742C0">
      <w:pPr>
        <w:tabs>
          <w:tab w:val="left" w:pos="1701"/>
          <w:tab w:val="left" w:pos="5622"/>
        </w:tabs>
        <w:suppressAutoHyphens/>
        <w:spacing w:after="0"/>
        <w:ind w:left="1701" w:right="-426" w:hanging="1417"/>
        <w:rPr>
          <w:rFonts w:ascii="Times New Roman" w:hAnsi="Times New Roman"/>
          <w:szCs w:val="24"/>
          <w:lang w:eastAsia="zh-CN"/>
        </w:rPr>
      </w:pPr>
      <w:r w:rsidRPr="00922A8A">
        <w:rPr>
          <w:rFonts w:ascii="Times New Roman" w:hAnsi="Times New Roman"/>
          <w:szCs w:val="24"/>
          <w:lang w:eastAsia="zh-CN"/>
        </w:rPr>
        <w:t xml:space="preserve">Заступник міського голови </w:t>
      </w:r>
      <w:r w:rsidRPr="00922A8A">
        <w:rPr>
          <w:rFonts w:ascii="Times New Roman" w:hAnsi="Times New Roman"/>
          <w:szCs w:val="24"/>
          <w:lang w:eastAsia="zh-CN"/>
        </w:rPr>
        <w:tab/>
        <w:t>Ігор СУРНІН</w:t>
      </w:r>
    </w:p>
    <w:p w14:paraId="081207BF" w14:textId="77777777" w:rsidR="00C91BA7" w:rsidRPr="00922A8A" w:rsidRDefault="00C91BA7" w:rsidP="007742C0">
      <w:pPr>
        <w:tabs>
          <w:tab w:val="left" w:pos="1701"/>
          <w:tab w:val="left" w:pos="5622"/>
        </w:tabs>
        <w:suppressAutoHyphens/>
        <w:spacing w:after="0"/>
        <w:ind w:left="1701" w:right="-426" w:hanging="1417"/>
        <w:rPr>
          <w:rFonts w:ascii="Times New Roman" w:hAnsi="Times New Roman"/>
          <w:szCs w:val="24"/>
          <w:lang w:eastAsia="zh-CN"/>
        </w:rPr>
      </w:pPr>
    </w:p>
    <w:p w14:paraId="79FC5B4D" w14:textId="3E31159C" w:rsidR="00C91BA7" w:rsidRPr="00922A8A" w:rsidRDefault="00C91BA7" w:rsidP="007742C0">
      <w:pPr>
        <w:tabs>
          <w:tab w:val="left" w:pos="1701"/>
          <w:tab w:val="left" w:pos="5622"/>
        </w:tabs>
        <w:suppressAutoHyphens/>
        <w:spacing w:after="0"/>
        <w:ind w:left="1701" w:right="-426" w:hanging="1417"/>
        <w:rPr>
          <w:rFonts w:ascii="Times New Roman" w:hAnsi="Times New Roman"/>
          <w:szCs w:val="24"/>
          <w:lang w:eastAsia="zh-CN"/>
        </w:rPr>
      </w:pPr>
      <w:r w:rsidRPr="00922A8A">
        <w:rPr>
          <w:rFonts w:ascii="Times New Roman" w:hAnsi="Times New Roman"/>
          <w:szCs w:val="24"/>
          <w:lang w:eastAsia="zh-CN"/>
        </w:rPr>
        <w:t xml:space="preserve">Заступник міського голови </w:t>
      </w:r>
      <w:r w:rsidRPr="00922A8A">
        <w:rPr>
          <w:rFonts w:ascii="Times New Roman" w:hAnsi="Times New Roman"/>
          <w:szCs w:val="24"/>
          <w:lang w:eastAsia="zh-CN"/>
        </w:rPr>
        <w:tab/>
        <w:t>Роман ТЄЛІПОВ</w:t>
      </w:r>
    </w:p>
    <w:p w14:paraId="10A43DEE" w14:textId="77777777" w:rsidR="00C91BA7" w:rsidRPr="00922A8A" w:rsidRDefault="00C91BA7" w:rsidP="007742C0">
      <w:pPr>
        <w:tabs>
          <w:tab w:val="left" w:pos="1701"/>
          <w:tab w:val="left" w:pos="10773"/>
        </w:tabs>
        <w:suppressAutoHyphens/>
        <w:spacing w:after="0"/>
        <w:ind w:left="1701" w:right="-426" w:hanging="1417"/>
        <w:rPr>
          <w:rFonts w:ascii="Times New Roman" w:hAnsi="Times New Roman"/>
          <w:szCs w:val="24"/>
          <w:lang w:eastAsia="zh-CN"/>
        </w:rPr>
      </w:pPr>
    </w:p>
    <w:p w14:paraId="4F3DCA14" w14:textId="10CE5F10" w:rsidR="00C91BA7" w:rsidRPr="00922A8A" w:rsidRDefault="00C91BA7" w:rsidP="007742C0">
      <w:pPr>
        <w:tabs>
          <w:tab w:val="left" w:pos="1701"/>
          <w:tab w:val="left" w:pos="5610"/>
        </w:tabs>
        <w:suppressAutoHyphens/>
        <w:spacing w:after="0"/>
        <w:ind w:left="1701" w:right="-426" w:hanging="1417"/>
        <w:rPr>
          <w:rFonts w:ascii="Times New Roman" w:hAnsi="Times New Roman"/>
          <w:szCs w:val="24"/>
          <w:lang w:eastAsia="zh-CN"/>
        </w:rPr>
      </w:pPr>
      <w:r w:rsidRPr="00922A8A">
        <w:rPr>
          <w:rFonts w:ascii="Times New Roman" w:hAnsi="Times New Roman"/>
          <w:szCs w:val="24"/>
          <w:lang w:eastAsia="zh-CN"/>
        </w:rPr>
        <w:t xml:space="preserve">Заступник міського голови </w:t>
      </w:r>
      <w:r w:rsidRPr="00922A8A">
        <w:rPr>
          <w:rFonts w:ascii="Times New Roman" w:hAnsi="Times New Roman"/>
          <w:szCs w:val="24"/>
          <w:lang w:eastAsia="zh-CN"/>
        </w:rPr>
        <w:tab/>
        <w:t>Наталя ЯВОЛОВА</w:t>
      </w:r>
    </w:p>
    <w:p w14:paraId="576058F3" w14:textId="77777777" w:rsidR="00C91BA7" w:rsidRPr="00922A8A" w:rsidRDefault="00C91BA7" w:rsidP="007742C0">
      <w:pPr>
        <w:tabs>
          <w:tab w:val="left" w:pos="1701"/>
          <w:tab w:val="left" w:pos="10773"/>
        </w:tabs>
        <w:suppressAutoHyphens/>
        <w:spacing w:after="0"/>
        <w:ind w:left="1701" w:right="-426" w:hanging="1417"/>
        <w:rPr>
          <w:rFonts w:ascii="Times New Roman" w:hAnsi="Times New Roman"/>
          <w:szCs w:val="24"/>
          <w:lang w:eastAsia="zh-CN"/>
        </w:rPr>
      </w:pPr>
    </w:p>
    <w:p w14:paraId="3858C1CC"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p>
    <w:p w14:paraId="400F73E5" w14:textId="77777777" w:rsidR="00576E1C" w:rsidRPr="00922A8A" w:rsidRDefault="00576E1C" w:rsidP="007742C0">
      <w:pPr>
        <w:tabs>
          <w:tab w:val="left" w:pos="1701"/>
          <w:tab w:val="left" w:pos="10773"/>
        </w:tabs>
        <w:suppressAutoHyphens/>
        <w:spacing w:after="0"/>
        <w:ind w:left="1702" w:right="-426" w:hanging="1418"/>
        <w:rPr>
          <w:rFonts w:ascii="Times New Roman" w:hAnsi="Times New Roman"/>
          <w:szCs w:val="24"/>
          <w:lang w:eastAsia="zh-CN"/>
        </w:rPr>
      </w:pPr>
      <w:r w:rsidRPr="00922A8A">
        <w:rPr>
          <w:rFonts w:ascii="Times New Roman" w:hAnsi="Times New Roman"/>
          <w:szCs w:val="24"/>
          <w:lang w:eastAsia="zh-CN"/>
        </w:rPr>
        <w:t xml:space="preserve">Уповноважений </w:t>
      </w:r>
    </w:p>
    <w:p w14:paraId="2BDDE84B" w14:textId="77777777" w:rsidR="00576E1C" w:rsidRPr="00922A8A" w:rsidRDefault="00576E1C" w:rsidP="007742C0">
      <w:pPr>
        <w:tabs>
          <w:tab w:val="left" w:pos="1701"/>
          <w:tab w:val="left" w:pos="10773"/>
        </w:tabs>
        <w:suppressAutoHyphens/>
        <w:spacing w:after="0"/>
        <w:ind w:left="1702" w:right="-426" w:hanging="1418"/>
        <w:rPr>
          <w:rFonts w:ascii="Times New Roman" w:hAnsi="Times New Roman"/>
          <w:szCs w:val="24"/>
          <w:lang w:eastAsia="zh-CN"/>
        </w:rPr>
      </w:pPr>
      <w:r w:rsidRPr="00922A8A">
        <w:rPr>
          <w:rFonts w:ascii="Times New Roman" w:hAnsi="Times New Roman"/>
          <w:szCs w:val="24"/>
          <w:lang w:eastAsia="zh-CN"/>
        </w:rPr>
        <w:t xml:space="preserve">з антикорупційної діяльності                                                Микола ЧУХЛІБ </w:t>
      </w:r>
    </w:p>
    <w:p w14:paraId="7B253F63"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p>
    <w:p w14:paraId="5EFDB75E"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p>
    <w:p w14:paraId="46707B79"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r w:rsidRPr="00922A8A">
        <w:rPr>
          <w:rFonts w:ascii="Times New Roman" w:hAnsi="Times New Roman"/>
          <w:szCs w:val="24"/>
          <w:lang w:eastAsia="zh-CN"/>
        </w:rPr>
        <w:t xml:space="preserve">Начальник управління державної </w:t>
      </w:r>
    </w:p>
    <w:p w14:paraId="643DA121"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r w:rsidRPr="00922A8A">
        <w:rPr>
          <w:rFonts w:ascii="Times New Roman" w:hAnsi="Times New Roman"/>
          <w:szCs w:val="24"/>
          <w:lang w:eastAsia="zh-CN"/>
        </w:rPr>
        <w:t xml:space="preserve">реєстрації прав та правового забезпечення                         Дмитро СКРИПНИЧЕНКО </w:t>
      </w:r>
    </w:p>
    <w:p w14:paraId="2B5B5677"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r w:rsidRPr="00922A8A">
        <w:rPr>
          <w:rFonts w:ascii="Times New Roman" w:hAnsi="Times New Roman"/>
          <w:szCs w:val="24"/>
          <w:lang w:eastAsia="zh-CN"/>
        </w:rPr>
        <w:t xml:space="preserve">                                   </w:t>
      </w:r>
    </w:p>
    <w:p w14:paraId="6A10E726"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p>
    <w:p w14:paraId="2580876E"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p>
    <w:p w14:paraId="4ED84CA5"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r w:rsidRPr="00922A8A">
        <w:rPr>
          <w:rFonts w:ascii="Times New Roman" w:hAnsi="Times New Roman"/>
          <w:szCs w:val="24"/>
          <w:lang w:eastAsia="zh-CN"/>
        </w:rPr>
        <w:t>Начальник загального  відділу                                               Ірина ТЕМНА</w:t>
      </w:r>
    </w:p>
    <w:p w14:paraId="5B012CEF"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p>
    <w:p w14:paraId="5725A23E"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p>
    <w:p w14:paraId="07A5D0F6" w14:textId="11159BCD" w:rsidR="00576E1C" w:rsidRPr="00C8139B" w:rsidRDefault="00811DF3" w:rsidP="00811DF3">
      <w:pPr>
        <w:tabs>
          <w:tab w:val="left" w:pos="1701"/>
          <w:tab w:val="left" w:pos="5739"/>
        </w:tabs>
        <w:suppressAutoHyphens/>
        <w:spacing w:after="0"/>
        <w:ind w:left="1701" w:right="-426" w:hanging="1417"/>
        <w:rPr>
          <w:rFonts w:ascii="Times New Roman" w:hAnsi="Times New Roman"/>
          <w:szCs w:val="24"/>
          <w:lang w:eastAsia="zh-CN"/>
        </w:rPr>
      </w:pPr>
      <w:r>
        <w:rPr>
          <w:rFonts w:ascii="Times New Roman" w:hAnsi="Times New Roman"/>
          <w:szCs w:val="24"/>
          <w:lang w:eastAsia="zh-CN"/>
        </w:rPr>
        <w:t>Начальник служби персоналу</w:t>
      </w:r>
      <w:r>
        <w:rPr>
          <w:rFonts w:ascii="Times New Roman" w:hAnsi="Times New Roman"/>
          <w:szCs w:val="24"/>
          <w:lang w:eastAsia="zh-CN"/>
        </w:rPr>
        <w:tab/>
        <w:t xml:space="preserve">Світлана </w:t>
      </w:r>
      <w:r w:rsidR="00C8139B">
        <w:rPr>
          <w:rFonts w:ascii="Times New Roman" w:hAnsi="Times New Roman"/>
          <w:szCs w:val="24"/>
          <w:lang w:eastAsia="zh-CN"/>
        </w:rPr>
        <w:t>ВАРАБІНА</w:t>
      </w:r>
    </w:p>
    <w:p w14:paraId="7F4E22B6"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p>
    <w:p w14:paraId="7396ACE8"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r w:rsidRPr="00922A8A">
        <w:rPr>
          <w:rFonts w:ascii="Times New Roman" w:hAnsi="Times New Roman"/>
          <w:szCs w:val="24"/>
          <w:lang w:eastAsia="zh-CN"/>
        </w:rPr>
        <w:t>Виконавець:</w:t>
      </w:r>
    </w:p>
    <w:p w14:paraId="767425CE"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r w:rsidRPr="00922A8A">
        <w:rPr>
          <w:rFonts w:ascii="Times New Roman" w:hAnsi="Times New Roman"/>
          <w:szCs w:val="24"/>
          <w:lang w:eastAsia="zh-CN"/>
        </w:rPr>
        <w:t>головний спеціаліст</w:t>
      </w:r>
    </w:p>
    <w:p w14:paraId="60DB54D5"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r w:rsidRPr="00922A8A">
        <w:rPr>
          <w:rFonts w:ascii="Times New Roman" w:hAnsi="Times New Roman"/>
          <w:szCs w:val="24"/>
          <w:lang w:eastAsia="zh-CN"/>
        </w:rPr>
        <w:t>юридичного відділу</w:t>
      </w:r>
    </w:p>
    <w:p w14:paraId="5952591A"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szCs w:val="24"/>
          <w:lang w:eastAsia="zh-CN"/>
        </w:rPr>
      </w:pPr>
      <w:r w:rsidRPr="00922A8A">
        <w:rPr>
          <w:rFonts w:ascii="Times New Roman" w:hAnsi="Times New Roman"/>
          <w:szCs w:val="24"/>
          <w:lang w:eastAsia="zh-CN"/>
        </w:rPr>
        <w:t>управління ДРП та ПЗ                                                             Євген ДЖУМИГА</w:t>
      </w:r>
    </w:p>
    <w:p w14:paraId="47311F99" w14:textId="77777777" w:rsidR="00576E1C" w:rsidRPr="00922A8A" w:rsidRDefault="00576E1C" w:rsidP="007742C0">
      <w:pPr>
        <w:tabs>
          <w:tab w:val="left" w:pos="7371"/>
        </w:tabs>
        <w:spacing w:after="0"/>
        <w:ind w:right="-426" w:firstLine="709"/>
        <w:jc w:val="both"/>
        <w:rPr>
          <w:rFonts w:ascii="Times New Roman" w:hAnsi="Times New Roman"/>
          <w:szCs w:val="24"/>
        </w:rPr>
      </w:pPr>
    </w:p>
    <w:p w14:paraId="429612AA" w14:textId="77777777" w:rsidR="00576E1C" w:rsidRPr="00922A8A" w:rsidRDefault="00576E1C" w:rsidP="007742C0">
      <w:pPr>
        <w:tabs>
          <w:tab w:val="left" w:pos="7371"/>
        </w:tabs>
        <w:spacing w:after="0"/>
        <w:ind w:right="-426" w:firstLine="709"/>
        <w:jc w:val="both"/>
        <w:rPr>
          <w:rFonts w:ascii="Times New Roman" w:hAnsi="Times New Roman"/>
          <w:szCs w:val="24"/>
        </w:rPr>
      </w:pPr>
    </w:p>
    <w:p w14:paraId="1256D4AF" w14:textId="77777777" w:rsidR="00576E1C" w:rsidRPr="00922A8A" w:rsidRDefault="00576E1C" w:rsidP="007742C0">
      <w:pPr>
        <w:tabs>
          <w:tab w:val="left" w:pos="7371"/>
        </w:tabs>
        <w:spacing w:after="0"/>
        <w:ind w:right="-426" w:firstLine="709"/>
        <w:jc w:val="both"/>
        <w:rPr>
          <w:rFonts w:ascii="Times New Roman" w:hAnsi="Times New Roman"/>
          <w:szCs w:val="24"/>
        </w:rPr>
      </w:pPr>
    </w:p>
    <w:p w14:paraId="2829F7A5" w14:textId="77777777" w:rsidR="00576E1C" w:rsidRPr="00922A8A" w:rsidRDefault="00576E1C" w:rsidP="007742C0">
      <w:pPr>
        <w:tabs>
          <w:tab w:val="left" w:pos="7371"/>
        </w:tabs>
        <w:spacing w:after="0"/>
        <w:ind w:right="-426" w:firstLine="709"/>
        <w:jc w:val="both"/>
        <w:rPr>
          <w:rFonts w:ascii="Times New Roman" w:hAnsi="Times New Roman"/>
          <w:szCs w:val="24"/>
        </w:rPr>
      </w:pPr>
    </w:p>
    <w:p w14:paraId="6D0E4603"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lang w:eastAsia="zh-CN"/>
        </w:rPr>
      </w:pPr>
      <w:r w:rsidRPr="00922A8A">
        <w:rPr>
          <w:rFonts w:ascii="Times New Roman" w:hAnsi="Times New Roman"/>
          <w:lang w:eastAsia="zh-CN"/>
        </w:rPr>
        <w:t>Розсилка:</w:t>
      </w:r>
    </w:p>
    <w:p w14:paraId="57A0CF75" w14:textId="3EB8F42C" w:rsidR="00576E1C" w:rsidRPr="00922A8A" w:rsidRDefault="00576E1C" w:rsidP="007742C0">
      <w:pPr>
        <w:tabs>
          <w:tab w:val="left" w:pos="1701"/>
          <w:tab w:val="left" w:pos="10773"/>
        </w:tabs>
        <w:suppressAutoHyphens/>
        <w:spacing w:after="0"/>
        <w:ind w:left="1701" w:right="-426" w:hanging="1417"/>
        <w:rPr>
          <w:rFonts w:ascii="Times New Roman" w:hAnsi="Times New Roman"/>
          <w:sz w:val="20"/>
          <w:szCs w:val="20"/>
          <w:lang w:eastAsia="zh-CN"/>
        </w:rPr>
      </w:pPr>
      <w:r w:rsidRPr="00922A8A">
        <w:rPr>
          <w:rFonts w:ascii="Times New Roman" w:hAnsi="Times New Roman"/>
          <w:sz w:val="20"/>
          <w:szCs w:val="20"/>
          <w:lang w:eastAsia="zh-CN"/>
        </w:rPr>
        <w:t xml:space="preserve">Виконком          </w:t>
      </w:r>
      <w:r w:rsidR="00C62C43" w:rsidRPr="00922A8A">
        <w:rPr>
          <w:rFonts w:ascii="Times New Roman" w:hAnsi="Times New Roman"/>
          <w:sz w:val="20"/>
          <w:szCs w:val="20"/>
          <w:lang w:eastAsia="zh-CN"/>
        </w:rPr>
        <w:t xml:space="preserve">     </w:t>
      </w:r>
      <w:r w:rsidRPr="00922A8A">
        <w:rPr>
          <w:rFonts w:ascii="Times New Roman" w:hAnsi="Times New Roman"/>
          <w:sz w:val="20"/>
          <w:szCs w:val="20"/>
          <w:lang w:eastAsia="zh-CN"/>
        </w:rPr>
        <w:t xml:space="preserve">  </w:t>
      </w:r>
      <w:r w:rsidR="007742C0" w:rsidRPr="00922A8A">
        <w:rPr>
          <w:rFonts w:ascii="Times New Roman" w:hAnsi="Times New Roman"/>
          <w:sz w:val="20"/>
          <w:szCs w:val="20"/>
          <w:lang w:eastAsia="zh-CN"/>
        </w:rPr>
        <w:t xml:space="preserve">   </w:t>
      </w:r>
      <w:r w:rsidRPr="00922A8A">
        <w:rPr>
          <w:rFonts w:ascii="Times New Roman" w:hAnsi="Times New Roman"/>
          <w:sz w:val="20"/>
          <w:szCs w:val="20"/>
          <w:lang w:eastAsia="zh-CN"/>
        </w:rPr>
        <w:t xml:space="preserve"> </w:t>
      </w:r>
      <w:r w:rsidR="00C62C43" w:rsidRPr="00922A8A">
        <w:rPr>
          <w:rFonts w:ascii="Times New Roman" w:hAnsi="Times New Roman"/>
          <w:sz w:val="20"/>
          <w:szCs w:val="20"/>
          <w:lang w:eastAsia="zh-CN"/>
        </w:rPr>
        <w:t xml:space="preserve"> </w:t>
      </w:r>
      <w:r w:rsidRPr="00922A8A">
        <w:rPr>
          <w:rFonts w:ascii="Times New Roman" w:hAnsi="Times New Roman"/>
          <w:sz w:val="20"/>
          <w:szCs w:val="20"/>
          <w:lang w:eastAsia="zh-CN"/>
        </w:rPr>
        <w:t xml:space="preserve">  – 1</w:t>
      </w:r>
    </w:p>
    <w:p w14:paraId="44BAD2AE" w14:textId="0AA60619" w:rsidR="00C62C43" w:rsidRPr="00922A8A" w:rsidRDefault="00C62C43" w:rsidP="007742C0">
      <w:pPr>
        <w:tabs>
          <w:tab w:val="left" w:pos="1701"/>
          <w:tab w:val="left" w:pos="10773"/>
        </w:tabs>
        <w:suppressAutoHyphens/>
        <w:spacing w:after="0"/>
        <w:ind w:left="1701" w:right="-426" w:hanging="1417"/>
        <w:rPr>
          <w:rFonts w:ascii="Times New Roman" w:hAnsi="Times New Roman"/>
          <w:sz w:val="20"/>
          <w:szCs w:val="20"/>
          <w:lang w:eastAsia="zh-CN"/>
        </w:rPr>
      </w:pPr>
      <w:r w:rsidRPr="00922A8A">
        <w:rPr>
          <w:rFonts w:ascii="Times New Roman" w:hAnsi="Times New Roman"/>
          <w:sz w:val="20"/>
          <w:szCs w:val="20"/>
          <w:lang w:eastAsia="zh-CN"/>
        </w:rPr>
        <w:t>Служба персоналу          – 1</w:t>
      </w:r>
    </w:p>
    <w:p w14:paraId="15F58063" w14:textId="2BAE8DB4" w:rsidR="00576E1C" w:rsidRPr="00922A8A" w:rsidRDefault="00576E1C" w:rsidP="007742C0">
      <w:pPr>
        <w:tabs>
          <w:tab w:val="left" w:pos="1701"/>
          <w:tab w:val="left" w:pos="10773"/>
        </w:tabs>
        <w:suppressAutoHyphens/>
        <w:spacing w:after="0"/>
        <w:ind w:left="1701" w:right="-426" w:hanging="1417"/>
        <w:rPr>
          <w:rFonts w:ascii="Times New Roman" w:hAnsi="Times New Roman"/>
          <w:sz w:val="20"/>
          <w:szCs w:val="20"/>
          <w:lang w:eastAsia="zh-CN"/>
        </w:rPr>
      </w:pPr>
      <w:r w:rsidRPr="00922A8A">
        <w:rPr>
          <w:rFonts w:ascii="Times New Roman" w:hAnsi="Times New Roman"/>
          <w:sz w:val="20"/>
          <w:szCs w:val="20"/>
          <w:lang w:eastAsia="zh-CN"/>
        </w:rPr>
        <w:t>Юридичний відділ</w:t>
      </w:r>
      <w:r w:rsidR="00C62C43" w:rsidRPr="00922A8A">
        <w:rPr>
          <w:rFonts w:ascii="Times New Roman" w:hAnsi="Times New Roman"/>
          <w:sz w:val="20"/>
          <w:szCs w:val="20"/>
          <w:lang w:eastAsia="zh-CN"/>
        </w:rPr>
        <w:t xml:space="preserve">   </w:t>
      </w:r>
      <w:r w:rsidR="00981399" w:rsidRPr="00922A8A">
        <w:rPr>
          <w:rFonts w:ascii="Times New Roman" w:hAnsi="Times New Roman"/>
          <w:sz w:val="20"/>
          <w:szCs w:val="20"/>
          <w:lang w:eastAsia="zh-CN"/>
        </w:rPr>
        <w:t xml:space="preserve"> </w:t>
      </w:r>
      <w:r w:rsidR="00C62C43" w:rsidRPr="00922A8A">
        <w:rPr>
          <w:rFonts w:ascii="Times New Roman" w:hAnsi="Times New Roman"/>
          <w:sz w:val="20"/>
          <w:szCs w:val="20"/>
          <w:lang w:eastAsia="zh-CN"/>
        </w:rPr>
        <w:t xml:space="preserve">    </w:t>
      </w:r>
      <w:r w:rsidRPr="00922A8A">
        <w:rPr>
          <w:rFonts w:ascii="Times New Roman" w:hAnsi="Times New Roman"/>
          <w:sz w:val="20"/>
          <w:szCs w:val="20"/>
          <w:lang w:eastAsia="zh-CN"/>
        </w:rPr>
        <w:t xml:space="preserve">  </w:t>
      </w:r>
      <w:r w:rsidR="00C62C43" w:rsidRPr="00922A8A">
        <w:rPr>
          <w:rFonts w:ascii="Times New Roman" w:hAnsi="Times New Roman"/>
          <w:sz w:val="20"/>
          <w:szCs w:val="20"/>
          <w:lang w:eastAsia="zh-CN"/>
        </w:rPr>
        <w:t>–</w:t>
      </w:r>
      <w:r w:rsidR="007742C0" w:rsidRPr="00922A8A">
        <w:rPr>
          <w:rFonts w:ascii="Times New Roman" w:hAnsi="Times New Roman"/>
          <w:sz w:val="20"/>
          <w:szCs w:val="20"/>
          <w:lang w:eastAsia="zh-CN"/>
        </w:rPr>
        <w:t xml:space="preserve"> </w:t>
      </w:r>
      <w:r w:rsidRPr="00922A8A">
        <w:rPr>
          <w:rFonts w:ascii="Times New Roman" w:hAnsi="Times New Roman"/>
          <w:sz w:val="20"/>
          <w:szCs w:val="20"/>
          <w:lang w:eastAsia="zh-CN"/>
        </w:rPr>
        <w:t>1</w:t>
      </w:r>
    </w:p>
    <w:p w14:paraId="064B1EF3"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lang w:eastAsia="zh-CN"/>
        </w:rPr>
      </w:pPr>
    </w:p>
    <w:p w14:paraId="0AEF009C" w14:textId="77777777" w:rsidR="00576E1C" w:rsidRPr="00922A8A" w:rsidRDefault="00576E1C" w:rsidP="007742C0">
      <w:pPr>
        <w:tabs>
          <w:tab w:val="left" w:pos="1701"/>
          <w:tab w:val="left" w:pos="10773"/>
        </w:tabs>
        <w:suppressAutoHyphens/>
        <w:spacing w:after="0"/>
        <w:ind w:left="1701" w:right="-426" w:hanging="1417"/>
        <w:rPr>
          <w:rFonts w:ascii="Times New Roman" w:hAnsi="Times New Roman"/>
          <w:lang w:eastAsia="zh-CN"/>
        </w:rPr>
      </w:pPr>
    </w:p>
    <w:p w14:paraId="0DF71A38" w14:textId="77777777" w:rsidR="00576E1C" w:rsidRPr="00922A8A" w:rsidRDefault="00576E1C" w:rsidP="007742C0">
      <w:pPr>
        <w:spacing w:after="0"/>
        <w:ind w:right="-426"/>
        <w:jc w:val="both"/>
        <w:rPr>
          <w:rFonts w:ascii="Times New Roman" w:eastAsia="Calibri" w:hAnsi="Times New Roman"/>
          <w:szCs w:val="24"/>
        </w:rPr>
      </w:pPr>
      <w:r w:rsidRPr="00922A8A">
        <w:rPr>
          <w:rFonts w:ascii="Times New Roman" w:eastAsia="Calibri" w:hAnsi="Times New Roman"/>
          <w:szCs w:val="24"/>
        </w:rPr>
        <w:t>Відмітка про наявність/не наявність в розпорядженні інформації, передбаченої п. 2 розпорядження міського голови від 08.08.2022 № 228:</w:t>
      </w:r>
    </w:p>
    <w:tbl>
      <w:tblPr>
        <w:tblStyle w:val="1"/>
        <w:tblW w:w="0" w:type="auto"/>
        <w:tblLook w:val="04A0" w:firstRow="1" w:lastRow="0" w:firstColumn="1" w:lastColumn="0" w:noHBand="0" w:noVBand="1"/>
      </w:tblPr>
      <w:tblGrid>
        <w:gridCol w:w="2830"/>
        <w:gridCol w:w="1418"/>
        <w:gridCol w:w="4819"/>
      </w:tblGrid>
      <w:tr w:rsidR="00576E1C" w:rsidRPr="00922A8A" w14:paraId="7E14AF9A" w14:textId="77777777" w:rsidTr="00C440BC">
        <w:trPr>
          <w:trHeight w:val="850"/>
        </w:trPr>
        <w:tc>
          <w:tcPr>
            <w:tcW w:w="2830" w:type="dxa"/>
          </w:tcPr>
          <w:p w14:paraId="5BB59D00" w14:textId="77777777" w:rsidR="00576E1C" w:rsidRPr="00922A8A" w:rsidRDefault="00576E1C" w:rsidP="007742C0">
            <w:pPr>
              <w:ind w:right="-426"/>
              <w:rPr>
                <w:rFonts w:ascii="Times New Roman" w:hAnsi="Times New Roman"/>
                <w:szCs w:val="24"/>
              </w:rPr>
            </w:pPr>
          </w:p>
        </w:tc>
        <w:tc>
          <w:tcPr>
            <w:tcW w:w="1418" w:type="dxa"/>
          </w:tcPr>
          <w:p w14:paraId="6154EDDA" w14:textId="77777777" w:rsidR="00576E1C" w:rsidRPr="00922A8A" w:rsidRDefault="00576E1C" w:rsidP="007742C0">
            <w:pPr>
              <w:ind w:right="-426"/>
              <w:rPr>
                <w:rFonts w:ascii="Times New Roman" w:hAnsi="Times New Roman"/>
                <w:szCs w:val="24"/>
              </w:rPr>
            </w:pPr>
          </w:p>
        </w:tc>
        <w:tc>
          <w:tcPr>
            <w:tcW w:w="4819" w:type="dxa"/>
          </w:tcPr>
          <w:p w14:paraId="1235B0C5" w14:textId="77777777" w:rsidR="00576E1C" w:rsidRPr="00922A8A" w:rsidRDefault="00576E1C" w:rsidP="007742C0">
            <w:pPr>
              <w:ind w:right="-426"/>
              <w:rPr>
                <w:rFonts w:ascii="Times New Roman" w:hAnsi="Times New Roman"/>
                <w:color w:val="000000"/>
                <w:szCs w:val="24"/>
                <w:lang w:eastAsia="uk-UA"/>
              </w:rPr>
            </w:pPr>
            <w:r w:rsidRPr="00922A8A">
              <w:rPr>
                <w:rFonts w:ascii="Times New Roman" w:hAnsi="Times New Roman"/>
                <w:szCs w:val="24"/>
              </w:rPr>
              <w:t xml:space="preserve">Начальник відділу </w:t>
            </w:r>
            <w:r w:rsidRPr="00922A8A">
              <w:rPr>
                <w:rFonts w:ascii="Times New Roman" w:hAnsi="Times New Roman"/>
                <w:color w:val="000000"/>
                <w:szCs w:val="24"/>
                <w:lang w:eastAsia="uk-UA"/>
              </w:rPr>
              <w:t>взаємодії з правоохоронними органами, органами ДСНС, оборонної роботи Микола МАЛИЙ</w:t>
            </w:r>
          </w:p>
          <w:p w14:paraId="30CB309C" w14:textId="77777777" w:rsidR="00576E1C" w:rsidRPr="00922A8A" w:rsidRDefault="00576E1C" w:rsidP="007742C0">
            <w:pPr>
              <w:ind w:right="-426"/>
              <w:rPr>
                <w:rFonts w:ascii="Times New Roman" w:hAnsi="Times New Roman"/>
                <w:szCs w:val="24"/>
              </w:rPr>
            </w:pPr>
          </w:p>
        </w:tc>
      </w:tr>
    </w:tbl>
    <w:p w14:paraId="2054A5CB" w14:textId="4788E635" w:rsidR="007742C0" w:rsidRPr="00922A8A" w:rsidRDefault="007742C0" w:rsidP="007742C0">
      <w:pPr>
        <w:shd w:val="clear" w:color="auto" w:fill="FFFFFF"/>
        <w:spacing w:after="0"/>
        <w:ind w:right="-426"/>
        <w:jc w:val="right"/>
        <w:rPr>
          <w:rFonts w:ascii="Times New Roman" w:hAnsi="Times New Roman" w:cs="Times New Roman"/>
          <w:sz w:val="24"/>
          <w:szCs w:val="24"/>
        </w:rPr>
      </w:pPr>
    </w:p>
    <w:p w14:paraId="165651CE" w14:textId="77777777" w:rsidR="007742C0" w:rsidRPr="00922A8A" w:rsidRDefault="007742C0" w:rsidP="007742C0">
      <w:pPr>
        <w:shd w:val="clear" w:color="auto" w:fill="FFFFFF"/>
        <w:spacing w:after="0"/>
        <w:ind w:right="-426"/>
        <w:jc w:val="right"/>
        <w:rPr>
          <w:rFonts w:ascii="Times New Roman" w:hAnsi="Times New Roman" w:cs="Times New Roman"/>
          <w:sz w:val="24"/>
          <w:szCs w:val="24"/>
        </w:rPr>
      </w:pPr>
    </w:p>
    <w:p w14:paraId="76645803" w14:textId="77777777" w:rsidR="00201CC9" w:rsidRDefault="00201CC9" w:rsidP="007742C0">
      <w:pPr>
        <w:shd w:val="clear" w:color="auto" w:fill="FFFFFF"/>
        <w:spacing w:after="0"/>
        <w:ind w:right="-426"/>
        <w:jc w:val="right"/>
        <w:rPr>
          <w:rFonts w:ascii="Times New Roman" w:hAnsi="Times New Roman" w:cs="Times New Roman"/>
          <w:sz w:val="24"/>
          <w:szCs w:val="24"/>
        </w:rPr>
      </w:pPr>
    </w:p>
    <w:p w14:paraId="42E44541" w14:textId="77777777" w:rsidR="00AF0702" w:rsidRDefault="00AF0702" w:rsidP="007742C0">
      <w:pPr>
        <w:shd w:val="clear" w:color="auto" w:fill="FFFFFF"/>
        <w:spacing w:after="0"/>
        <w:ind w:right="-426"/>
        <w:jc w:val="right"/>
        <w:rPr>
          <w:rFonts w:ascii="Times New Roman" w:hAnsi="Times New Roman" w:cs="Times New Roman"/>
          <w:sz w:val="24"/>
          <w:szCs w:val="24"/>
        </w:rPr>
      </w:pPr>
    </w:p>
    <w:p w14:paraId="7FF01EC0" w14:textId="68E8B7E9" w:rsidR="007742C0" w:rsidRPr="00922A8A" w:rsidRDefault="007742C0" w:rsidP="007742C0">
      <w:pPr>
        <w:shd w:val="clear" w:color="auto" w:fill="FFFFFF"/>
        <w:spacing w:after="0"/>
        <w:ind w:right="-426"/>
        <w:jc w:val="right"/>
        <w:rPr>
          <w:rFonts w:ascii="Times New Roman" w:hAnsi="Times New Roman" w:cs="Times New Roman"/>
          <w:sz w:val="24"/>
          <w:szCs w:val="24"/>
        </w:rPr>
      </w:pPr>
      <w:r w:rsidRPr="00922A8A">
        <w:rPr>
          <w:rFonts w:ascii="Times New Roman" w:hAnsi="Times New Roman" w:cs="Times New Roman"/>
          <w:sz w:val="24"/>
          <w:szCs w:val="24"/>
        </w:rPr>
        <w:t>Д</w:t>
      </w:r>
      <w:r w:rsidR="00AC172A" w:rsidRPr="00922A8A">
        <w:rPr>
          <w:rFonts w:ascii="Times New Roman" w:hAnsi="Times New Roman" w:cs="Times New Roman"/>
          <w:sz w:val="24"/>
          <w:szCs w:val="24"/>
        </w:rPr>
        <w:t>одаток до розпорядження</w:t>
      </w:r>
      <w:r w:rsidRPr="00922A8A">
        <w:rPr>
          <w:rFonts w:ascii="Times New Roman" w:hAnsi="Times New Roman" w:cs="Times New Roman"/>
          <w:sz w:val="24"/>
          <w:szCs w:val="24"/>
        </w:rPr>
        <w:t xml:space="preserve"> </w:t>
      </w:r>
    </w:p>
    <w:p w14:paraId="1AF873CA" w14:textId="41D4132B" w:rsidR="00386B4A" w:rsidRPr="00922A8A" w:rsidRDefault="007742C0" w:rsidP="007742C0">
      <w:pPr>
        <w:shd w:val="clear" w:color="auto" w:fill="FFFFFF"/>
        <w:spacing w:after="0"/>
        <w:ind w:right="-426"/>
        <w:jc w:val="right"/>
        <w:rPr>
          <w:rFonts w:ascii="Times New Roman" w:hAnsi="Times New Roman" w:cs="Times New Roman"/>
          <w:sz w:val="24"/>
          <w:szCs w:val="24"/>
        </w:rPr>
      </w:pPr>
      <w:r w:rsidRPr="00922A8A">
        <w:rPr>
          <w:rFonts w:ascii="Times New Roman" w:hAnsi="Times New Roman" w:cs="Times New Roman"/>
          <w:sz w:val="24"/>
          <w:szCs w:val="24"/>
        </w:rPr>
        <w:t>міського голови</w:t>
      </w:r>
    </w:p>
    <w:p w14:paraId="3B83385B" w14:textId="0EDC742D" w:rsidR="00AC172A" w:rsidRPr="00922A8A" w:rsidRDefault="007E42DA" w:rsidP="007742C0">
      <w:pPr>
        <w:shd w:val="clear" w:color="auto" w:fill="FFFFFF"/>
        <w:spacing w:after="0"/>
        <w:ind w:right="-426"/>
        <w:jc w:val="right"/>
        <w:rPr>
          <w:rFonts w:ascii="Times New Roman" w:hAnsi="Times New Roman" w:cs="Times New Roman"/>
          <w:sz w:val="24"/>
          <w:szCs w:val="24"/>
        </w:rPr>
      </w:pPr>
      <w:r>
        <w:rPr>
          <w:rFonts w:ascii="Times New Roman" w:hAnsi="Times New Roman" w:cs="Times New Roman"/>
          <w:sz w:val="24"/>
          <w:szCs w:val="24"/>
        </w:rPr>
        <w:t xml:space="preserve">від   01.09.2023 </w:t>
      </w:r>
    </w:p>
    <w:p w14:paraId="487ED43D" w14:textId="77777777" w:rsidR="00386B4A" w:rsidRPr="00922A8A" w:rsidRDefault="00386B4A" w:rsidP="007742C0">
      <w:pPr>
        <w:shd w:val="clear" w:color="auto" w:fill="FFFFFF"/>
        <w:spacing w:after="0"/>
        <w:ind w:right="-426"/>
        <w:rPr>
          <w:rFonts w:ascii="Times New Roman" w:hAnsi="Times New Roman" w:cs="Times New Roman"/>
          <w:sz w:val="24"/>
          <w:szCs w:val="24"/>
        </w:rPr>
      </w:pPr>
    </w:p>
    <w:p w14:paraId="07C854AB" w14:textId="77777777" w:rsidR="00386B4A" w:rsidRPr="00922A8A" w:rsidRDefault="00386B4A" w:rsidP="007742C0">
      <w:pPr>
        <w:pStyle w:val="NoSpacing"/>
        <w:ind w:right="-426"/>
        <w:jc w:val="center"/>
        <w:rPr>
          <w:rFonts w:ascii="Times New Roman" w:hAnsi="Times New Roman" w:cs="Times New Roman"/>
          <w:b/>
          <w:sz w:val="24"/>
          <w:szCs w:val="24"/>
        </w:rPr>
      </w:pPr>
      <w:bookmarkStart w:id="4" w:name="_Hlk142923166"/>
      <w:r w:rsidRPr="00922A8A">
        <w:rPr>
          <w:rFonts w:ascii="Times New Roman" w:hAnsi="Times New Roman" w:cs="Times New Roman"/>
          <w:b/>
          <w:sz w:val="24"/>
          <w:szCs w:val="24"/>
        </w:rPr>
        <w:t>Рекомендації Уповноваженого із захисту державної мови щодо</w:t>
      </w:r>
    </w:p>
    <w:p w14:paraId="58002B1F" w14:textId="77777777" w:rsidR="00386B4A" w:rsidRPr="00922A8A" w:rsidRDefault="00386B4A" w:rsidP="007742C0">
      <w:pPr>
        <w:pStyle w:val="NoSpacing"/>
        <w:ind w:right="-426"/>
        <w:jc w:val="center"/>
        <w:rPr>
          <w:rFonts w:ascii="Times New Roman" w:hAnsi="Times New Roman" w:cs="Times New Roman"/>
          <w:b/>
          <w:sz w:val="24"/>
          <w:szCs w:val="24"/>
        </w:rPr>
      </w:pPr>
      <w:r w:rsidRPr="00922A8A">
        <w:rPr>
          <w:rFonts w:ascii="Times New Roman" w:hAnsi="Times New Roman" w:cs="Times New Roman"/>
          <w:b/>
          <w:sz w:val="24"/>
          <w:szCs w:val="24"/>
        </w:rPr>
        <w:t xml:space="preserve"> окремих питань застосування української мови як державної</w:t>
      </w:r>
    </w:p>
    <w:p w14:paraId="39F4120D" w14:textId="19832E37" w:rsidR="00386B4A" w:rsidRPr="00922A8A" w:rsidRDefault="00386B4A" w:rsidP="007742C0">
      <w:pPr>
        <w:pStyle w:val="NoSpacing"/>
        <w:ind w:right="-426"/>
        <w:jc w:val="center"/>
        <w:rPr>
          <w:rFonts w:ascii="Times New Roman" w:hAnsi="Times New Roman" w:cs="Times New Roman"/>
          <w:b/>
          <w:sz w:val="24"/>
          <w:szCs w:val="24"/>
        </w:rPr>
      </w:pPr>
      <w:r w:rsidRPr="00922A8A">
        <w:rPr>
          <w:rFonts w:ascii="Times New Roman" w:hAnsi="Times New Roman" w:cs="Times New Roman"/>
          <w:b/>
          <w:sz w:val="24"/>
          <w:szCs w:val="24"/>
        </w:rPr>
        <w:t xml:space="preserve"> у діяльності органів місцевого самоврядування</w:t>
      </w:r>
    </w:p>
    <w:p w14:paraId="636549AC" w14:textId="77777777" w:rsidR="00386B4A" w:rsidRPr="00922A8A" w:rsidRDefault="00386B4A" w:rsidP="007742C0">
      <w:pPr>
        <w:pStyle w:val="NoSpacing"/>
        <w:ind w:right="-426"/>
        <w:jc w:val="center"/>
        <w:rPr>
          <w:rFonts w:ascii="Times New Roman" w:hAnsi="Times New Roman" w:cs="Times New Roman"/>
          <w:b/>
          <w:sz w:val="24"/>
          <w:szCs w:val="24"/>
        </w:rPr>
      </w:pPr>
      <w:r w:rsidRPr="00922A8A">
        <w:rPr>
          <w:rFonts w:ascii="Times New Roman" w:hAnsi="Times New Roman" w:cs="Times New Roman"/>
          <w:b/>
          <w:sz w:val="24"/>
          <w:szCs w:val="24"/>
        </w:rPr>
        <w:t>(в частині використання іншої мови, ніж державна, посадовими особами місцевого самоврядування)</w:t>
      </w:r>
    </w:p>
    <w:bookmarkEnd w:id="4"/>
    <w:p w14:paraId="3FC83A3B" w14:textId="77777777" w:rsidR="00386B4A" w:rsidRPr="00922A8A" w:rsidRDefault="00386B4A" w:rsidP="007742C0">
      <w:pPr>
        <w:pStyle w:val="NoSpacing"/>
        <w:ind w:right="-426"/>
        <w:jc w:val="center"/>
        <w:rPr>
          <w:rFonts w:ascii="Times New Roman" w:hAnsi="Times New Roman" w:cs="Times New Roman"/>
          <w:b/>
          <w:sz w:val="24"/>
          <w:szCs w:val="24"/>
        </w:rPr>
      </w:pPr>
    </w:p>
    <w:p w14:paraId="7F6EAEBD" w14:textId="77777777" w:rsidR="00386B4A" w:rsidRPr="00922A8A" w:rsidRDefault="00386B4A" w:rsidP="007742C0">
      <w:pPr>
        <w:spacing w:after="0"/>
        <w:ind w:right="-425" w:firstLine="709"/>
        <w:jc w:val="both"/>
        <w:rPr>
          <w:rFonts w:ascii="Times New Roman" w:hAnsi="Times New Roman" w:cs="Times New Roman"/>
          <w:sz w:val="24"/>
          <w:szCs w:val="24"/>
        </w:rPr>
      </w:pPr>
      <w:r w:rsidRPr="00922A8A">
        <w:rPr>
          <w:rFonts w:ascii="Times New Roman" w:hAnsi="Times New Roman" w:cs="Times New Roman"/>
          <w:sz w:val="24"/>
          <w:szCs w:val="24"/>
        </w:rPr>
        <w:t>Статтею 19 Конституції України визначено, що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14:paraId="54328989" w14:textId="77777777" w:rsidR="00386B4A" w:rsidRPr="00922A8A" w:rsidRDefault="00386B4A" w:rsidP="007742C0">
      <w:pPr>
        <w:spacing w:after="0"/>
        <w:ind w:right="-425" w:firstLine="709"/>
        <w:jc w:val="both"/>
        <w:rPr>
          <w:rFonts w:ascii="Times New Roman" w:eastAsia="Calibri" w:hAnsi="Times New Roman" w:cs="Times New Roman"/>
          <w:color w:val="000000"/>
          <w:sz w:val="24"/>
          <w:szCs w:val="24"/>
          <w:shd w:val="clear" w:color="auto" w:fill="FFFFFF"/>
          <w:lang w:eastAsia="uk-UA"/>
        </w:rPr>
      </w:pPr>
      <w:r w:rsidRPr="00922A8A">
        <w:rPr>
          <w:rFonts w:ascii="Times New Roman" w:eastAsia="Calibri" w:hAnsi="Times New Roman" w:cs="Times New Roman"/>
          <w:color w:val="000000"/>
          <w:sz w:val="24"/>
          <w:szCs w:val="24"/>
          <w:shd w:val="clear" w:color="auto" w:fill="FFFFFF"/>
          <w:lang w:eastAsia="uk-UA"/>
        </w:rPr>
        <w:t>Відповідно до пункту 2 частини першої статті 9 Закону України «Про забезпечення функціонування української мови як державної» (далі – Закон) володіти державною мовою та застосовувати її під час виконання службових обов’язків зобов’язані депутати місцевих рад, посадові особи органів місцевого самоврядування.</w:t>
      </w:r>
    </w:p>
    <w:p w14:paraId="31D336CB" w14:textId="77777777" w:rsidR="00386B4A" w:rsidRPr="00922A8A" w:rsidRDefault="00386B4A" w:rsidP="007742C0">
      <w:pPr>
        <w:spacing w:after="0"/>
        <w:ind w:right="-425" w:firstLine="709"/>
        <w:jc w:val="both"/>
        <w:rPr>
          <w:rFonts w:ascii="Times New Roman" w:eastAsia="Calibri" w:hAnsi="Times New Roman" w:cs="Times New Roman"/>
          <w:color w:val="000000"/>
          <w:sz w:val="24"/>
          <w:szCs w:val="24"/>
          <w:shd w:val="clear" w:color="auto" w:fill="FFFFFF"/>
          <w:lang w:eastAsia="uk-UA"/>
        </w:rPr>
      </w:pPr>
      <w:r w:rsidRPr="00922A8A">
        <w:rPr>
          <w:rFonts w:ascii="Times New Roman" w:eastAsia="Calibri" w:hAnsi="Times New Roman" w:cs="Times New Roman"/>
          <w:color w:val="000000"/>
          <w:sz w:val="24"/>
          <w:szCs w:val="24"/>
          <w:shd w:val="clear" w:color="auto" w:fill="FFFFFF"/>
          <w:lang w:eastAsia="uk-UA"/>
        </w:rPr>
        <w:t xml:space="preserve">Визначення терміну «посадова особа органу місцевого самоврядування» у Законі відсутнє, переліку відповідних посад також не наведено. Так само чинне законодавство України не містить визначення терміну «посадова особа». </w:t>
      </w:r>
    </w:p>
    <w:p w14:paraId="0EE9E46A" w14:textId="77777777" w:rsidR="00386B4A" w:rsidRPr="00922A8A" w:rsidRDefault="00386B4A" w:rsidP="007742C0">
      <w:pPr>
        <w:spacing w:after="0"/>
        <w:ind w:right="-425" w:firstLine="709"/>
        <w:jc w:val="both"/>
        <w:rPr>
          <w:rFonts w:ascii="Times New Roman" w:eastAsia="Calibri" w:hAnsi="Times New Roman" w:cs="Times New Roman"/>
          <w:color w:val="000000"/>
          <w:sz w:val="24"/>
          <w:szCs w:val="24"/>
          <w:shd w:val="clear" w:color="auto" w:fill="FFFFFF"/>
          <w:lang w:eastAsia="uk-UA"/>
        </w:rPr>
      </w:pPr>
      <w:r w:rsidRPr="00922A8A">
        <w:rPr>
          <w:rFonts w:ascii="Times New Roman" w:eastAsia="Calibri" w:hAnsi="Times New Roman" w:cs="Times New Roman"/>
          <w:color w:val="000000"/>
          <w:sz w:val="24"/>
          <w:szCs w:val="24"/>
          <w:shd w:val="clear" w:color="auto" w:fill="FFFFFF"/>
          <w:lang w:eastAsia="uk-UA"/>
        </w:rPr>
        <w:t>Разом з тим, у статті 1 Закону України «Про місцеве самоврядування в Україні», а також абзаці першому статті 2 Закону України «Про службу в органах місцевого самоврядування» міститься визначення терміну «посадова особа місцевого самоврядування», відповідно до якого такою особою є «особа, яка працює в органах місцевого самоврядування, має відповідні посадові повноваження щодо здійснення організаційно-розпорядчих та консультативно-дорадчих функцій і отримує заробітну плату за рахунок місцевого бюджету».</w:t>
      </w:r>
    </w:p>
    <w:p w14:paraId="3DEC61BE" w14:textId="77777777" w:rsidR="00386B4A" w:rsidRPr="00922A8A" w:rsidRDefault="00386B4A" w:rsidP="007742C0">
      <w:pPr>
        <w:spacing w:after="0"/>
        <w:ind w:right="-425" w:firstLine="709"/>
        <w:jc w:val="both"/>
        <w:rPr>
          <w:rFonts w:ascii="Times New Roman" w:eastAsia="Calibri" w:hAnsi="Times New Roman" w:cs="Times New Roman"/>
          <w:color w:val="000000"/>
          <w:sz w:val="24"/>
          <w:szCs w:val="24"/>
          <w:shd w:val="clear" w:color="auto" w:fill="FFFFFF"/>
          <w:lang w:eastAsia="uk-UA"/>
        </w:rPr>
      </w:pPr>
      <w:r w:rsidRPr="00922A8A">
        <w:rPr>
          <w:rFonts w:ascii="Times New Roman" w:eastAsia="Calibri" w:hAnsi="Times New Roman" w:cs="Times New Roman"/>
          <w:color w:val="000000"/>
          <w:sz w:val="24"/>
          <w:szCs w:val="24"/>
          <w:shd w:val="clear" w:color="auto" w:fill="FFFFFF"/>
          <w:lang w:eastAsia="uk-UA"/>
        </w:rPr>
        <w:t xml:space="preserve">У статті 1 Закону України «Про службу в органах місцевого самоврядування» зазначено, що служба в органах місцевого самоврядування – це професійна, на постійній основі діяльність громадян України, які займають посади в органах місцевого самоврядування, що спрямована на реалізацію територіальною громадою свого права на місцеве самоврядування та окремих повноважень органів виконавчої влади, наданих законом. </w:t>
      </w:r>
    </w:p>
    <w:p w14:paraId="306E8872" w14:textId="77777777" w:rsidR="00386B4A" w:rsidRPr="00922A8A" w:rsidRDefault="00386B4A" w:rsidP="007742C0">
      <w:pPr>
        <w:spacing w:after="0"/>
        <w:ind w:right="-425" w:firstLine="709"/>
        <w:jc w:val="both"/>
        <w:rPr>
          <w:rFonts w:ascii="Times New Roman" w:eastAsia="Calibri" w:hAnsi="Times New Roman" w:cs="Times New Roman"/>
          <w:color w:val="000000"/>
          <w:sz w:val="24"/>
          <w:szCs w:val="24"/>
          <w:shd w:val="clear" w:color="auto" w:fill="FFFFFF"/>
          <w:lang w:eastAsia="uk-UA"/>
        </w:rPr>
      </w:pPr>
      <w:r w:rsidRPr="00922A8A">
        <w:rPr>
          <w:rFonts w:ascii="Times New Roman" w:eastAsia="Calibri" w:hAnsi="Times New Roman" w:cs="Times New Roman"/>
          <w:color w:val="000000"/>
          <w:sz w:val="24"/>
          <w:szCs w:val="24"/>
          <w:shd w:val="clear" w:color="auto" w:fill="FFFFFF"/>
          <w:lang w:eastAsia="uk-UA"/>
        </w:rPr>
        <w:t xml:space="preserve">Таким чином, виходячи із змісту зазначених положень Закону та Закону України «Про службу в органах місцевого самоврядування», з урахуванням позиції Міністерства юстиції України (листи від 03.11.2006 № 22-48-548, від 26.12.2008 № 758-0-2-08-19 та від 18.10.2013 № 610-0-2-13/7.2) та Державної інспекції України з питань праці (роз’яснення від 24.07.2014), можна зробити висновок, що поняття «посадова особа органу місцевого самоврядування», яке використовується у Законі, та «посадова особа місцевого самоврядування», яке використовується у законах України «Про місцеве самоврядування в Україні» та «Про службу в органах місцевого самоврядування» є синонімічними. </w:t>
      </w:r>
    </w:p>
    <w:p w14:paraId="1B754FC3" w14:textId="77777777" w:rsidR="00386B4A" w:rsidRPr="00922A8A" w:rsidRDefault="00386B4A" w:rsidP="007742C0">
      <w:pPr>
        <w:spacing w:after="0"/>
        <w:ind w:right="-425" w:firstLine="709"/>
        <w:jc w:val="both"/>
        <w:rPr>
          <w:rFonts w:ascii="Times New Roman" w:eastAsia="Calibri" w:hAnsi="Times New Roman" w:cs="Times New Roman"/>
          <w:color w:val="000000"/>
          <w:sz w:val="24"/>
          <w:szCs w:val="24"/>
          <w:shd w:val="clear" w:color="auto" w:fill="FFFFFF"/>
          <w:lang w:eastAsia="uk-UA"/>
        </w:rPr>
      </w:pPr>
      <w:r w:rsidRPr="00922A8A">
        <w:rPr>
          <w:rFonts w:ascii="Times New Roman" w:eastAsia="Calibri" w:hAnsi="Times New Roman" w:cs="Times New Roman"/>
          <w:color w:val="000000"/>
          <w:sz w:val="24"/>
          <w:szCs w:val="24"/>
          <w:shd w:val="clear" w:color="auto" w:fill="FFFFFF"/>
          <w:lang w:eastAsia="uk-UA"/>
        </w:rPr>
        <w:t>Згідно з статтею 3 Закону України «Про службу в органах місцевого самоврядування» посадами в органах місцевого самоврядування є:</w:t>
      </w:r>
    </w:p>
    <w:p w14:paraId="7E81B737" w14:textId="77777777" w:rsidR="00386B4A" w:rsidRPr="00922A8A" w:rsidRDefault="00386B4A" w:rsidP="007742C0">
      <w:pPr>
        <w:spacing w:after="0"/>
        <w:ind w:right="-425" w:firstLine="709"/>
        <w:jc w:val="both"/>
        <w:rPr>
          <w:rFonts w:ascii="Times New Roman" w:eastAsia="Calibri" w:hAnsi="Times New Roman" w:cs="Times New Roman"/>
          <w:color w:val="000000"/>
          <w:sz w:val="24"/>
          <w:szCs w:val="24"/>
          <w:shd w:val="clear" w:color="auto" w:fill="FFFFFF"/>
          <w:lang w:eastAsia="uk-UA"/>
        </w:rPr>
      </w:pPr>
      <w:r w:rsidRPr="00922A8A">
        <w:rPr>
          <w:rFonts w:ascii="Times New Roman" w:eastAsia="Calibri" w:hAnsi="Times New Roman" w:cs="Times New Roman"/>
          <w:color w:val="000000"/>
          <w:sz w:val="24"/>
          <w:szCs w:val="24"/>
          <w:shd w:val="clear" w:color="auto" w:fill="FFFFFF"/>
          <w:lang w:eastAsia="uk-UA"/>
        </w:rPr>
        <w:t>1) виборні посади, на які особи обираються на місцевих виборах;</w:t>
      </w:r>
    </w:p>
    <w:p w14:paraId="515EAED8" w14:textId="77777777" w:rsidR="00386B4A" w:rsidRPr="00922A8A" w:rsidRDefault="00386B4A" w:rsidP="007742C0">
      <w:pPr>
        <w:spacing w:after="0"/>
        <w:ind w:right="-425" w:firstLine="709"/>
        <w:jc w:val="both"/>
        <w:rPr>
          <w:rFonts w:ascii="Times New Roman" w:eastAsia="Calibri" w:hAnsi="Times New Roman" w:cs="Times New Roman"/>
          <w:color w:val="000000"/>
          <w:sz w:val="24"/>
          <w:szCs w:val="24"/>
          <w:shd w:val="clear" w:color="auto" w:fill="FFFFFF"/>
          <w:lang w:eastAsia="uk-UA"/>
        </w:rPr>
      </w:pPr>
      <w:r w:rsidRPr="00922A8A">
        <w:rPr>
          <w:rFonts w:ascii="Times New Roman" w:eastAsia="Calibri" w:hAnsi="Times New Roman" w:cs="Times New Roman"/>
          <w:color w:val="000000"/>
          <w:sz w:val="24"/>
          <w:szCs w:val="24"/>
          <w:shd w:val="clear" w:color="auto" w:fill="FFFFFF"/>
          <w:lang w:eastAsia="uk-UA"/>
        </w:rPr>
        <w:t>2) виборні посади, на які особи обираються або затверджуються відповідною радою;</w:t>
      </w:r>
    </w:p>
    <w:p w14:paraId="386663AB" w14:textId="77777777" w:rsidR="00386B4A" w:rsidRPr="00922A8A" w:rsidRDefault="00386B4A" w:rsidP="007742C0">
      <w:pPr>
        <w:spacing w:after="0"/>
        <w:ind w:right="-425" w:firstLine="709"/>
        <w:jc w:val="both"/>
        <w:rPr>
          <w:rFonts w:ascii="Times New Roman" w:eastAsia="Calibri" w:hAnsi="Times New Roman" w:cs="Times New Roman"/>
          <w:color w:val="000000"/>
          <w:sz w:val="24"/>
          <w:szCs w:val="24"/>
          <w:shd w:val="clear" w:color="auto" w:fill="FFFFFF"/>
          <w:lang w:eastAsia="uk-UA"/>
        </w:rPr>
      </w:pPr>
      <w:r w:rsidRPr="00922A8A">
        <w:rPr>
          <w:rFonts w:ascii="Times New Roman" w:eastAsia="Calibri" w:hAnsi="Times New Roman" w:cs="Times New Roman"/>
          <w:color w:val="000000"/>
          <w:sz w:val="24"/>
          <w:szCs w:val="24"/>
          <w:shd w:val="clear" w:color="auto" w:fill="FFFFFF"/>
          <w:lang w:eastAsia="uk-UA"/>
        </w:rPr>
        <w:t xml:space="preserve">3) посади, на які особи призначаються сільським, селищним, міським головою, головою районної, районної у місті, обласної ради на конкурсній основі чи за іншою процедурою, передбаченою законодавством України. </w:t>
      </w:r>
    </w:p>
    <w:p w14:paraId="4B0A70BC" w14:textId="77777777" w:rsidR="00386B4A" w:rsidRPr="00922A8A" w:rsidRDefault="00386B4A" w:rsidP="007742C0">
      <w:pPr>
        <w:spacing w:after="0"/>
        <w:ind w:right="-425" w:firstLine="709"/>
        <w:jc w:val="both"/>
        <w:rPr>
          <w:rFonts w:ascii="Times New Roman" w:eastAsia="Calibri" w:hAnsi="Times New Roman" w:cs="Times New Roman"/>
          <w:color w:val="000000"/>
          <w:sz w:val="24"/>
          <w:szCs w:val="24"/>
          <w:shd w:val="clear" w:color="auto" w:fill="FFFFFF"/>
          <w:lang w:eastAsia="uk-UA"/>
        </w:rPr>
      </w:pPr>
      <w:r w:rsidRPr="00922A8A">
        <w:rPr>
          <w:rFonts w:ascii="Times New Roman" w:eastAsia="Calibri" w:hAnsi="Times New Roman" w:cs="Times New Roman"/>
          <w:color w:val="000000"/>
          <w:sz w:val="24"/>
          <w:szCs w:val="24"/>
          <w:shd w:val="clear" w:color="auto" w:fill="FFFFFF"/>
          <w:lang w:eastAsia="uk-UA"/>
        </w:rPr>
        <w:lastRenderedPageBreak/>
        <w:t xml:space="preserve">Водночас, виходячи із змісту абзацу другого статті 2 Закону України «Про службу в органах місцевого самоврядування» до таких посад не відносяться посади технічних працівників та обслуговуючого персоналу органів місцевого самоврядування. </w:t>
      </w:r>
    </w:p>
    <w:p w14:paraId="6A93BF6D" w14:textId="77777777" w:rsidR="00386B4A" w:rsidRPr="00922A8A" w:rsidRDefault="00386B4A" w:rsidP="007742C0">
      <w:pPr>
        <w:spacing w:after="0"/>
        <w:ind w:right="-425" w:firstLine="709"/>
        <w:jc w:val="both"/>
        <w:rPr>
          <w:rFonts w:ascii="Times New Roman" w:eastAsia="Calibri" w:hAnsi="Times New Roman" w:cs="Times New Roman"/>
          <w:color w:val="000000"/>
          <w:sz w:val="24"/>
          <w:szCs w:val="24"/>
          <w:shd w:val="clear" w:color="auto" w:fill="FFFFFF"/>
          <w:lang w:eastAsia="uk-UA"/>
        </w:rPr>
      </w:pPr>
      <w:r w:rsidRPr="00922A8A">
        <w:rPr>
          <w:rFonts w:ascii="Times New Roman" w:eastAsia="Calibri" w:hAnsi="Times New Roman" w:cs="Times New Roman"/>
          <w:color w:val="000000"/>
          <w:sz w:val="24"/>
          <w:szCs w:val="24"/>
          <w:shd w:val="clear" w:color="auto" w:fill="FFFFFF"/>
          <w:lang w:eastAsia="uk-UA"/>
        </w:rPr>
        <w:t>Перелік категорій посад в органах місцевого самоврядування визначається статтею 14 Закону України «Про службу в органах місцевого самоврядування».</w:t>
      </w:r>
    </w:p>
    <w:p w14:paraId="41239E5A" w14:textId="77777777" w:rsidR="00386B4A" w:rsidRPr="00922A8A" w:rsidRDefault="00386B4A" w:rsidP="007742C0">
      <w:pPr>
        <w:spacing w:after="0"/>
        <w:ind w:right="-425" w:firstLine="709"/>
        <w:jc w:val="both"/>
        <w:rPr>
          <w:rFonts w:ascii="Times New Roman" w:eastAsia="Calibri" w:hAnsi="Times New Roman" w:cs="Times New Roman"/>
          <w:bCs/>
          <w:iCs/>
          <w:color w:val="000000"/>
          <w:sz w:val="24"/>
          <w:szCs w:val="24"/>
          <w:shd w:val="clear" w:color="auto" w:fill="FFFFFF"/>
          <w:lang w:eastAsia="uk-UA"/>
        </w:rPr>
      </w:pPr>
      <w:r w:rsidRPr="00922A8A">
        <w:rPr>
          <w:rFonts w:ascii="Times New Roman" w:eastAsia="Calibri" w:hAnsi="Times New Roman" w:cs="Times New Roman"/>
          <w:bCs/>
          <w:iCs/>
          <w:color w:val="000000"/>
          <w:sz w:val="24"/>
          <w:szCs w:val="24"/>
          <w:shd w:val="clear" w:color="auto" w:fill="FFFFFF"/>
          <w:lang w:eastAsia="uk-UA"/>
        </w:rPr>
        <w:t xml:space="preserve">З огляду на це, вимога п. 2 ч. 1 ст. 9 Закону щодо володіння державною мовою та застосування її під час виконання службових обов’язків поширюється на осіб, які обрані (призначені) на посади: Київського міського голови; сільських, селищних, міських голів; перших заступників та заступників міських, селищних, сільських голів; секретарів сільських, селищних, міських рад; голів та заступників голів обласних рад; голів та заступників голів районних рад; голів районних у містах рад; керуючих справами виконавчих апаратів обласних, районних рад; голів постійних комісій з питань бюджету обласних, Київської міської ради (у разі, якщо вони працюють у раді на постійній основі); керівників управлінь і відділів виконавчого апарату обласних та секретаріату Київської міської рад; керуючих справами (секретарів) виконавчих комітетів міських, селищних, сільських, районних у містах рад; директорів, перших заступників, заступників директорів департаментів міських рад; помічників голів, радників (консультантів), спеціалістів, головних бухгалтерів управлінь і відділів виконавчого апарату обласних, секретаріату Київської міської рад; керівників управлінь, відділів, інших виконавчих органів міських рад та їх заступників; керівників відділів (підвідділів) у складі самостійних управлінь, відділів виконавчих органів міських рад; </w:t>
      </w:r>
      <w:proofErr w:type="spellStart"/>
      <w:r w:rsidRPr="00922A8A">
        <w:rPr>
          <w:rFonts w:ascii="Times New Roman" w:eastAsia="Calibri" w:hAnsi="Times New Roman" w:cs="Times New Roman"/>
          <w:bCs/>
          <w:iCs/>
          <w:color w:val="000000"/>
          <w:sz w:val="24"/>
          <w:szCs w:val="24"/>
          <w:shd w:val="clear" w:color="auto" w:fill="FFFFFF"/>
          <w:lang w:eastAsia="uk-UA"/>
        </w:rPr>
        <w:t>старост</w:t>
      </w:r>
      <w:proofErr w:type="spellEnd"/>
      <w:r w:rsidRPr="00922A8A">
        <w:rPr>
          <w:rFonts w:ascii="Times New Roman" w:eastAsia="Calibri" w:hAnsi="Times New Roman" w:cs="Times New Roman"/>
          <w:bCs/>
          <w:iCs/>
          <w:color w:val="000000"/>
          <w:sz w:val="24"/>
          <w:szCs w:val="24"/>
          <w:shd w:val="clear" w:color="auto" w:fill="FFFFFF"/>
          <w:lang w:eastAsia="uk-UA"/>
        </w:rPr>
        <w:t xml:space="preserve">; керівників структурних підрозділів виконавчого апарату районних та секретаріатів районних у місті Києві рад та їх заступників; керівників управлінь, відділів, інших структурних підрозділів виконавчих органів міських, районних у містах рад та їх заступників; помічників голів, радників, консультантів, начальників секторів, головних бухгалтерів, спеціалістів управлінь, відділів, інших структурних підрозділів виконавчих органів міських, районних у містах, селищних, сільських рад. </w:t>
      </w:r>
    </w:p>
    <w:p w14:paraId="0E7EAFCD" w14:textId="77777777" w:rsidR="00386B4A" w:rsidRPr="00922A8A" w:rsidRDefault="00386B4A" w:rsidP="007742C0">
      <w:pPr>
        <w:spacing w:after="0"/>
        <w:ind w:right="-425" w:firstLine="709"/>
        <w:jc w:val="both"/>
        <w:rPr>
          <w:rFonts w:ascii="Times New Roman" w:eastAsia="Calibri" w:hAnsi="Times New Roman" w:cs="Times New Roman"/>
          <w:bCs/>
          <w:iCs/>
          <w:color w:val="000000"/>
          <w:sz w:val="24"/>
          <w:szCs w:val="24"/>
          <w:shd w:val="clear" w:color="auto" w:fill="FFFFFF"/>
          <w:lang w:eastAsia="uk-UA"/>
        </w:rPr>
      </w:pPr>
      <w:r w:rsidRPr="00922A8A">
        <w:rPr>
          <w:rFonts w:ascii="Times New Roman" w:eastAsia="Calibri" w:hAnsi="Times New Roman" w:cs="Times New Roman"/>
          <w:bCs/>
          <w:iCs/>
          <w:color w:val="000000"/>
          <w:sz w:val="24"/>
          <w:szCs w:val="24"/>
          <w:shd w:val="clear" w:color="auto" w:fill="FFFFFF"/>
          <w:lang w:eastAsia="uk-UA"/>
        </w:rPr>
        <w:t>Також зазначена вимога поширюється на осіб, які обіймають інші посади (крім посад технічних працівників та обслуговуючого персоналу) в органах місцевого самоврядування (сільських, селищних, міських, районних у містах, районних, обласних радах, виконавчих органах сільських, селищних, міських, районних у містах рад), мають відповідні посадові повноваження щодо здійснення організаційно-розпорядчих (здійснюють керівництво відповідним трудовим колективом, ділянкою роботи, діяльністю окремих працівників</w:t>
      </w:r>
      <w:r w:rsidRPr="00922A8A">
        <w:rPr>
          <w:rStyle w:val="FootnoteReference"/>
          <w:rFonts w:ascii="Times New Roman" w:eastAsia="Calibri" w:hAnsi="Times New Roman" w:cs="Times New Roman"/>
          <w:bCs/>
          <w:iCs/>
          <w:color w:val="000000"/>
          <w:sz w:val="24"/>
          <w:szCs w:val="24"/>
          <w:shd w:val="clear" w:color="auto" w:fill="FFFFFF"/>
          <w:lang w:eastAsia="uk-UA"/>
        </w:rPr>
        <w:footnoteReference w:id="1"/>
      </w:r>
      <w:r w:rsidRPr="00922A8A">
        <w:rPr>
          <w:rFonts w:ascii="Times New Roman" w:eastAsia="Calibri" w:hAnsi="Times New Roman" w:cs="Times New Roman"/>
          <w:bCs/>
          <w:iCs/>
          <w:color w:val="000000"/>
          <w:sz w:val="24"/>
          <w:szCs w:val="24"/>
          <w:shd w:val="clear" w:color="auto" w:fill="FFFFFF"/>
          <w:lang w:eastAsia="uk-UA"/>
        </w:rPr>
        <w:t xml:space="preserve">) та консультативно-дорадчих функцій і отримують заробітну плату за рахунок місцевого бюджету. </w:t>
      </w:r>
    </w:p>
    <w:p w14:paraId="2D2AFB6E" w14:textId="77777777" w:rsidR="00386B4A" w:rsidRPr="00922A8A" w:rsidRDefault="00386B4A" w:rsidP="007742C0">
      <w:pPr>
        <w:spacing w:after="0"/>
        <w:ind w:right="-425" w:firstLine="709"/>
        <w:jc w:val="both"/>
        <w:rPr>
          <w:rFonts w:ascii="Times New Roman" w:eastAsia="Calibri" w:hAnsi="Times New Roman" w:cs="Times New Roman"/>
          <w:color w:val="000000"/>
          <w:sz w:val="24"/>
          <w:szCs w:val="24"/>
          <w:shd w:val="clear" w:color="auto" w:fill="FFFFFF"/>
          <w:lang w:eastAsia="uk-UA"/>
        </w:rPr>
      </w:pPr>
      <w:r w:rsidRPr="00922A8A">
        <w:rPr>
          <w:rFonts w:ascii="Times New Roman" w:eastAsia="Calibri" w:hAnsi="Times New Roman" w:cs="Times New Roman"/>
          <w:color w:val="000000"/>
          <w:sz w:val="24"/>
          <w:szCs w:val="24"/>
          <w:shd w:val="clear" w:color="auto" w:fill="FFFFFF"/>
          <w:lang w:eastAsia="uk-UA"/>
        </w:rPr>
        <w:t xml:space="preserve">Визначення терміну «службові обов’язки» або перелік таких службових обов’язків посадових осіб місцевого самоврядування у Законі відсутні. </w:t>
      </w:r>
    </w:p>
    <w:p w14:paraId="64FC6807" w14:textId="77777777" w:rsidR="00386B4A" w:rsidRPr="00922A8A" w:rsidRDefault="00386B4A" w:rsidP="007742C0">
      <w:pPr>
        <w:spacing w:after="0"/>
        <w:ind w:right="-425" w:firstLine="737"/>
        <w:jc w:val="both"/>
        <w:rPr>
          <w:rFonts w:ascii="Times New Roman" w:hAnsi="Times New Roman" w:cs="Times New Roman"/>
          <w:color w:val="000000" w:themeColor="text1"/>
          <w:sz w:val="24"/>
          <w:szCs w:val="24"/>
          <w:lang w:eastAsia="uk-UA"/>
        </w:rPr>
      </w:pPr>
      <w:r w:rsidRPr="00922A8A">
        <w:rPr>
          <w:rFonts w:ascii="Times New Roman" w:eastAsia="Calibri" w:hAnsi="Times New Roman" w:cs="Times New Roman"/>
          <w:color w:val="000000"/>
          <w:sz w:val="24"/>
          <w:szCs w:val="24"/>
          <w:shd w:val="clear" w:color="auto" w:fill="FFFFFF"/>
          <w:lang w:eastAsia="uk-UA"/>
        </w:rPr>
        <w:t xml:space="preserve">Разом з тим, розділом IV Закону визначено вимоги та особливості застосування державної мови в роботі органів місцевого самоврядування, а саме: відповідно до частини першої статті 12 Закону робочою мовою діяльності органів місцевого самоврядування, у тому числі мовою засідань, заходів, зустрічей та мовою робочого спілкування, є державна мова. Крім того, слід звернути також увагу, що згідно з статтею 29 Закону державна мова також, якщо інше не встановлено законом, є мовою публічних заходів. Такими публічними заходами є, зокрема, </w:t>
      </w:r>
      <w:r w:rsidRPr="00922A8A">
        <w:rPr>
          <w:rFonts w:ascii="Times New Roman" w:hAnsi="Times New Roman" w:cs="Times New Roman"/>
          <w:color w:val="000000" w:themeColor="text1"/>
          <w:sz w:val="24"/>
          <w:szCs w:val="24"/>
          <w:lang w:eastAsia="uk-UA"/>
        </w:rPr>
        <w:t xml:space="preserve">збори, конференції, мітинги, виставки, навчальні курси, семінари, тренінги, дискусії, форуми, інші заходи, доступні або відкриті для учасників таких заходів вільно чи за запрошенням, за плату чи безоплатно, постійно, періодично, одноразово або час від часу, що організовуються </w:t>
      </w:r>
      <w:r w:rsidRPr="00922A8A">
        <w:rPr>
          <w:rFonts w:ascii="Times New Roman" w:hAnsi="Times New Roman" w:cs="Times New Roman"/>
          <w:color w:val="000000" w:themeColor="text1"/>
          <w:sz w:val="24"/>
          <w:szCs w:val="24"/>
          <w:lang w:eastAsia="uk-UA"/>
        </w:rPr>
        <w:lastRenderedPageBreak/>
        <w:t>повністю або частково органами державної влади, органами місцевого самоврядування, державними установами, організаціями, а також суб’єктами господарювання, власниками (засновниками, учасниками, акціонерами) яких є держава або територіальна громада незалежно від частки цієї власності. Винятками є заходи для обмеженого кола осіб, заходи, організовані спеціально для іноземців та/або осіб без громадянства, а також заходи для вивчення іноземної мови.</w:t>
      </w:r>
    </w:p>
    <w:p w14:paraId="422FAFCE" w14:textId="77777777" w:rsidR="00386B4A" w:rsidRPr="00922A8A" w:rsidRDefault="00386B4A" w:rsidP="007742C0">
      <w:pPr>
        <w:spacing w:after="0"/>
        <w:ind w:right="-425" w:firstLine="737"/>
        <w:jc w:val="both"/>
        <w:rPr>
          <w:rFonts w:ascii="Times New Roman" w:hAnsi="Times New Roman" w:cs="Times New Roman"/>
          <w:color w:val="000000" w:themeColor="text1"/>
          <w:sz w:val="24"/>
          <w:szCs w:val="24"/>
          <w:lang w:eastAsia="uk-UA"/>
        </w:rPr>
      </w:pPr>
      <w:r w:rsidRPr="00922A8A">
        <w:rPr>
          <w:rFonts w:ascii="Times New Roman" w:hAnsi="Times New Roman" w:cs="Times New Roman"/>
          <w:color w:val="000000" w:themeColor="text1"/>
          <w:sz w:val="24"/>
          <w:szCs w:val="24"/>
          <w:lang w:eastAsia="uk-UA"/>
        </w:rPr>
        <w:t xml:space="preserve">Частиною четвертою статті 42 Закону України «Про місцеве самоврядування в Україні» передбачено, що до повноважень сільського, селищного, міського голови, серед іншого, належить керівництво апаратом ради та її виконавчого комітету, головування на пленарних засіданнях ради, скликання загальних зборів громадян, представлення територіальної громади, ради, її виконавчого комітету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ведення особистого прийому громадян. </w:t>
      </w:r>
    </w:p>
    <w:p w14:paraId="3A7854D1" w14:textId="77777777" w:rsidR="00386B4A" w:rsidRPr="00922A8A" w:rsidRDefault="00386B4A" w:rsidP="007742C0">
      <w:pPr>
        <w:spacing w:after="0"/>
        <w:ind w:right="-425" w:firstLine="737"/>
        <w:jc w:val="both"/>
        <w:rPr>
          <w:rFonts w:ascii="Times New Roman" w:hAnsi="Times New Roman" w:cs="Times New Roman"/>
          <w:color w:val="000000" w:themeColor="text1"/>
          <w:sz w:val="24"/>
          <w:szCs w:val="24"/>
          <w:lang w:eastAsia="uk-UA"/>
        </w:rPr>
      </w:pPr>
      <w:r w:rsidRPr="00922A8A">
        <w:rPr>
          <w:rFonts w:ascii="Times New Roman" w:hAnsi="Times New Roman" w:cs="Times New Roman"/>
          <w:color w:val="000000" w:themeColor="text1"/>
          <w:sz w:val="24"/>
          <w:szCs w:val="24"/>
          <w:lang w:eastAsia="uk-UA"/>
        </w:rPr>
        <w:t xml:space="preserve">Згідно з частиною третьою статті 50 Закону України «Про місцеве самоврядування в Україні» секретар сільської, селищної, міської ради у визначених законом випадках здійснює повноваження сільського, селищного, міського голови, </w:t>
      </w:r>
      <w:proofErr w:type="spellStart"/>
      <w:r w:rsidRPr="00922A8A">
        <w:rPr>
          <w:rFonts w:ascii="Times New Roman" w:hAnsi="Times New Roman" w:cs="Times New Roman"/>
          <w:color w:val="000000" w:themeColor="text1"/>
          <w:sz w:val="24"/>
          <w:szCs w:val="24"/>
          <w:lang w:eastAsia="uk-UA"/>
        </w:rPr>
        <w:t>скликає</w:t>
      </w:r>
      <w:proofErr w:type="spellEnd"/>
      <w:r w:rsidRPr="00922A8A">
        <w:rPr>
          <w:rFonts w:ascii="Times New Roman" w:hAnsi="Times New Roman" w:cs="Times New Roman"/>
          <w:color w:val="000000" w:themeColor="text1"/>
          <w:sz w:val="24"/>
          <w:szCs w:val="24"/>
          <w:lang w:eastAsia="uk-UA"/>
        </w:rPr>
        <w:t xml:space="preserve"> сесії ради, повідомляє депутатам і доводить до відома населення інформацію про час і місце проведення сесії ради, питання, які передбачається </w:t>
      </w:r>
      <w:proofErr w:type="spellStart"/>
      <w:r w:rsidRPr="00922A8A">
        <w:rPr>
          <w:rFonts w:ascii="Times New Roman" w:hAnsi="Times New Roman" w:cs="Times New Roman"/>
          <w:color w:val="000000" w:themeColor="text1"/>
          <w:sz w:val="24"/>
          <w:szCs w:val="24"/>
          <w:lang w:eastAsia="uk-UA"/>
        </w:rPr>
        <w:t>внести</w:t>
      </w:r>
      <w:proofErr w:type="spellEnd"/>
      <w:r w:rsidRPr="00922A8A">
        <w:rPr>
          <w:rFonts w:ascii="Times New Roman" w:hAnsi="Times New Roman" w:cs="Times New Roman"/>
          <w:color w:val="000000" w:themeColor="text1"/>
          <w:sz w:val="24"/>
          <w:szCs w:val="24"/>
          <w:lang w:eastAsia="uk-UA"/>
        </w:rPr>
        <w:t xml:space="preserve"> на розгляд ради, веде засідання ради, а також </w:t>
      </w:r>
      <w:r w:rsidRPr="00922A8A">
        <w:rPr>
          <w:rFonts w:ascii="Times New Roman" w:hAnsi="Times New Roman" w:cs="Times New Roman"/>
          <w:color w:val="000000" w:themeColor="text1"/>
          <w:sz w:val="24"/>
          <w:szCs w:val="24"/>
          <w:shd w:val="clear" w:color="auto" w:fill="FFFFFF"/>
        </w:rPr>
        <w:t>забезпечує своєчасне доведення рішень ради до виконавців і населення</w:t>
      </w:r>
      <w:r w:rsidRPr="00922A8A">
        <w:rPr>
          <w:rFonts w:ascii="Times New Roman" w:hAnsi="Times New Roman" w:cs="Times New Roman"/>
          <w:color w:val="000000" w:themeColor="text1"/>
          <w:sz w:val="24"/>
          <w:szCs w:val="24"/>
          <w:lang w:eastAsia="uk-UA"/>
        </w:rPr>
        <w:t>.</w:t>
      </w:r>
    </w:p>
    <w:p w14:paraId="355AADBE" w14:textId="77777777" w:rsidR="00386B4A" w:rsidRPr="00922A8A" w:rsidRDefault="00386B4A" w:rsidP="007742C0">
      <w:pPr>
        <w:spacing w:after="0"/>
        <w:ind w:right="-425" w:firstLine="737"/>
        <w:jc w:val="both"/>
        <w:rPr>
          <w:rFonts w:ascii="Times New Roman" w:hAnsi="Times New Roman" w:cs="Times New Roman"/>
          <w:color w:val="000000" w:themeColor="text1"/>
          <w:sz w:val="24"/>
          <w:szCs w:val="24"/>
          <w:lang w:eastAsia="uk-UA"/>
        </w:rPr>
      </w:pPr>
      <w:r w:rsidRPr="00922A8A">
        <w:rPr>
          <w:rFonts w:ascii="Times New Roman" w:hAnsi="Times New Roman" w:cs="Times New Roman"/>
          <w:color w:val="000000" w:themeColor="text1"/>
          <w:sz w:val="24"/>
          <w:szCs w:val="24"/>
          <w:lang w:eastAsia="uk-UA"/>
        </w:rPr>
        <w:t>Згідно з частиною п’ятою статті 54</w:t>
      </w:r>
      <w:r w:rsidRPr="00922A8A">
        <w:rPr>
          <w:rFonts w:ascii="Times New Roman" w:hAnsi="Times New Roman" w:cs="Times New Roman"/>
          <w:color w:val="000000" w:themeColor="text1"/>
          <w:sz w:val="24"/>
          <w:szCs w:val="24"/>
          <w:vertAlign w:val="superscript"/>
          <w:lang w:eastAsia="uk-UA"/>
        </w:rPr>
        <w:t>1</w:t>
      </w:r>
      <w:r w:rsidRPr="00922A8A">
        <w:rPr>
          <w:rFonts w:ascii="Times New Roman" w:hAnsi="Times New Roman" w:cs="Times New Roman"/>
          <w:color w:val="000000" w:themeColor="text1"/>
          <w:sz w:val="24"/>
          <w:szCs w:val="24"/>
          <w:lang w:eastAsia="uk-UA"/>
        </w:rPr>
        <w:t xml:space="preserve"> Закону України «Про місцеве самоврядування в Україні» староста </w:t>
      </w:r>
      <w:bookmarkStart w:id="5" w:name="n1446"/>
      <w:bookmarkEnd w:id="5"/>
      <w:r w:rsidRPr="00922A8A">
        <w:rPr>
          <w:rFonts w:ascii="Times New Roman" w:hAnsi="Times New Roman" w:cs="Times New Roman"/>
          <w:color w:val="000000" w:themeColor="text1"/>
          <w:sz w:val="24"/>
          <w:szCs w:val="24"/>
          <w:lang w:eastAsia="uk-UA"/>
        </w:rPr>
        <w:t>бере участь та може виступати на пленарних засіданнях сільської, селищної, міської ради та засіданнях її постійних комісій, виконавчого комітету сільської, селищної, міської ради.</w:t>
      </w:r>
      <w:bookmarkStart w:id="6" w:name="n1448"/>
      <w:bookmarkStart w:id="7" w:name="n1449"/>
      <w:bookmarkStart w:id="8" w:name="n1450"/>
      <w:bookmarkStart w:id="9" w:name="n1453"/>
      <w:bookmarkStart w:id="10" w:name="n1455"/>
      <w:bookmarkStart w:id="11" w:name="n1456"/>
      <w:bookmarkEnd w:id="6"/>
      <w:bookmarkEnd w:id="7"/>
      <w:bookmarkEnd w:id="8"/>
      <w:bookmarkEnd w:id="9"/>
      <w:bookmarkEnd w:id="10"/>
      <w:bookmarkEnd w:id="11"/>
    </w:p>
    <w:p w14:paraId="72C8275D" w14:textId="77777777" w:rsidR="00386B4A" w:rsidRPr="00922A8A" w:rsidRDefault="00386B4A" w:rsidP="007742C0">
      <w:pPr>
        <w:spacing w:after="0"/>
        <w:ind w:right="-425" w:firstLine="737"/>
        <w:jc w:val="both"/>
        <w:rPr>
          <w:rFonts w:ascii="Times New Roman" w:hAnsi="Times New Roman" w:cs="Times New Roman"/>
          <w:color w:val="000000" w:themeColor="text1"/>
          <w:sz w:val="24"/>
          <w:szCs w:val="24"/>
          <w:lang w:eastAsia="uk-UA"/>
        </w:rPr>
      </w:pPr>
      <w:r w:rsidRPr="00922A8A">
        <w:rPr>
          <w:rFonts w:ascii="Times New Roman" w:hAnsi="Times New Roman" w:cs="Times New Roman"/>
          <w:color w:val="000000" w:themeColor="text1"/>
          <w:sz w:val="24"/>
          <w:szCs w:val="24"/>
          <w:lang w:eastAsia="uk-UA"/>
        </w:rPr>
        <w:t xml:space="preserve">Також слід зауважити, що згідно з статтею 6 Закону України «Про порядок висвітлення діяльності органів державної влади та органів місцевого самоврядування в Україні засобами масової інформації» відповідні служби органів місцевого самоврядування оприлюднюють відповідну інформацію про діяльність таких органів у формах: проведення прес-конференцій, брифінгів, організації інтерв’ю з керівниками органів місцевого самоврядування для працівників засобів масової інформації, підготовки і проведення </w:t>
      </w:r>
      <w:proofErr w:type="spellStart"/>
      <w:r w:rsidRPr="00922A8A">
        <w:rPr>
          <w:rFonts w:ascii="Times New Roman" w:hAnsi="Times New Roman" w:cs="Times New Roman"/>
          <w:color w:val="000000" w:themeColor="text1"/>
          <w:sz w:val="24"/>
          <w:szCs w:val="24"/>
          <w:lang w:eastAsia="uk-UA"/>
        </w:rPr>
        <w:t>теле</w:t>
      </w:r>
      <w:proofErr w:type="spellEnd"/>
      <w:r w:rsidRPr="00922A8A">
        <w:rPr>
          <w:rFonts w:ascii="Times New Roman" w:hAnsi="Times New Roman" w:cs="Times New Roman"/>
          <w:color w:val="000000" w:themeColor="text1"/>
          <w:sz w:val="24"/>
          <w:szCs w:val="24"/>
          <w:lang w:eastAsia="uk-UA"/>
        </w:rPr>
        <w:t>- і радіопередач, забезпечення публікацій (виступів) у засобах масової інформації керівників або відповідальних працівників органів місцевого самоврядування, а також у інших формах.</w:t>
      </w:r>
    </w:p>
    <w:p w14:paraId="039B16B8" w14:textId="305D1AD3" w:rsidR="00386B4A" w:rsidRPr="00922A8A" w:rsidRDefault="00386B4A" w:rsidP="007742C0">
      <w:pPr>
        <w:spacing w:after="0"/>
        <w:ind w:right="-425" w:firstLine="737"/>
        <w:jc w:val="both"/>
        <w:rPr>
          <w:rFonts w:ascii="Times New Roman" w:eastAsia="Calibri" w:hAnsi="Times New Roman" w:cs="Times New Roman"/>
          <w:bCs/>
          <w:iCs/>
          <w:color w:val="000000"/>
          <w:sz w:val="24"/>
          <w:szCs w:val="24"/>
          <w:shd w:val="clear" w:color="auto" w:fill="FFFFFF"/>
          <w:lang w:eastAsia="uk-UA"/>
        </w:rPr>
      </w:pPr>
      <w:r w:rsidRPr="00922A8A">
        <w:rPr>
          <w:rFonts w:ascii="Times New Roman" w:hAnsi="Times New Roman" w:cs="Times New Roman"/>
          <w:bCs/>
          <w:iCs/>
          <w:color w:val="000000" w:themeColor="text1"/>
          <w:sz w:val="24"/>
          <w:szCs w:val="24"/>
          <w:lang w:eastAsia="uk-UA"/>
        </w:rPr>
        <w:t xml:space="preserve">Виходячи із зазначеного, </w:t>
      </w:r>
      <w:r w:rsidRPr="00922A8A">
        <w:rPr>
          <w:rFonts w:ascii="Times New Roman" w:eastAsia="Calibri" w:hAnsi="Times New Roman" w:cs="Times New Roman"/>
          <w:bCs/>
          <w:iCs/>
          <w:color w:val="000000"/>
          <w:sz w:val="24"/>
          <w:szCs w:val="24"/>
          <w:shd w:val="clear" w:color="auto" w:fill="FFFFFF"/>
          <w:lang w:eastAsia="uk-UA"/>
        </w:rPr>
        <w:t xml:space="preserve">вимога п. 2 ч. 1 ст. 9 Закону щодо застосування державної мови під час виконання службових обов’язків поширюється, зокрема, на випадки участі посадових осіб місцевого самоврядування у засіданнях (у </w:t>
      </w:r>
      <w:proofErr w:type="spellStart"/>
      <w:r w:rsidRPr="00922A8A">
        <w:rPr>
          <w:rFonts w:ascii="Times New Roman" w:eastAsia="Calibri" w:hAnsi="Times New Roman" w:cs="Times New Roman"/>
          <w:bCs/>
          <w:iCs/>
          <w:color w:val="000000"/>
          <w:sz w:val="24"/>
          <w:szCs w:val="24"/>
          <w:shd w:val="clear" w:color="auto" w:fill="FFFFFF"/>
          <w:lang w:eastAsia="uk-UA"/>
        </w:rPr>
        <w:t>т.ч</w:t>
      </w:r>
      <w:proofErr w:type="spellEnd"/>
      <w:r w:rsidRPr="00922A8A">
        <w:rPr>
          <w:rFonts w:ascii="Times New Roman" w:eastAsia="Calibri" w:hAnsi="Times New Roman" w:cs="Times New Roman"/>
          <w:bCs/>
          <w:iCs/>
          <w:color w:val="000000"/>
          <w:sz w:val="24"/>
          <w:szCs w:val="24"/>
          <w:shd w:val="clear" w:color="auto" w:fill="FFFFFF"/>
          <w:lang w:eastAsia="uk-UA"/>
        </w:rPr>
        <w:t xml:space="preserve">. пленарних засіданнях сесій рад), заходах, зустрічах, в організованих органами місцевого самоврядування або іншими, визначеними Законом суб’єктами, зборах, конференціях, мітингах, виставках, навчальних курсах, семінарах, тренінгах, дискусіях, форумах, інших публічних заходах, в тому числі тих, в яких беруть участь громадяни України; виступи на засіданнях, головування на засіданнях, інформування про діяльність органів місцевого самоврядування на прес-конференціях, брифінгах, під час надання інтерв’ю, виступах у засобах масової інформації, участі у </w:t>
      </w:r>
      <w:proofErr w:type="spellStart"/>
      <w:r w:rsidRPr="00922A8A">
        <w:rPr>
          <w:rFonts w:ascii="Times New Roman" w:eastAsia="Calibri" w:hAnsi="Times New Roman" w:cs="Times New Roman"/>
          <w:bCs/>
          <w:iCs/>
          <w:color w:val="000000"/>
          <w:sz w:val="24"/>
          <w:szCs w:val="24"/>
          <w:shd w:val="clear" w:color="auto" w:fill="FFFFFF"/>
          <w:lang w:eastAsia="uk-UA"/>
        </w:rPr>
        <w:t>теле</w:t>
      </w:r>
      <w:proofErr w:type="spellEnd"/>
      <w:r w:rsidRPr="00922A8A">
        <w:rPr>
          <w:rFonts w:ascii="Times New Roman" w:eastAsia="Calibri" w:hAnsi="Times New Roman" w:cs="Times New Roman"/>
          <w:bCs/>
          <w:iCs/>
          <w:color w:val="000000"/>
          <w:sz w:val="24"/>
          <w:szCs w:val="24"/>
          <w:shd w:val="clear" w:color="auto" w:fill="FFFFFF"/>
          <w:lang w:eastAsia="uk-UA"/>
        </w:rPr>
        <w:t>-, радіопередачах, а також в інший спосіб, визначений законодавством; робоче спілкуванн</w:t>
      </w:r>
      <w:r w:rsidR="00AF0702">
        <w:rPr>
          <w:rFonts w:ascii="Times New Roman" w:eastAsia="Calibri" w:hAnsi="Times New Roman" w:cs="Times New Roman"/>
          <w:bCs/>
          <w:iCs/>
          <w:color w:val="000000"/>
          <w:sz w:val="24"/>
          <w:szCs w:val="24"/>
          <w:shd w:val="clear" w:color="auto" w:fill="FFFFFF"/>
          <w:lang w:eastAsia="uk-UA"/>
        </w:rPr>
        <w:t>я</w:t>
      </w:r>
      <w:r w:rsidRPr="00922A8A">
        <w:rPr>
          <w:rFonts w:ascii="Times New Roman" w:eastAsia="Calibri" w:hAnsi="Times New Roman" w:cs="Times New Roman"/>
          <w:bCs/>
          <w:iCs/>
          <w:color w:val="000000"/>
          <w:sz w:val="24"/>
          <w:szCs w:val="24"/>
          <w:shd w:val="clear" w:color="auto" w:fill="FFFFFF"/>
          <w:lang w:eastAsia="uk-UA"/>
        </w:rPr>
        <w:t xml:space="preserve"> посадових осіб місцевого самоврядування з питань реалізації територіальною громадою свого права на місцеве самоврядування, з питань окремих повноважень органів виконавчої влади, наданих законом, а також з інших питань, пов’язаних з виконанням службових обов’язків згідно з посадовою інструкцією або іншими актами, якими визначаються службові обов’язки конкретної посадової особи місцевого самоврядування. </w:t>
      </w:r>
    </w:p>
    <w:p w14:paraId="6FC3551A" w14:textId="77777777" w:rsidR="00386B4A" w:rsidRPr="00922A8A" w:rsidRDefault="00386B4A" w:rsidP="007742C0">
      <w:pPr>
        <w:spacing w:after="0"/>
        <w:ind w:right="-425" w:firstLine="737"/>
        <w:jc w:val="both"/>
        <w:rPr>
          <w:rFonts w:ascii="Times New Roman" w:hAnsi="Times New Roman" w:cs="Times New Roman"/>
          <w:color w:val="000000" w:themeColor="text1"/>
          <w:sz w:val="24"/>
          <w:szCs w:val="24"/>
        </w:rPr>
      </w:pPr>
      <w:bookmarkStart w:id="12" w:name="n239"/>
      <w:bookmarkEnd w:id="12"/>
      <w:r w:rsidRPr="00922A8A">
        <w:rPr>
          <w:rFonts w:ascii="Times New Roman" w:eastAsia="Calibri" w:hAnsi="Times New Roman" w:cs="Times New Roman"/>
          <w:color w:val="000000"/>
          <w:sz w:val="24"/>
          <w:szCs w:val="24"/>
          <w:shd w:val="clear" w:color="auto" w:fill="FFFFFF"/>
          <w:lang w:eastAsia="uk-UA"/>
        </w:rPr>
        <w:lastRenderedPageBreak/>
        <w:t xml:space="preserve">Статтею 8 Закону України «Про службу в органах місцевого самоврядування» до основних обов’язків посадових осіб місцевого самоврядування віднесено, зокрема, додержання </w:t>
      </w:r>
      <w:bookmarkStart w:id="13" w:name="n68"/>
      <w:bookmarkEnd w:id="13"/>
      <w:r w:rsidRPr="00922A8A">
        <w:rPr>
          <w:rFonts w:ascii="Times New Roman" w:hAnsi="Times New Roman" w:cs="Times New Roman"/>
          <w:color w:val="000000" w:themeColor="text1"/>
          <w:sz w:val="24"/>
          <w:szCs w:val="24"/>
        </w:rPr>
        <w:fldChar w:fldCharType="begin"/>
      </w:r>
      <w:r w:rsidRPr="00922A8A">
        <w:rPr>
          <w:rFonts w:ascii="Times New Roman" w:hAnsi="Times New Roman" w:cs="Times New Roman"/>
          <w:color w:val="000000" w:themeColor="text1"/>
          <w:sz w:val="24"/>
          <w:szCs w:val="24"/>
        </w:rPr>
        <w:instrText xml:space="preserve"> HYPERLINK "https://zakon.rada.gov.ua/laws/show/254%D0%BA/96-%D0%B2%D1%80" \t "_blank" </w:instrText>
      </w:r>
      <w:r w:rsidRPr="00922A8A">
        <w:rPr>
          <w:rFonts w:ascii="Times New Roman" w:hAnsi="Times New Roman" w:cs="Times New Roman"/>
          <w:color w:val="000000" w:themeColor="text1"/>
          <w:sz w:val="24"/>
          <w:szCs w:val="24"/>
        </w:rPr>
        <w:fldChar w:fldCharType="separate"/>
      </w:r>
      <w:r w:rsidRPr="00922A8A">
        <w:rPr>
          <w:rStyle w:val="Hyperlink"/>
          <w:rFonts w:ascii="Times New Roman" w:hAnsi="Times New Roman" w:cs="Times New Roman"/>
          <w:color w:val="000000" w:themeColor="text1"/>
          <w:sz w:val="24"/>
          <w:szCs w:val="24"/>
          <w:u w:val="none"/>
        </w:rPr>
        <w:t>Конституції</w:t>
      </w:r>
      <w:r w:rsidRPr="00922A8A">
        <w:rPr>
          <w:rFonts w:ascii="Times New Roman" w:hAnsi="Times New Roman" w:cs="Times New Roman"/>
          <w:color w:val="000000" w:themeColor="text1"/>
          <w:sz w:val="24"/>
          <w:szCs w:val="24"/>
        </w:rPr>
        <w:fldChar w:fldCharType="end"/>
      </w:r>
      <w:r w:rsidRPr="00922A8A">
        <w:rPr>
          <w:rFonts w:ascii="Times New Roman" w:hAnsi="Times New Roman" w:cs="Times New Roman"/>
          <w:color w:val="000000" w:themeColor="text1"/>
          <w:sz w:val="24"/>
          <w:szCs w:val="24"/>
        </w:rPr>
        <w:t xml:space="preserve"> і законів України, інших нормативно-правових актів, актів органів місцевого самоврядування, додержання прав та свобод людини і громадянина, а також сумлінне ставлення до виконання службових обов’язків та недопущення дій чи бездіяльності, які можуть зашкодити інтересам місцевого самоврядування та держави. </w:t>
      </w:r>
    </w:p>
    <w:p w14:paraId="33A4B27E" w14:textId="77777777" w:rsidR="00386B4A" w:rsidRPr="00922A8A" w:rsidRDefault="00386B4A" w:rsidP="007742C0">
      <w:pPr>
        <w:spacing w:after="0"/>
        <w:ind w:right="-425" w:firstLine="737"/>
        <w:jc w:val="both"/>
        <w:rPr>
          <w:rFonts w:ascii="Times New Roman" w:eastAsia="Calibri" w:hAnsi="Times New Roman" w:cs="Times New Roman"/>
          <w:color w:val="000000"/>
          <w:sz w:val="24"/>
          <w:szCs w:val="24"/>
          <w:shd w:val="clear" w:color="auto" w:fill="FFFFFF"/>
          <w:lang w:eastAsia="uk-UA"/>
        </w:rPr>
      </w:pPr>
      <w:r w:rsidRPr="00922A8A">
        <w:rPr>
          <w:rFonts w:ascii="Times New Roman" w:hAnsi="Times New Roman" w:cs="Times New Roman"/>
          <w:color w:val="000000" w:themeColor="text1"/>
          <w:sz w:val="24"/>
          <w:szCs w:val="24"/>
        </w:rPr>
        <w:t xml:space="preserve">Згідно з статтею 11 </w:t>
      </w:r>
      <w:r w:rsidRPr="00922A8A">
        <w:rPr>
          <w:rFonts w:ascii="Times New Roman" w:eastAsia="Calibri" w:hAnsi="Times New Roman" w:cs="Times New Roman"/>
          <w:color w:val="000000"/>
          <w:sz w:val="24"/>
          <w:szCs w:val="24"/>
          <w:shd w:val="clear" w:color="auto" w:fill="FFFFFF"/>
          <w:lang w:eastAsia="uk-UA"/>
        </w:rPr>
        <w:t xml:space="preserve">Закону України «Про службу в органах місцевого самоврядування» громадяни України, які вперше приймаються на службу в органи місцевого самоврядування (крім посад сільського, селищного, міського голови) складають Присягу, відповідно до якої зобов’язуються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 Відповідно до абзацу другого частини першої статті 20 Закону України «Про службу в органах місцевого самоврядування» порушення посадовою особою місцевого самоврядування Присяги є підставою припинення служби в органах місцевого самоврядування. </w:t>
      </w:r>
    </w:p>
    <w:p w14:paraId="506062EA" w14:textId="77777777" w:rsidR="00386B4A" w:rsidRPr="00922A8A" w:rsidRDefault="00386B4A" w:rsidP="007742C0">
      <w:pPr>
        <w:spacing w:after="0"/>
        <w:ind w:right="-425" w:firstLine="737"/>
        <w:jc w:val="both"/>
        <w:rPr>
          <w:rFonts w:ascii="Times New Roman" w:hAnsi="Times New Roman" w:cs="Times New Roman"/>
          <w:color w:val="000000" w:themeColor="text1"/>
          <w:sz w:val="24"/>
          <w:szCs w:val="24"/>
          <w:lang w:eastAsia="uk-UA"/>
        </w:rPr>
      </w:pPr>
      <w:r w:rsidRPr="00922A8A">
        <w:rPr>
          <w:rFonts w:ascii="Times New Roman" w:eastAsia="Calibri" w:hAnsi="Times New Roman" w:cs="Times New Roman"/>
          <w:color w:val="000000"/>
          <w:sz w:val="24"/>
          <w:szCs w:val="24"/>
          <w:shd w:val="clear" w:color="auto" w:fill="FFFFFF"/>
          <w:lang w:eastAsia="uk-UA"/>
        </w:rPr>
        <w:t xml:space="preserve">Відповідно до статті 17 Закону України «Про службу в органах місцевого самоврядування» з метою оцінки ділових та професійних якостей, а також кваліфікації посадових осіб місцевого самоврядування (крім сільських, селищних, міських голів, голів районних у містах, районних і обласних рад, секретарів сільських, селищних, міських рад, працівників патронатної служби, осіб, які перебувають на посаді менше одного року, молодих спеціалістів, </w:t>
      </w:r>
      <w:r w:rsidRPr="00922A8A">
        <w:rPr>
          <w:rFonts w:ascii="Times New Roman" w:hAnsi="Times New Roman" w:cs="Times New Roman"/>
          <w:color w:val="000000" w:themeColor="text1"/>
          <w:sz w:val="24"/>
          <w:szCs w:val="24"/>
          <w:lang w:eastAsia="uk-UA"/>
        </w:rPr>
        <w:t xml:space="preserve">вагітних жінок чи жінок, які працюють менше одного року після виходу на роботу з відпустки по вагітності і пологах чи догляду за дитиною, осіб, прийнятих на посаду на визначений строк) посадові особи місцевого самоврядування один раз на 4 роки підлягають атестації. Така атестація проводиться відповідно до положення, яке затверджується сільським, селищним, міським головою, головою районної у місті, районної чи обласної ради на підставі Типового положення про проведення атестації посадових осіб місцевого самоврядування, затвердженого постановою Кабінету Міністрів України від 26.10.2001 № 1440. Відповідно до пункту 10 зазначеного Типового положення на кожну посадову особу, яка підлягає атестації, складається службова характеристика, яка, серед іншого, повинна містити відомості про знання та користування державною мовою під час виконання службових обов’язків. </w:t>
      </w:r>
    </w:p>
    <w:p w14:paraId="1CBF8E5D" w14:textId="77777777" w:rsidR="00386B4A" w:rsidRPr="00922A8A" w:rsidRDefault="00386B4A" w:rsidP="007742C0">
      <w:pPr>
        <w:spacing w:after="0"/>
        <w:ind w:right="-425" w:firstLine="737"/>
        <w:jc w:val="both"/>
        <w:rPr>
          <w:rFonts w:ascii="Times New Roman" w:eastAsia="Calibri" w:hAnsi="Times New Roman" w:cs="Times New Roman"/>
          <w:bCs/>
          <w:iCs/>
          <w:color w:val="000000"/>
          <w:sz w:val="24"/>
          <w:szCs w:val="24"/>
          <w:shd w:val="clear" w:color="auto" w:fill="FFFFFF"/>
          <w:lang w:eastAsia="uk-UA"/>
        </w:rPr>
      </w:pPr>
      <w:r w:rsidRPr="00922A8A">
        <w:rPr>
          <w:rFonts w:ascii="Times New Roman" w:hAnsi="Times New Roman" w:cs="Times New Roman"/>
          <w:bCs/>
          <w:iCs/>
          <w:color w:val="000000" w:themeColor="text1"/>
          <w:sz w:val="24"/>
          <w:szCs w:val="24"/>
          <w:lang w:eastAsia="uk-UA"/>
        </w:rPr>
        <w:t xml:space="preserve">Ураховуючи зазначене, недотримання посадовою особою місцевого самоврядування вимог </w:t>
      </w:r>
      <w:r w:rsidRPr="00922A8A">
        <w:rPr>
          <w:rFonts w:ascii="Times New Roman" w:eastAsia="Calibri" w:hAnsi="Times New Roman" w:cs="Times New Roman"/>
          <w:bCs/>
          <w:iCs/>
          <w:color w:val="000000"/>
          <w:sz w:val="24"/>
          <w:szCs w:val="24"/>
          <w:shd w:val="clear" w:color="auto" w:fill="FFFFFF"/>
          <w:lang w:eastAsia="uk-UA"/>
        </w:rPr>
        <w:t xml:space="preserve">п. 2 ч. 1 ст. 9 Закону щодо застосування державної мови під час виконання службових обов’язків фактично є порушенням такою посадовою особою Присяги, наслідком чого може бути звільнення такої особи з посади в порядку, визначеному законодавством. </w:t>
      </w:r>
    </w:p>
    <w:p w14:paraId="7BC55A13" w14:textId="77777777" w:rsidR="00386B4A" w:rsidRPr="00922A8A" w:rsidRDefault="00386B4A" w:rsidP="007742C0">
      <w:pPr>
        <w:spacing w:after="0"/>
        <w:ind w:right="-425" w:firstLine="737"/>
        <w:jc w:val="both"/>
        <w:rPr>
          <w:rFonts w:ascii="Times New Roman" w:eastAsia="Calibri" w:hAnsi="Times New Roman" w:cs="Times New Roman"/>
          <w:bCs/>
          <w:iCs/>
          <w:color w:val="000000"/>
          <w:sz w:val="24"/>
          <w:szCs w:val="24"/>
          <w:shd w:val="clear" w:color="auto" w:fill="FFFFFF"/>
          <w:lang w:eastAsia="uk-UA"/>
        </w:rPr>
      </w:pPr>
      <w:r w:rsidRPr="00922A8A">
        <w:rPr>
          <w:rFonts w:ascii="Times New Roman" w:eastAsia="Calibri" w:hAnsi="Times New Roman" w:cs="Times New Roman"/>
          <w:bCs/>
          <w:iCs/>
          <w:color w:val="000000"/>
          <w:sz w:val="24"/>
          <w:szCs w:val="24"/>
          <w:shd w:val="clear" w:color="auto" w:fill="FFFFFF"/>
          <w:lang w:eastAsia="uk-UA"/>
        </w:rPr>
        <w:t xml:space="preserve">Також випадки порушення посадовою особою місцевого самоврядування, яка підлягає атестації, вимог щодо використання державної мови під час виконання службових обов’язків відображаються у службовій характеристиці такої особи, яка враховується під час проведення атестації, за наслідками якої може бути в установленому порядку зроблено висновок про відповідність або невідповідність особи займаній посаді та, за наявності підстав, рекомендовано сільському, селищному, міському голові, голові районної у місті, районної чи обласної ради звільнити особу із займаної посади. </w:t>
      </w:r>
    </w:p>
    <w:p w14:paraId="3447C8A2" w14:textId="77777777" w:rsidR="00161116" w:rsidRDefault="00161116" w:rsidP="007742C0">
      <w:pPr>
        <w:ind w:right="-426" w:firstLine="737"/>
        <w:jc w:val="both"/>
        <w:rPr>
          <w:rFonts w:ascii="Times New Roman" w:eastAsia="Calibri" w:hAnsi="Times New Roman" w:cs="Times New Roman"/>
          <w:bCs/>
          <w:iCs/>
          <w:color w:val="000000"/>
          <w:sz w:val="24"/>
          <w:szCs w:val="24"/>
          <w:shd w:val="clear" w:color="auto" w:fill="FFFFFF"/>
          <w:lang w:eastAsia="uk-UA"/>
        </w:rPr>
      </w:pPr>
    </w:p>
    <w:p w14:paraId="39C0C677" w14:textId="77777777" w:rsidR="00AF0702" w:rsidRPr="00922A8A" w:rsidRDefault="00AF0702" w:rsidP="007742C0">
      <w:pPr>
        <w:ind w:right="-426" w:firstLine="737"/>
        <w:jc w:val="both"/>
        <w:rPr>
          <w:rFonts w:ascii="Times New Roman" w:eastAsia="Calibri" w:hAnsi="Times New Roman" w:cs="Times New Roman"/>
          <w:bCs/>
          <w:iCs/>
          <w:color w:val="000000"/>
          <w:sz w:val="24"/>
          <w:szCs w:val="24"/>
          <w:shd w:val="clear" w:color="auto" w:fill="FFFFFF"/>
          <w:lang w:eastAsia="uk-UA"/>
        </w:rPr>
      </w:pPr>
    </w:p>
    <w:p w14:paraId="16AB7246" w14:textId="09BA3371" w:rsidR="00AF0702" w:rsidRDefault="00AF0702" w:rsidP="00AF0702">
      <w:pPr>
        <w:tabs>
          <w:tab w:val="left" w:pos="6835"/>
        </w:tabs>
        <w:rPr>
          <w:rFonts w:ascii="Times New Roman" w:eastAsia="Calibri" w:hAnsi="Times New Roman" w:cs="Times New Roman"/>
          <w:bCs/>
          <w:iCs/>
          <w:color w:val="000000"/>
          <w:sz w:val="24"/>
          <w:szCs w:val="24"/>
          <w:shd w:val="clear" w:color="auto" w:fill="FFFFFF"/>
          <w:lang w:eastAsia="uk-UA"/>
        </w:rPr>
      </w:pPr>
      <w:r>
        <w:rPr>
          <w:rFonts w:ascii="Times New Roman" w:eastAsia="Calibri" w:hAnsi="Times New Roman" w:cs="Times New Roman"/>
          <w:bCs/>
          <w:iCs/>
          <w:color w:val="000000"/>
          <w:sz w:val="24"/>
          <w:szCs w:val="24"/>
          <w:shd w:val="clear" w:color="auto" w:fill="FFFFFF"/>
          <w:lang w:eastAsia="uk-UA"/>
        </w:rPr>
        <w:t>Начальник управління державної                                                   Дмитро СКРИПНИЧЕНКО</w:t>
      </w:r>
    </w:p>
    <w:p w14:paraId="44A1096B" w14:textId="5693E5E4" w:rsidR="004629AA" w:rsidRPr="00922A8A" w:rsidRDefault="00AF0702">
      <w:pPr>
        <w:rPr>
          <w:rFonts w:ascii="Times New Roman" w:hAnsi="Times New Roman" w:cs="Times New Roman"/>
          <w:sz w:val="24"/>
          <w:szCs w:val="24"/>
        </w:rPr>
      </w:pPr>
      <w:r>
        <w:rPr>
          <w:rFonts w:ascii="Times New Roman" w:eastAsia="Calibri" w:hAnsi="Times New Roman" w:cs="Times New Roman"/>
          <w:bCs/>
          <w:iCs/>
          <w:color w:val="000000"/>
          <w:sz w:val="24"/>
          <w:szCs w:val="24"/>
          <w:shd w:val="clear" w:color="auto" w:fill="FFFFFF"/>
          <w:lang w:eastAsia="uk-UA"/>
        </w:rPr>
        <w:t>реєстрації прав та правового забезпечення</w:t>
      </w:r>
    </w:p>
    <w:sectPr w:rsidR="004629AA" w:rsidRPr="00922A8A" w:rsidSect="007742C0">
      <w:pgSz w:w="11906" w:h="16838"/>
      <w:pgMar w:top="1134"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0A157" w14:textId="77777777" w:rsidR="00947B06" w:rsidRDefault="00947B06" w:rsidP="00386B4A">
      <w:pPr>
        <w:spacing w:after="0" w:line="240" w:lineRule="auto"/>
      </w:pPr>
      <w:r>
        <w:separator/>
      </w:r>
    </w:p>
  </w:endnote>
  <w:endnote w:type="continuationSeparator" w:id="0">
    <w:p w14:paraId="6832956C" w14:textId="77777777" w:rsidR="00947B06" w:rsidRDefault="00947B06" w:rsidP="0038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87700" w14:textId="77777777" w:rsidR="00947B06" w:rsidRDefault="00947B06" w:rsidP="00386B4A">
      <w:pPr>
        <w:spacing w:after="0" w:line="240" w:lineRule="auto"/>
      </w:pPr>
      <w:r>
        <w:separator/>
      </w:r>
    </w:p>
  </w:footnote>
  <w:footnote w:type="continuationSeparator" w:id="0">
    <w:p w14:paraId="02519367" w14:textId="77777777" w:rsidR="00947B06" w:rsidRDefault="00947B06" w:rsidP="00386B4A">
      <w:pPr>
        <w:spacing w:after="0" w:line="240" w:lineRule="auto"/>
      </w:pPr>
      <w:r>
        <w:continuationSeparator/>
      </w:r>
    </w:p>
  </w:footnote>
  <w:footnote w:id="1">
    <w:p w14:paraId="508DEAB8" w14:textId="77777777" w:rsidR="00386B4A" w:rsidRPr="00E57C41" w:rsidRDefault="00386B4A" w:rsidP="00386B4A">
      <w:pPr>
        <w:pStyle w:val="FootnoteText"/>
        <w:jc w:val="both"/>
      </w:pPr>
      <w:r>
        <w:rPr>
          <w:rStyle w:val="FootnoteReference"/>
        </w:rPr>
        <w:footnoteRef/>
      </w:r>
      <w:r>
        <w:t xml:space="preserve"> Виходячи із змісту поняття «організаційно-розпорядчі обов’язки», наявність яких є характерним для поняття «посадова особа», яке наведено у постанові Пленуму Верховного Суду України від 26.04.2002 № 5 «Про судову </w:t>
      </w:r>
      <w:r w:rsidRPr="00E57C41">
        <w:t xml:space="preserve">практику у справах про хабарництво» та листах Міністерства юстиції України від </w:t>
      </w:r>
      <w:r w:rsidRPr="00E57C41">
        <w:rPr>
          <w:rFonts w:eastAsia="Calibri"/>
          <w:color w:val="000000"/>
          <w:shd w:val="clear" w:color="auto" w:fill="FFFFFF"/>
          <w:lang w:eastAsia="uk-UA"/>
        </w:rPr>
        <w:t>03.11.2006 № 22-48-548</w:t>
      </w:r>
      <w:r>
        <w:rPr>
          <w:rFonts w:eastAsia="Calibri"/>
          <w:color w:val="000000"/>
          <w:shd w:val="clear" w:color="auto" w:fill="FFFFFF"/>
          <w:lang w:eastAsia="uk-UA"/>
        </w:rPr>
        <w:t xml:space="preserve"> </w:t>
      </w:r>
      <w:r w:rsidRPr="00E57C41">
        <w:rPr>
          <w:rFonts w:eastAsia="Calibri"/>
          <w:color w:val="000000"/>
          <w:shd w:val="clear" w:color="auto" w:fill="FFFFFF"/>
          <w:lang w:eastAsia="uk-UA"/>
        </w:rPr>
        <w:t>та від 18.10.2013 № 610-0-2-13/7.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02448"/>
    <w:multiLevelType w:val="hybridMultilevel"/>
    <w:tmpl w:val="E506B2BC"/>
    <w:lvl w:ilvl="0" w:tplc="22709D10">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F716412"/>
    <w:multiLevelType w:val="multilevel"/>
    <w:tmpl w:val="9CB2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A7"/>
    <w:rsid w:val="00064BC2"/>
    <w:rsid w:val="000A6EA7"/>
    <w:rsid w:val="000B1C49"/>
    <w:rsid w:val="00103D9C"/>
    <w:rsid w:val="00141F2A"/>
    <w:rsid w:val="00161116"/>
    <w:rsid w:val="00201CC9"/>
    <w:rsid w:val="00386B4A"/>
    <w:rsid w:val="004629AA"/>
    <w:rsid w:val="00563922"/>
    <w:rsid w:val="00576E1C"/>
    <w:rsid w:val="005C5D6C"/>
    <w:rsid w:val="005D00F0"/>
    <w:rsid w:val="005E4E1D"/>
    <w:rsid w:val="00676C04"/>
    <w:rsid w:val="006C582C"/>
    <w:rsid w:val="006C75E1"/>
    <w:rsid w:val="007742C0"/>
    <w:rsid w:val="00787E62"/>
    <w:rsid w:val="007E42DA"/>
    <w:rsid w:val="00811DF3"/>
    <w:rsid w:val="00841AB1"/>
    <w:rsid w:val="00922A8A"/>
    <w:rsid w:val="00927D4E"/>
    <w:rsid w:val="00947B06"/>
    <w:rsid w:val="00962C76"/>
    <w:rsid w:val="00971D11"/>
    <w:rsid w:val="00981399"/>
    <w:rsid w:val="009A13B3"/>
    <w:rsid w:val="009B72D3"/>
    <w:rsid w:val="009D5E5E"/>
    <w:rsid w:val="00A96464"/>
    <w:rsid w:val="00AC172A"/>
    <w:rsid w:val="00AF0702"/>
    <w:rsid w:val="00B232EF"/>
    <w:rsid w:val="00B8216D"/>
    <w:rsid w:val="00BA4DC2"/>
    <w:rsid w:val="00BF4856"/>
    <w:rsid w:val="00C62C43"/>
    <w:rsid w:val="00C8139B"/>
    <w:rsid w:val="00C91BA7"/>
    <w:rsid w:val="00CD41E5"/>
    <w:rsid w:val="00D474C8"/>
    <w:rsid w:val="00EB4CE1"/>
    <w:rsid w:val="00F36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3BE3"/>
  <w15:chartTrackingRefBased/>
  <w15:docId w15:val="{BE65DBD4-51C7-4EF2-A11F-CC958CCD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32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576E1C"/>
    <w:pPr>
      <w:spacing w:after="0" w:line="240" w:lineRule="auto"/>
    </w:pPr>
    <w:rPr>
      <w:lang w:val="uk-UA"/>
    </w:rPr>
  </w:style>
  <w:style w:type="table" w:customStyle="1" w:styleId="1">
    <w:name w:val="Сетка таблицы1"/>
    <w:basedOn w:val="TableNormal"/>
    <w:next w:val="TableGrid"/>
    <w:uiPriority w:val="39"/>
    <w:rsid w:val="00576E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76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8216D"/>
    <w:rPr>
      <w:color w:val="0000FF"/>
      <w:u w:val="single"/>
    </w:rPr>
  </w:style>
  <w:style w:type="paragraph" w:styleId="BalloonText">
    <w:name w:val="Balloon Text"/>
    <w:basedOn w:val="Normal"/>
    <w:link w:val="BalloonTextChar"/>
    <w:uiPriority w:val="99"/>
    <w:semiHidden/>
    <w:unhideWhenUsed/>
    <w:rsid w:val="00141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F2A"/>
    <w:rPr>
      <w:rFonts w:ascii="Segoe UI" w:hAnsi="Segoe UI" w:cs="Segoe UI"/>
      <w:sz w:val="18"/>
      <w:szCs w:val="18"/>
      <w:lang w:val="uk-UA"/>
    </w:rPr>
  </w:style>
  <w:style w:type="paragraph" w:styleId="FootnoteText">
    <w:name w:val="footnote text"/>
    <w:basedOn w:val="Normal"/>
    <w:link w:val="FootnoteTextChar"/>
    <w:uiPriority w:val="99"/>
    <w:semiHidden/>
    <w:unhideWhenUsed/>
    <w:rsid w:val="00386B4A"/>
    <w:pPr>
      <w:suppressAutoHyphens/>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rsid w:val="00386B4A"/>
    <w:rPr>
      <w:rFonts w:ascii="Times New Roman" w:eastAsia="Times New Roman" w:hAnsi="Times New Roman" w:cs="Times New Roman"/>
      <w:sz w:val="20"/>
      <w:szCs w:val="20"/>
      <w:lang w:val="uk-UA" w:eastAsia="ru-RU"/>
    </w:rPr>
  </w:style>
  <w:style w:type="character" w:styleId="FootnoteReference">
    <w:name w:val="footnote reference"/>
    <w:basedOn w:val="DefaultParagraphFont"/>
    <w:uiPriority w:val="99"/>
    <w:semiHidden/>
    <w:unhideWhenUsed/>
    <w:rsid w:val="00386B4A"/>
    <w:rPr>
      <w:vertAlign w:val="superscript"/>
    </w:rPr>
  </w:style>
  <w:style w:type="paragraph" w:styleId="ListParagraph">
    <w:name w:val="List Paragraph"/>
    <w:basedOn w:val="Normal"/>
    <w:uiPriority w:val="34"/>
    <w:qFormat/>
    <w:rsid w:val="00CD41E5"/>
    <w:pPr>
      <w:ind w:left="720"/>
      <w:contextualSpacing/>
    </w:pPr>
  </w:style>
  <w:style w:type="character" w:customStyle="1" w:styleId="4">
    <w:name w:val="Основной текст (4)_"/>
    <w:link w:val="40"/>
    <w:rsid w:val="004629AA"/>
    <w:rPr>
      <w:rFonts w:ascii="Microsoft Sans Serif" w:eastAsia="Microsoft Sans Serif" w:hAnsi="Microsoft Sans Serif" w:cs="Microsoft Sans Serif"/>
      <w:shd w:val="clear" w:color="auto" w:fill="FFFFFF"/>
    </w:rPr>
  </w:style>
  <w:style w:type="paragraph" w:customStyle="1" w:styleId="40">
    <w:name w:val="Основной текст (4)"/>
    <w:basedOn w:val="Normal"/>
    <w:link w:val="4"/>
    <w:rsid w:val="004629AA"/>
    <w:pPr>
      <w:widowControl w:val="0"/>
      <w:shd w:val="clear" w:color="auto" w:fill="FFFFFF"/>
      <w:spacing w:before="2580" w:after="0" w:line="0" w:lineRule="atLeast"/>
      <w:jc w:val="both"/>
    </w:pPr>
    <w:rPr>
      <w:rFonts w:ascii="Microsoft Sans Serif" w:eastAsia="Microsoft Sans Serif" w:hAnsi="Microsoft Sans Serif" w:cs="Microsoft Sans Serif"/>
      <w:lang w:val="ru-RU"/>
    </w:rPr>
  </w:style>
  <w:style w:type="character" w:styleId="Strong">
    <w:name w:val="Strong"/>
    <w:qFormat/>
    <w:rsid w:val="00462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5743">
      <w:bodyDiv w:val="1"/>
      <w:marLeft w:val="0"/>
      <w:marRight w:val="0"/>
      <w:marTop w:val="0"/>
      <w:marBottom w:val="0"/>
      <w:divBdr>
        <w:top w:val="none" w:sz="0" w:space="0" w:color="auto"/>
        <w:left w:val="none" w:sz="0" w:space="0" w:color="auto"/>
        <w:bottom w:val="none" w:sz="0" w:space="0" w:color="auto"/>
        <w:right w:val="none" w:sz="0" w:space="0" w:color="auto"/>
      </w:divBdr>
      <w:divsChild>
        <w:div w:id="459374167">
          <w:marLeft w:val="0"/>
          <w:marRight w:val="0"/>
          <w:marTop w:val="0"/>
          <w:marBottom w:val="0"/>
          <w:divBdr>
            <w:top w:val="none" w:sz="0" w:space="0" w:color="auto"/>
            <w:left w:val="none" w:sz="0" w:space="0" w:color="auto"/>
            <w:bottom w:val="none" w:sz="0" w:space="0" w:color="auto"/>
            <w:right w:val="none" w:sz="0" w:space="0" w:color="auto"/>
          </w:divBdr>
          <w:divsChild>
            <w:div w:id="1930776085">
              <w:marLeft w:val="0"/>
              <w:marRight w:val="0"/>
              <w:marTop w:val="0"/>
              <w:marBottom w:val="0"/>
              <w:divBdr>
                <w:top w:val="none" w:sz="0" w:space="0" w:color="auto"/>
                <w:left w:val="none" w:sz="0" w:space="0" w:color="auto"/>
                <w:bottom w:val="none" w:sz="0" w:space="0" w:color="auto"/>
                <w:right w:val="none" w:sz="0" w:space="0" w:color="auto"/>
              </w:divBdr>
              <w:divsChild>
                <w:div w:id="15361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6</Pages>
  <Words>2640</Words>
  <Characters>15054</Characters>
  <Application>Microsoft Office Word</Application>
  <DocSecurity>0</DocSecurity>
  <Lines>125</Lines>
  <Paragraphs>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HawkPC</cp:lastModifiedBy>
  <cp:revision>11</cp:revision>
  <cp:lastPrinted>2023-08-15T13:51:00Z</cp:lastPrinted>
  <dcterms:created xsi:type="dcterms:W3CDTF">2023-08-08T13:05:00Z</dcterms:created>
  <dcterms:modified xsi:type="dcterms:W3CDTF">2023-09-05T08:26:00Z</dcterms:modified>
</cp:coreProperties>
</file>