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81059" w14:textId="77777777" w:rsidR="00EA0446" w:rsidRPr="005A71DF" w:rsidRDefault="000F66AA" w:rsidP="000F66A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A71DF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5E17D409" w14:textId="0365D87C" w:rsidR="000F66AA" w:rsidRPr="005A71DF" w:rsidRDefault="000F66AA" w:rsidP="000F66A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A71DF">
        <w:rPr>
          <w:rFonts w:ascii="Times New Roman" w:hAnsi="Times New Roman" w:cs="Times New Roman"/>
          <w:sz w:val="28"/>
          <w:szCs w:val="28"/>
          <w:lang w:val="uk-UA"/>
        </w:rPr>
        <w:t>до проєкту рішення виконавчого комітету Чорномо</w:t>
      </w:r>
      <w:r w:rsidR="00423D9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5A71DF">
        <w:rPr>
          <w:rFonts w:ascii="Times New Roman" w:hAnsi="Times New Roman" w:cs="Times New Roman"/>
          <w:sz w:val="28"/>
          <w:szCs w:val="28"/>
          <w:lang w:val="uk-UA"/>
        </w:rPr>
        <w:t>ської міської ради Одеського району Одеської області</w:t>
      </w:r>
    </w:p>
    <w:p w14:paraId="339F89D2" w14:textId="2E3CE8B7" w:rsidR="000F66AA" w:rsidRPr="005A71DF" w:rsidRDefault="000F66AA" w:rsidP="006038FD">
      <w:pPr>
        <w:jc w:val="center"/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</w:pPr>
      <w:r w:rsidRPr="005A71DF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«</w:t>
      </w:r>
      <w:r w:rsidR="006038FD" w:rsidRPr="005A71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створення  комісії з 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у новому складі </w:t>
      </w:r>
      <w:r w:rsidR="006038FD" w:rsidRPr="005A71D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та затвердження її  положення у новій редакції</w:t>
      </w:r>
      <w:r w:rsidRPr="005A71DF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»</w:t>
      </w:r>
    </w:p>
    <w:p w14:paraId="50547DD8" w14:textId="40B2A3E0" w:rsidR="0061571E" w:rsidRPr="005A71DF" w:rsidRDefault="006038FD" w:rsidP="006C4313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</w:pPr>
      <w:r w:rsidRPr="005A71D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У зв’язку з набранням чинності Постанови Кабінету Міністрів України від 19.05.2023 №516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 Постанови Кабінету Міністрів України від 30.05.2023 №600 «Про затвердження Порядку надання компенсації за знищені об’єкти нерухомого майна», внесенням змін до Постанови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</w:t>
      </w:r>
      <w:r w:rsidRPr="005A71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6C43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з</w:t>
      </w:r>
      <w:r w:rsidR="0061571E" w:rsidRPr="005A71DF">
        <w:rPr>
          <w:rFonts w:ascii="Times New Roman" w:hAnsi="Times New Roman" w:cs="Times New Roman"/>
          <w:sz w:val="28"/>
          <w:szCs w:val="28"/>
          <w:lang w:val="uk-UA"/>
        </w:rPr>
        <w:t xml:space="preserve"> метою забезпечення </w:t>
      </w:r>
      <w:r w:rsidR="00D23F21" w:rsidRPr="005A71DF">
        <w:rPr>
          <w:rFonts w:ascii="Times New Roman" w:hAnsi="Times New Roman" w:cs="Times New Roman"/>
          <w:sz w:val="28"/>
          <w:szCs w:val="28"/>
          <w:lang w:val="uk-UA"/>
        </w:rPr>
        <w:t>виконання вищезазначених підзаконних актів</w:t>
      </w:r>
      <w:r w:rsidR="005A71DF" w:rsidRPr="005A71D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1571E" w:rsidRPr="005A71DF">
        <w:rPr>
          <w:rFonts w:ascii="Times New Roman" w:hAnsi="Times New Roman" w:cs="Times New Roman"/>
          <w:sz w:val="28"/>
          <w:szCs w:val="28"/>
          <w:lang w:val="uk-UA"/>
        </w:rPr>
        <w:t xml:space="preserve"> своєчасного та якісного процесу </w:t>
      </w:r>
      <w:r w:rsidR="005A71DF" w:rsidRPr="005A71DF">
        <w:rPr>
          <w:rFonts w:ascii="Times New Roman" w:hAnsi="Times New Roman" w:cs="Times New Roman"/>
          <w:sz w:val="28"/>
          <w:szCs w:val="28"/>
          <w:lang w:val="uk-UA"/>
        </w:rPr>
        <w:t>обробки заяв про</w:t>
      </w:r>
      <w:r w:rsidR="005A71DF" w:rsidRPr="005A71D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надання компенсації за знищені об’єкти нерухомого майна</w:t>
      </w:r>
      <w:r w:rsidR="0061571E" w:rsidRPr="005A71DF">
        <w:rPr>
          <w:rFonts w:ascii="Times New Roman" w:hAnsi="Times New Roman" w:cs="Times New Roman"/>
          <w:sz w:val="28"/>
          <w:szCs w:val="28"/>
          <w:lang w:val="uk-UA"/>
        </w:rPr>
        <w:t xml:space="preserve">, відповідно </w:t>
      </w:r>
      <w:r w:rsidR="00D23F21" w:rsidRPr="005A71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 ст. 52 та п</w:t>
      </w:r>
      <w:r w:rsidR="005A71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D23F21" w:rsidRPr="005A71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6 ст. 59 Закону України «Про місцеве самоврядування в Україні»</w:t>
      </w:r>
      <w:r w:rsidR="0061571E" w:rsidRPr="005A71D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A71DF">
        <w:rPr>
          <w:rFonts w:ascii="Times New Roman" w:hAnsi="Times New Roman" w:cs="Times New Roman"/>
          <w:sz w:val="28"/>
          <w:szCs w:val="28"/>
          <w:lang w:val="uk-UA"/>
        </w:rPr>
        <w:t>юридичним відділом УДРП та ПЗ</w:t>
      </w:r>
      <w:r w:rsidR="0061571E" w:rsidRPr="005A71DF">
        <w:rPr>
          <w:rFonts w:ascii="Times New Roman" w:hAnsi="Times New Roman" w:cs="Times New Roman"/>
          <w:sz w:val="28"/>
          <w:szCs w:val="28"/>
          <w:lang w:val="uk-UA"/>
        </w:rPr>
        <w:t xml:space="preserve"> Чорноморської міської ради Одеського району Одеської області підготовлено проєкт рішення виконавчого комітету Чорноморської міської ради Одеського району Одеської області </w:t>
      </w:r>
      <w:r w:rsidR="0061571E" w:rsidRPr="005A71DF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«</w:t>
      </w:r>
      <w:r w:rsidR="005A71DF" w:rsidRPr="005A71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створення  комісії з 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у новому складі </w:t>
      </w:r>
      <w:r w:rsidR="005A71DF" w:rsidRPr="005A71D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та затвердження її  положення у новій редакції</w:t>
      </w:r>
      <w:r w:rsidR="0061571E" w:rsidRPr="005A71DF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».</w:t>
      </w:r>
    </w:p>
    <w:p w14:paraId="546CB191" w14:textId="77777777" w:rsidR="0061571E" w:rsidRPr="005A71DF" w:rsidRDefault="0061571E" w:rsidP="0061571E">
      <w:pPr>
        <w:ind w:firstLine="567"/>
        <w:jc w:val="both"/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</w:pPr>
    </w:p>
    <w:p w14:paraId="68E4E94E" w14:textId="332E1A3C" w:rsidR="0061571E" w:rsidRPr="005A71DF" w:rsidRDefault="0061571E" w:rsidP="0061571E">
      <w:pPr>
        <w:ind w:firstLine="567"/>
        <w:jc w:val="both"/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</w:pPr>
      <w:r w:rsidRPr="005A71DF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Начальник </w:t>
      </w:r>
      <w:r w:rsidR="006038FD" w:rsidRPr="005A71DF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юридичного</w:t>
      </w:r>
      <w:r w:rsidRPr="005A71DF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 </w:t>
      </w:r>
      <w:r w:rsidR="006038FD" w:rsidRPr="005A71DF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відділу</w:t>
      </w:r>
      <w:r w:rsidRPr="005A71DF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                                  </w:t>
      </w:r>
      <w:r w:rsidR="006038FD" w:rsidRPr="005A71DF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Вячеслав</w:t>
      </w:r>
      <w:r w:rsidRPr="005A71DF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</w:t>
      </w:r>
      <w:r w:rsidR="006038FD" w:rsidRPr="005A71DF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ОХОТНІКОВ</w:t>
      </w:r>
    </w:p>
    <w:p w14:paraId="30D7492D" w14:textId="77777777" w:rsidR="0061571E" w:rsidRPr="005A71DF" w:rsidRDefault="0061571E" w:rsidP="0061571E">
      <w:pPr>
        <w:shd w:val="clear" w:color="auto" w:fill="FFFFFF"/>
        <w:tabs>
          <w:tab w:val="num" w:pos="720"/>
        </w:tabs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14:paraId="4E1F1625" w14:textId="77777777" w:rsidR="000F66AA" w:rsidRPr="005A71DF" w:rsidRDefault="000F66AA" w:rsidP="00595B5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F66AA" w:rsidRPr="005A7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6AA"/>
    <w:rsid w:val="000C6417"/>
    <w:rsid w:val="000E5B84"/>
    <w:rsid w:val="000F66AA"/>
    <w:rsid w:val="00423D98"/>
    <w:rsid w:val="00595B57"/>
    <w:rsid w:val="005A71DF"/>
    <w:rsid w:val="006038FD"/>
    <w:rsid w:val="0061571E"/>
    <w:rsid w:val="006C4313"/>
    <w:rsid w:val="008C1233"/>
    <w:rsid w:val="00D23F21"/>
    <w:rsid w:val="00EA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405D6"/>
  <w15:chartTrackingRefBased/>
  <w15:docId w15:val="{040BACF5-DA8B-45BE-89B1-79B9201D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1449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220FU11</dc:creator>
  <cp:keywords/>
  <dc:description/>
  <cp:lastModifiedBy>User</cp:lastModifiedBy>
  <cp:revision>6</cp:revision>
  <cp:lastPrinted>2023-09-07T11:21:00Z</cp:lastPrinted>
  <dcterms:created xsi:type="dcterms:W3CDTF">2023-09-07T11:00:00Z</dcterms:created>
  <dcterms:modified xsi:type="dcterms:W3CDTF">2023-09-07T11:22:00Z</dcterms:modified>
</cp:coreProperties>
</file>