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A5C2" w14:textId="358849E8" w:rsidR="004207C6" w:rsidRPr="00A30FA2" w:rsidRDefault="004207C6" w:rsidP="004114D2">
      <w:pPr>
        <w:shd w:val="clear" w:color="auto" w:fill="FFFFFF"/>
        <w:spacing w:after="0" w:line="276" w:lineRule="auto"/>
        <w:ind w:left="4962"/>
        <w:jc w:val="center"/>
        <w:rPr>
          <w:rFonts w:ascii="Arial" w:eastAsia="Times New Roman" w:hAnsi="Arial" w:cs="Arial"/>
          <w:color w:val="000000"/>
          <w:sz w:val="24"/>
          <w:szCs w:val="24"/>
          <w:lang w:val="uk-UA"/>
        </w:rPr>
      </w:pPr>
      <w:r w:rsidRPr="00A30FA2">
        <w:rPr>
          <w:rFonts w:ascii="Times New Roman" w:eastAsia="Times New Roman" w:hAnsi="Times New Roman" w:cs="Times New Roman"/>
          <w:color w:val="000000"/>
          <w:sz w:val="24"/>
          <w:szCs w:val="24"/>
          <w:bdr w:val="none" w:sz="0" w:space="0" w:color="auto" w:frame="1"/>
          <w:lang w:val="uk-UA"/>
        </w:rPr>
        <w:t>Додаток</w:t>
      </w:r>
    </w:p>
    <w:p w14:paraId="7D68BF91" w14:textId="27E682E3" w:rsidR="004207C6" w:rsidRPr="00A30FA2" w:rsidRDefault="004207C6" w:rsidP="004114D2">
      <w:pPr>
        <w:shd w:val="clear" w:color="auto" w:fill="FFFFFF"/>
        <w:spacing w:after="0" w:line="276" w:lineRule="auto"/>
        <w:ind w:left="4962"/>
        <w:jc w:val="center"/>
        <w:rPr>
          <w:rFonts w:ascii="Arial" w:eastAsia="Times New Roman" w:hAnsi="Arial" w:cs="Arial"/>
          <w:color w:val="000000"/>
          <w:sz w:val="24"/>
          <w:szCs w:val="24"/>
          <w:lang w:val="uk-UA"/>
        </w:rPr>
      </w:pPr>
      <w:r w:rsidRPr="00A30FA2">
        <w:rPr>
          <w:rFonts w:ascii="Times New Roman" w:eastAsia="Times New Roman" w:hAnsi="Times New Roman" w:cs="Times New Roman"/>
          <w:color w:val="000000"/>
          <w:sz w:val="24"/>
          <w:szCs w:val="24"/>
          <w:bdr w:val="none" w:sz="0" w:space="0" w:color="auto" w:frame="1"/>
          <w:lang w:val="uk-UA"/>
        </w:rPr>
        <w:t>до рішення Чорноморської  міської ради</w:t>
      </w:r>
    </w:p>
    <w:p w14:paraId="69CBE7F3" w14:textId="0A44D432" w:rsidR="004207C6" w:rsidRPr="00A30FA2" w:rsidRDefault="004207C6" w:rsidP="004114D2">
      <w:pPr>
        <w:shd w:val="clear" w:color="auto" w:fill="FFFFFF"/>
        <w:spacing w:after="0" w:line="276" w:lineRule="auto"/>
        <w:ind w:left="4962"/>
        <w:jc w:val="center"/>
        <w:rPr>
          <w:rFonts w:ascii="Arial" w:eastAsia="Times New Roman" w:hAnsi="Arial" w:cs="Arial"/>
          <w:color w:val="000000"/>
          <w:sz w:val="24"/>
          <w:szCs w:val="24"/>
          <w:lang w:val="uk-UA"/>
        </w:rPr>
      </w:pPr>
      <w:r w:rsidRPr="00A30FA2">
        <w:rPr>
          <w:rFonts w:ascii="Times New Roman" w:eastAsia="Times New Roman" w:hAnsi="Times New Roman" w:cs="Times New Roman"/>
          <w:color w:val="000000"/>
          <w:sz w:val="24"/>
          <w:szCs w:val="24"/>
          <w:bdr w:val="none" w:sz="0" w:space="0" w:color="auto" w:frame="1"/>
          <w:lang w:val="uk-UA"/>
        </w:rPr>
        <w:t>від  ______2023   № ___</w:t>
      </w:r>
      <w:r w:rsidR="006C7A97" w:rsidRPr="00A30FA2">
        <w:rPr>
          <w:rFonts w:ascii="Times New Roman" w:eastAsia="Times New Roman" w:hAnsi="Times New Roman" w:cs="Times New Roman"/>
          <w:color w:val="000000"/>
          <w:sz w:val="24"/>
          <w:szCs w:val="24"/>
          <w:bdr w:val="none" w:sz="0" w:space="0" w:color="auto" w:frame="1"/>
          <w:lang w:val="uk-UA"/>
        </w:rPr>
        <w:t>___-VIII</w:t>
      </w:r>
    </w:p>
    <w:p w14:paraId="4575013A" w14:textId="74623391" w:rsidR="004207C6" w:rsidRPr="00A30FA2" w:rsidRDefault="004207C6" w:rsidP="004114D2">
      <w:pPr>
        <w:shd w:val="clear" w:color="auto" w:fill="FFFFFF"/>
        <w:spacing w:after="0" w:line="276" w:lineRule="auto"/>
        <w:rPr>
          <w:rFonts w:ascii="Arial" w:eastAsia="Times New Roman" w:hAnsi="Arial" w:cs="Arial"/>
          <w:color w:val="000000"/>
          <w:sz w:val="21"/>
          <w:szCs w:val="21"/>
          <w:lang w:val="uk-UA"/>
        </w:rPr>
      </w:pPr>
      <w:r w:rsidRPr="00A30FA2">
        <w:rPr>
          <w:rFonts w:ascii="Arial" w:eastAsia="Times New Roman" w:hAnsi="Arial" w:cs="Arial"/>
          <w:color w:val="000000"/>
          <w:sz w:val="21"/>
          <w:szCs w:val="21"/>
          <w:lang w:val="uk-UA"/>
        </w:rPr>
        <w:t> </w:t>
      </w:r>
    </w:p>
    <w:p w14:paraId="34BCE357" w14:textId="77777777" w:rsidR="004207C6" w:rsidRPr="00A30FA2" w:rsidRDefault="004207C6" w:rsidP="004114D2">
      <w:pPr>
        <w:shd w:val="clear" w:color="auto" w:fill="FFFFFF"/>
        <w:spacing w:after="0" w:line="276" w:lineRule="auto"/>
        <w:jc w:val="center"/>
        <w:rPr>
          <w:rFonts w:ascii="Arial" w:eastAsia="Times New Roman" w:hAnsi="Arial" w:cs="Arial"/>
          <w:color w:val="000000"/>
          <w:sz w:val="24"/>
          <w:szCs w:val="24"/>
          <w:lang w:val="uk-UA"/>
        </w:rPr>
      </w:pPr>
      <w:r w:rsidRPr="00A30FA2">
        <w:rPr>
          <w:rFonts w:ascii="Times New Roman" w:eastAsia="Times New Roman" w:hAnsi="Times New Roman" w:cs="Times New Roman"/>
          <w:b/>
          <w:bCs/>
          <w:color w:val="000000"/>
          <w:sz w:val="24"/>
          <w:szCs w:val="24"/>
          <w:bdr w:val="none" w:sz="0" w:space="0" w:color="auto" w:frame="1"/>
          <w:lang w:val="uk-UA"/>
        </w:rPr>
        <w:t>ПОРЯДОК</w:t>
      </w:r>
    </w:p>
    <w:p w14:paraId="4D6A4F34" w14:textId="77777777" w:rsidR="004207C6" w:rsidRPr="00A30FA2" w:rsidRDefault="004207C6" w:rsidP="004114D2">
      <w:pPr>
        <w:shd w:val="clear" w:color="auto" w:fill="FFFFFF"/>
        <w:spacing w:after="0" w:line="276" w:lineRule="auto"/>
        <w:jc w:val="center"/>
        <w:rPr>
          <w:rFonts w:ascii="Times New Roman" w:eastAsia="Times New Roman" w:hAnsi="Times New Roman" w:cs="Times New Roman"/>
          <w:b/>
          <w:bCs/>
          <w:iCs/>
          <w:color w:val="000000"/>
          <w:sz w:val="24"/>
          <w:szCs w:val="24"/>
          <w:bdr w:val="none" w:sz="0" w:space="0" w:color="auto" w:frame="1"/>
          <w:lang w:val="uk-UA"/>
        </w:rPr>
      </w:pPr>
      <w:r w:rsidRPr="00A30FA2">
        <w:rPr>
          <w:rFonts w:ascii="Times New Roman" w:eastAsia="Times New Roman" w:hAnsi="Times New Roman" w:cs="Times New Roman"/>
          <w:b/>
          <w:bCs/>
          <w:iCs/>
          <w:color w:val="000000"/>
          <w:sz w:val="24"/>
          <w:szCs w:val="24"/>
          <w:bdr w:val="none" w:sz="0" w:space="0" w:color="auto" w:frame="1"/>
          <w:lang w:val="uk-UA"/>
        </w:rPr>
        <w:t xml:space="preserve">встановлення, обліку та демонтажу пам’ятних знаків </w:t>
      </w:r>
    </w:p>
    <w:p w14:paraId="026D6C7D" w14:textId="77777777" w:rsidR="004207C6" w:rsidRPr="00A30FA2" w:rsidRDefault="004207C6" w:rsidP="004114D2">
      <w:pPr>
        <w:shd w:val="clear" w:color="auto" w:fill="FFFFFF"/>
        <w:spacing w:after="0" w:line="276" w:lineRule="auto"/>
        <w:jc w:val="center"/>
        <w:rPr>
          <w:rFonts w:ascii="Arial" w:eastAsia="Times New Roman" w:hAnsi="Arial" w:cs="Arial"/>
          <w:color w:val="000000"/>
          <w:sz w:val="24"/>
          <w:szCs w:val="24"/>
          <w:lang w:val="uk-UA"/>
        </w:rPr>
      </w:pPr>
      <w:r w:rsidRPr="00A30FA2">
        <w:rPr>
          <w:rFonts w:ascii="Times New Roman" w:eastAsia="Times New Roman" w:hAnsi="Times New Roman" w:cs="Times New Roman"/>
          <w:b/>
          <w:bCs/>
          <w:iCs/>
          <w:color w:val="000000"/>
          <w:sz w:val="24"/>
          <w:szCs w:val="24"/>
          <w:bdr w:val="none" w:sz="0" w:space="0" w:color="auto" w:frame="1"/>
          <w:lang w:val="uk-UA"/>
        </w:rPr>
        <w:t>та меморіальних дошок на території</w:t>
      </w:r>
    </w:p>
    <w:p w14:paraId="3AE7AEC8" w14:textId="77777777" w:rsidR="004207C6" w:rsidRPr="00A30FA2" w:rsidRDefault="004207C6" w:rsidP="004114D2">
      <w:pPr>
        <w:shd w:val="clear" w:color="auto" w:fill="FFFFFF"/>
        <w:spacing w:after="0" w:line="276" w:lineRule="auto"/>
        <w:jc w:val="center"/>
        <w:rPr>
          <w:rFonts w:ascii="Times New Roman" w:eastAsia="Times New Roman" w:hAnsi="Times New Roman" w:cs="Times New Roman"/>
          <w:b/>
          <w:bCs/>
          <w:iCs/>
          <w:color w:val="000000"/>
          <w:sz w:val="24"/>
          <w:szCs w:val="24"/>
          <w:bdr w:val="none" w:sz="0" w:space="0" w:color="auto" w:frame="1"/>
          <w:lang w:val="uk-UA"/>
        </w:rPr>
      </w:pPr>
      <w:r w:rsidRPr="00A30FA2">
        <w:rPr>
          <w:rFonts w:ascii="Times New Roman" w:eastAsia="Times New Roman" w:hAnsi="Times New Roman" w:cs="Times New Roman"/>
          <w:b/>
          <w:bCs/>
          <w:iCs/>
          <w:color w:val="000000"/>
          <w:sz w:val="24"/>
          <w:szCs w:val="24"/>
          <w:bdr w:val="none" w:sz="0" w:space="0" w:color="auto" w:frame="1"/>
          <w:lang w:val="uk-UA"/>
        </w:rPr>
        <w:t>Чорноморської міської територіальної громади</w:t>
      </w:r>
    </w:p>
    <w:p w14:paraId="738DE96B" w14:textId="77777777" w:rsidR="004207C6" w:rsidRPr="00A30FA2" w:rsidRDefault="004207C6" w:rsidP="004114D2">
      <w:pPr>
        <w:shd w:val="clear" w:color="auto" w:fill="FFFFFF"/>
        <w:spacing w:after="0" w:line="276" w:lineRule="auto"/>
        <w:jc w:val="center"/>
        <w:rPr>
          <w:rFonts w:ascii="Arial" w:eastAsia="Times New Roman" w:hAnsi="Arial" w:cs="Arial"/>
          <w:color w:val="000000"/>
          <w:sz w:val="24"/>
          <w:szCs w:val="24"/>
          <w:lang w:val="uk-UA"/>
        </w:rPr>
      </w:pPr>
      <w:r w:rsidRPr="00A30FA2">
        <w:rPr>
          <w:rFonts w:ascii="Arial" w:eastAsia="Times New Roman" w:hAnsi="Arial" w:cs="Arial"/>
          <w:color w:val="000000"/>
          <w:sz w:val="24"/>
          <w:szCs w:val="24"/>
          <w:lang w:val="uk-UA"/>
        </w:rPr>
        <w:t> </w:t>
      </w:r>
    </w:p>
    <w:p w14:paraId="2640ACE0" w14:textId="4F4AB4AC" w:rsidR="004207C6" w:rsidRPr="00A30FA2" w:rsidRDefault="004207C6" w:rsidP="004114D2">
      <w:pPr>
        <w:shd w:val="clear" w:color="auto" w:fill="FFFFFF"/>
        <w:spacing w:after="0" w:line="276" w:lineRule="auto"/>
        <w:ind w:firstLine="567"/>
        <w:jc w:val="both"/>
        <w:rPr>
          <w:rFonts w:ascii="Arial" w:eastAsia="Times New Roman" w:hAnsi="Arial" w:cs="Arial"/>
          <w:color w:val="000000"/>
          <w:sz w:val="21"/>
          <w:szCs w:val="21"/>
          <w:lang w:val="uk-UA"/>
        </w:rPr>
      </w:pPr>
      <w:r w:rsidRPr="00A30FA2">
        <w:rPr>
          <w:rFonts w:ascii="Times New Roman" w:eastAsia="Times New Roman" w:hAnsi="Times New Roman" w:cs="Times New Roman"/>
          <w:color w:val="000000"/>
          <w:sz w:val="24"/>
          <w:szCs w:val="24"/>
          <w:bdr w:val="none" w:sz="0" w:space="0" w:color="auto" w:frame="1"/>
          <w:lang w:val="uk-UA"/>
        </w:rPr>
        <w:t xml:space="preserve">Встановлення пам’ятних знаків та меморіальних дошок на території Чорноморської  міської територіальної громади (далі – на території м. Чорноморська)  є однією з форм вшанування визначних подій в історії України, увічнення пам’яті видатних людей, які зробили вагомий особистий внесок у розвиток міста Чорноморська, а також віддання шани </w:t>
      </w:r>
      <w:bookmarkStart w:id="0" w:name="_Hlk143857977"/>
      <w:r w:rsidRPr="00A30FA2">
        <w:rPr>
          <w:rFonts w:ascii="Times New Roman" w:eastAsia="Times New Roman" w:hAnsi="Times New Roman" w:cs="Times New Roman"/>
          <w:color w:val="000000"/>
          <w:sz w:val="24"/>
          <w:szCs w:val="24"/>
          <w:bdr w:val="none" w:sz="0" w:space="0" w:color="auto" w:frame="1"/>
          <w:lang w:val="uk-UA"/>
        </w:rPr>
        <w:t xml:space="preserve">загиблим Захисникам і Захисницям України </w:t>
      </w:r>
      <w:bookmarkEnd w:id="0"/>
      <w:r w:rsidRPr="00A30FA2">
        <w:rPr>
          <w:rFonts w:ascii="Times New Roman" w:eastAsia="Times New Roman" w:hAnsi="Times New Roman" w:cs="Times New Roman"/>
          <w:color w:val="000000"/>
          <w:sz w:val="24"/>
          <w:szCs w:val="24"/>
          <w:bdr w:val="none" w:sz="0" w:space="0" w:color="auto" w:frame="1"/>
          <w:lang w:val="uk-UA"/>
        </w:rPr>
        <w:t xml:space="preserve">з метою збереження пам’яті про їх подвиг. </w:t>
      </w:r>
    </w:p>
    <w:p w14:paraId="1A34E2B9" w14:textId="77777777" w:rsidR="004207C6" w:rsidRPr="00A30FA2" w:rsidRDefault="004207C6" w:rsidP="004114D2">
      <w:pPr>
        <w:shd w:val="clear" w:color="auto" w:fill="FFFFFF"/>
        <w:spacing w:after="0" w:line="276" w:lineRule="auto"/>
        <w:rPr>
          <w:rFonts w:ascii="Arial" w:eastAsia="Times New Roman" w:hAnsi="Arial" w:cs="Arial"/>
          <w:color w:val="000000"/>
          <w:sz w:val="21"/>
          <w:szCs w:val="21"/>
          <w:lang w:val="uk-UA"/>
        </w:rPr>
      </w:pPr>
      <w:r w:rsidRPr="00A30FA2">
        <w:rPr>
          <w:rFonts w:ascii="Times New Roman" w:eastAsia="Times New Roman" w:hAnsi="Times New Roman" w:cs="Times New Roman"/>
          <w:b/>
          <w:bCs/>
          <w:color w:val="000000"/>
          <w:sz w:val="28"/>
          <w:szCs w:val="28"/>
          <w:bdr w:val="none" w:sz="0" w:space="0" w:color="auto" w:frame="1"/>
          <w:lang w:val="uk-UA"/>
        </w:rPr>
        <w:t> </w:t>
      </w:r>
    </w:p>
    <w:p w14:paraId="3499E09E" w14:textId="75411AAC" w:rsidR="004207C6" w:rsidRPr="00A30FA2" w:rsidRDefault="004207C6" w:rsidP="004114D2">
      <w:pPr>
        <w:shd w:val="clear" w:color="auto" w:fill="FFFFFF"/>
        <w:spacing w:after="0" w:line="276" w:lineRule="auto"/>
        <w:jc w:val="center"/>
        <w:rPr>
          <w:rFonts w:ascii="Times New Roman" w:eastAsia="Times New Roman" w:hAnsi="Times New Roman" w:cs="Times New Roman"/>
          <w:b/>
          <w:bCs/>
          <w:color w:val="000000"/>
          <w:sz w:val="24"/>
          <w:szCs w:val="24"/>
          <w:bdr w:val="none" w:sz="0" w:space="0" w:color="auto" w:frame="1"/>
          <w:lang w:val="uk-UA"/>
        </w:rPr>
      </w:pPr>
      <w:r w:rsidRPr="00A30FA2">
        <w:rPr>
          <w:rFonts w:ascii="Times New Roman" w:eastAsia="Times New Roman" w:hAnsi="Times New Roman" w:cs="Times New Roman"/>
          <w:b/>
          <w:bCs/>
          <w:color w:val="000000"/>
          <w:sz w:val="24"/>
          <w:szCs w:val="24"/>
          <w:bdr w:val="none" w:sz="0" w:space="0" w:color="auto" w:frame="1"/>
          <w:lang w:val="uk-UA"/>
        </w:rPr>
        <w:t xml:space="preserve"> Розділ </w:t>
      </w:r>
      <w:r w:rsidR="006B6E92" w:rsidRPr="00A30FA2">
        <w:rPr>
          <w:rFonts w:ascii="Times New Roman" w:eastAsia="Times New Roman" w:hAnsi="Times New Roman" w:cs="Times New Roman"/>
          <w:b/>
          <w:bCs/>
          <w:color w:val="000000"/>
          <w:sz w:val="24"/>
          <w:szCs w:val="24"/>
          <w:bdr w:val="none" w:sz="0" w:space="0" w:color="auto" w:frame="1"/>
          <w:lang w:val="uk-UA"/>
        </w:rPr>
        <w:t>1</w:t>
      </w:r>
      <w:r w:rsidRPr="00A30FA2">
        <w:rPr>
          <w:rFonts w:ascii="Times New Roman" w:eastAsia="Times New Roman" w:hAnsi="Times New Roman" w:cs="Times New Roman"/>
          <w:b/>
          <w:bCs/>
          <w:color w:val="000000"/>
          <w:sz w:val="24"/>
          <w:szCs w:val="24"/>
          <w:bdr w:val="none" w:sz="0" w:space="0" w:color="auto" w:frame="1"/>
          <w:lang w:val="uk-UA"/>
        </w:rPr>
        <w:t>. Загальні положення</w:t>
      </w:r>
    </w:p>
    <w:p w14:paraId="6B3C9954" w14:textId="79AB6923"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sz w:val="24"/>
          <w:szCs w:val="24"/>
          <w:bdr w:val="none" w:sz="0" w:space="0" w:color="auto" w:frame="1"/>
          <w:lang w:val="uk-UA"/>
        </w:rPr>
      </w:pPr>
      <w:r w:rsidRPr="00A30FA2">
        <w:rPr>
          <w:rFonts w:ascii="Times New Roman" w:eastAsia="Times New Roman" w:hAnsi="Times New Roman" w:cs="Times New Roman"/>
          <w:color w:val="000000"/>
          <w:sz w:val="24"/>
          <w:szCs w:val="24"/>
          <w:bdr w:val="none" w:sz="0" w:space="0" w:color="auto" w:frame="1"/>
          <w:lang w:val="uk-UA"/>
        </w:rPr>
        <w:t>1.1. Порядок встановлення, обліку та демонтажу пам’ятних знаків та меморіальних  дошок на території Чорноморської міської територіальної громади (далі – Порядок) розроблен</w:t>
      </w:r>
      <w:r w:rsidR="00F225D4" w:rsidRPr="00A30FA2">
        <w:rPr>
          <w:rFonts w:ascii="Times New Roman" w:eastAsia="Times New Roman" w:hAnsi="Times New Roman" w:cs="Times New Roman"/>
          <w:color w:val="000000"/>
          <w:sz w:val="24"/>
          <w:szCs w:val="24"/>
          <w:bdr w:val="none" w:sz="0" w:space="0" w:color="auto" w:frame="1"/>
          <w:lang w:val="uk-UA"/>
        </w:rPr>
        <w:t>ий</w:t>
      </w:r>
      <w:r w:rsidRPr="00A30FA2">
        <w:rPr>
          <w:rFonts w:ascii="Times New Roman" w:eastAsia="Times New Roman" w:hAnsi="Times New Roman" w:cs="Times New Roman"/>
          <w:color w:val="000000"/>
          <w:sz w:val="24"/>
          <w:szCs w:val="24"/>
          <w:bdr w:val="none" w:sz="0" w:space="0" w:color="auto" w:frame="1"/>
          <w:lang w:val="uk-UA"/>
        </w:rPr>
        <w:t xml:space="preserve"> відповідно до Закону України «Про місцеве самоврядування в Україні», Закону України «Про охорону культурної спадщини», Закону України  «Про  культуру»,  </w:t>
      </w:r>
      <w:r w:rsidR="006C7A97" w:rsidRPr="00A30FA2">
        <w:rPr>
          <w:rFonts w:ascii="Times New Roman" w:eastAsia="Times New Roman" w:hAnsi="Times New Roman" w:cs="Times New Roman"/>
          <w:color w:val="000000"/>
          <w:sz w:val="24"/>
          <w:szCs w:val="24"/>
          <w:bdr w:val="none" w:sz="0" w:space="0" w:color="auto" w:frame="1"/>
          <w:lang w:val="uk-UA"/>
        </w:rPr>
        <w:t>п</w:t>
      </w:r>
      <w:r w:rsidRPr="00A30FA2">
        <w:rPr>
          <w:rFonts w:ascii="Times New Roman" w:eastAsia="Times New Roman" w:hAnsi="Times New Roman" w:cs="Times New Roman"/>
          <w:color w:val="000000"/>
          <w:sz w:val="24"/>
          <w:szCs w:val="24"/>
          <w:bdr w:val="none" w:sz="0" w:space="0" w:color="auto" w:frame="1"/>
          <w:lang w:val="uk-UA"/>
        </w:rPr>
        <w:t xml:space="preserve">останови  Кабінету  Міністрів  України від 08.09.2004 </w:t>
      </w:r>
      <w:r w:rsidRPr="00A30FA2">
        <w:rPr>
          <w:rFonts w:ascii="Arial" w:eastAsia="Times New Roman" w:hAnsi="Arial" w:cs="Arial"/>
          <w:color w:val="000000"/>
          <w:sz w:val="21"/>
          <w:szCs w:val="21"/>
          <w:lang w:val="uk-UA"/>
        </w:rPr>
        <w:t xml:space="preserve"> </w:t>
      </w:r>
      <w:r w:rsidRPr="00A30FA2">
        <w:rPr>
          <w:rFonts w:ascii="Times New Roman" w:eastAsia="Times New Roman" w:hAnsi="Times New Roman" w:cs="Times New Roman"/>
          <w:color w:val="000000"/>
          <w:sz w:val="24"/>
          <w:szCs w:val="24"/>
          <w:bdr w:val="none" w:sz="0" w:space="0" w:color="auto" w:frame="1"/>
          <w:lang w:val="uk-UA"/>
        </w:rPr>
        <w:t>№ 1181 «Деякі питання спорудження (створення</w:t>
      </w:r>
      <w:r w:rsidR="00AD4738" w:rsidRPr="00A30FA2">
        <w:rPr>
          <w:rFonts w:ascii="Times New Roman" w:eastAsia="Times New Roman" w:hAnsi="Times New Roman" w:cs="Times New Roman"/>
          <w:color w:val="000000"/>
          <w:sz w:val="24"/>
          <w:szCs w:val="24"/>
          <w:bdr w:val="none" w:sz="0" w:space="0" w:color="auto" w:frame="1"/>
          <w:lang w:val="uk-UA"/>
        </w:rPr>
        <w:t>)</w:t>
      </w:r>
      <w:r w:rsidRPr="00A30FA2">
        <w:rPr>
          <w:rFonts w:ascii="Times New Roman" w:eastAsia="Times New Roman" w:hAnsi="Times New Roman" w:cs="Times New Roman"/>
          <w:color w:val="000000"/>
          <w:sz w:val="24"/>
          <w:szCs w:val="24"/>
          <w:bdr w:val="none" w:sz="0" w:space="0" w:color="auto" w:frame="1"/>
          <w:lang w:val="uk-UA"/>
        </w:rPr>
        <w:t xml:space="preserve"> пам’ятників і монументів», </w:t>
      </w:r>
      <w:r w:rsidR="00E72E40" w:rsidRPr="00A30FA2">
        <w:rPr>
          <w:rFonts w:ascii="Times New Roman" w:eastAsia="Times New Roman" w:hAnsi="Times New Roman" w:cs="Times New Roman"/>
          <w:color w:val="000000"/>
          <w:sz w:val="24"/>
          <w:szCs w:val="24"/>
          <w:bdr w:val="none" w:sz="0" w:space="0" w:color="auto" w:frame="1"/>
          <w:lang w:val="uk-UA"/>
        </w:rPr>
        <w:t>наказу Державного комітету України з будівництва та архітектури Міністерства культури і мистецтв України від 30.11.2004 № 231/806 «Про затвердження Порядку спорудження (створення) пам’ятників і монументів»</w:t>
      </w:r>
      <w:r w:rsidRPr="00A30FA2">
        <w:rPr>
          <w:rFonts w:ascii="Times New Roman" w:eastAsia="Times New Roman" w:hAnsi="Times New Roman" w:cs="Times New Roman"/>
          <w:color w:val="000000"/>
          <w:sz w:val="24"/>
          <w:szCs w:val="24"/>
          <w:bdr w:val="none" w:sz="0" w:space="0" w:color="auto" w:frame="1"/>
          <w:lang w:val="uk-UA"/>
        </w:rPr>
        <w:t xml:space="preserve">, а також Методичних рекомендацій Міністерства у справах ветеранів України щодо порядку встановлення меморіальних дошок загиблим </w:t>
      </w:r>
      <w:r w:rsidR="00F225D4" w:rsidRPr="00A30FA2">
        <w:rPr>
          <w:rFonts w:ascii="Times New Roman" w:eastAsia="Times New Roman" w:hAnsi="Times New Roman" w:cs="Times New Roman"/>
          <w:color w:val="000000"/>
          <w:sz w:val="24"/>
          <w:szCs w:val="24"/>
          <w:bdr w:val="none" w:sz="0" w:space="0" w:color="auto" w:frame="1"/>
          <w:lang w:val="uk-UA"/>
        </w:rPr>
        <w:t>З</w:t>
      </w:r>
      <w:r w:rsidRPr="00A30FA2">
        <w:rPr>
          <w:rFonts w:ascii="Times New Roman" w:eastAsia="Times New Roman" w:hAnsi="Times New Roman" w:cs="Times New Roman"/>
          <w:color w:val="000000"/>
          <w:sz w:val="24"/>
          <w:szCs w:val="24"/>
          <w:bdr w:val="none" w:sz="0" w:space="0" w:color="auto" w:frame="1"/>
          <w:lang w:val="uk-UA"/>
        </w:rPr>
        <w:t>ахисникам України.</w:t>
      </w:r>
    </w:p>
    <w:p w14:paraId="0ED3226E" w14:textId="77777777"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sz w:val="24"/>
          <w:szCs w:val="24"/>
          <w:lang w:val="uk-UA"/>
        </w:rPr>
      </w:pPr>
      <w:r w:rsidRPr="00A30FA2">
        <w:rPr>
          <w:rFonts w:ascii="Times New Roman" w:eastAsia="Times New Roman" w:hAnsi="Times New Roman" w:cs="Times New Roman"/>
          <w:color w:val="000000"/>
          <w:sz w:val="24"/>
          <w:szCs w:val="24"/>
          <w:bdr w:val="none" w:sz="0" w:space="0" w:color="auto" w:frame="1"/>
          <w:lang w:val="uk-UA"/>
        </w:rPr>
        <w:t>1.2. Порядок  визначає:</w:t>
      </w:r>
    </w:p>
    <w:p w14:paraId="54DC93A0" w14:textId="6EBEB0D1" w:rsidR="004207C6" w:rsidRPr="00A30FA2" w:rsidRDefault="0071066B" w:rsidP="004114D2">
      <w:pPr>
        <w:pStyle w:val="a3"/>
        <w:shd w:val="clear" w:color="auto" w:fill="FFFFFF"/>
        <w:spacing w:after="0" w:line="276" w:lineRule="auto"/>
        <w:ind w:left="0" w:firstLine="567"/>
        <w:jc w:val="both"/>
        <w:rPr>
          <w:rFonts w:ascii="Times New Roman" w:eastAsia="Times New Roman" w:hAnsi="Times New Roman" w:cs="Times New Roman"/>
          <w:color w:val="000000"/>
          <w:sz w:val="24"/>
          <w:szCs w:val="24"/>
          <w:lang w:val="uk-UA"/>
        </w:rPr>
      </w:pPr>
      <w:r w:rsidRPr="00A30FA2">
        <w:rPr>
          <w:rFonts w:ascii="Times New Roman" w:eastAsia="Times New Roman" w:hAnsi="Times New Roman" w:cs="Times New Roman"/>
          <w:color w:val="000000"/>
          <w:sz w:val="24"/>
          <w:szCs w:val="24"/>
          <w:bdr w:val="none" w:sz="0" w:space="0" w:color="auto" w:frame="1"/>
          <w:lang w:val="uk-UA"/>
        </w:rPr>
        <w:t xml:space="preserve">- </w:t>
      </w:r>
      <w:r w:rsidR="004207C6" w:rsidRPr="00A30FA2">
        <w:rPr>
          <w:rFonts w:ascii="Times New Roman" w:eastAsia="Times New Roman" w:hAnsi="Times New Roman" w:cs="Times New Roman"/>
          <w:color w:val="000000"/>
          <w:sz w:val="24"/>
          <w:szCs w:val="24"/>
          <w:bdr w:val="none" w:sz="0" w:space="0" w:color="auto" w:frame="1"/>
          <w:lang w:val="uk-UA"/>
        </w:rPr>
        <w:t>підстави для прийняття рішень про встановлення пам’ятних знаків та меморіальних дошок на території м. Чорноморська;</w:t>
      </w:r>
    </w:p>
    <w:p w14:paraId="2D184DC6" w14:textId="15D26DD9" w:rsidR="004207C6" w:rsidRPr="00A30FA2" w:rsidRDefault="0071066B" w:rsidP="004114D2">
      <w:pPr>
        <w:pStyle w:val="a3"/>
        <w:shd w:val="clear" w:color="auto" w:fill="FFFFFF"/>
        <w:spacing w:after="0" w:line="276" w:lineRule="auto"/>
        <w:ind w:left="0" w:firstLine="567"/>
        <w:jc w:val="both"/>
        <w:rPr>
          <w:rFonts w:ascii="Times New Roman" w:eastAsia="Times New Roman" w:hAnsi="Times New Roman" w:cs="Times New Roman"/>
          <w:color w:val="000000"/>
          <w:sz w:val="24"/>
          <w:szCs w:val="24"/>
          <w:lang w:val="uk-UA"/>
        </w:rPr>
      </w:pPr>
      <w:r w:rsidRPr="00A30FA2">
        <w:rPr>
          <w:rFonts w:ascii="Times New Roman" w:eastAsia="Times New Roman" w:hAnsi="Times New Roman" w:cs="Times New Roman"/>
          <w:color w:val="000000"/>
          <w:sz w:val="24"/>
          <w:szCs w:val="24"/>
          <w:bdr w:val="none" w:sz="0" w:space="0" w:color="auto" w:frame="1"/>
          <w:lang w:val="uk-UA"/>
        </w:rPr>
        <w:t xml:space="preserve">- </w:t>
      </w:r>
      <w:r w:rsidR="004207C6" w:rsidRPr="00A30FA2">
        <w:rPr>
          <w:rFonts w:ascii="Times New Roman" w:eastAsia="Times New Roman" w:hAnsi="Times New Roman" w:cs="Times New Roman"/>
          <w:color w:val="000000"/>
          <w:sz w:val="24"/>
          <w:szCs w:val="24"/>
          <w:bdr w:val="none" w:sz="0" w:space="0" w:color="auto" w:frame="1"/>
          <w:lang w:val="uk-UA"/>
        </w:rPr>
        <w:t>порядок розгляду клопотань і ухвалення рішень про встановлення чи демонтаж пам’ятних знаків та меморіальних дошок;</w:t>
      </w:r>
    </w:p>
    <w:p w14:paraId="186C66F2" w14:textId="7E8EBEE3" w:rsidR="004207C6" w:rsidRPr="00A30FA2" w:rsidRDefault="0071066B" w:rsidP="004114D2">
      <w:pPr>
        <w:pStyle w:val="a3"/>
        <w:shd w:val="clear" w:color="auto" w:fill="FFFFFF"/>
        <w:spacing w:after="0" w:line="276" w:lineRule="auto"/>
        <w:ind w:left="0" w:firstLine="567"/>
        <w:jc w:val="both"/>
        <w:rPr>
          <w:rFonts w:ascii="Times New Roman" w:eastAsia="Times New Roman" w:hAnsi="Times New Roman" w:cs="Times New Roman"/>
          <w:color w:val="000000"/>
          <w:sz w:val="24"/>
          <w:szCs w:val="24"/>
          <w:lang w:val="uk-UA"/>
        </w:rPr>
      </w:pPr>
      <w:r w:rsidRPr="00A30FA2">
        <w:rPr>
          <w:rFonts w:ascii="Times New Roman" w:eastAsia="Times New Roman" w:hAnsi="Times New Roman" w:cs="Times New Roman"/>
          <w:color w:val="000000"/>
          <w:sz w:val="24"/>
          <w:szCs w:val="24"/>
          <w:bdr w:val="none" w:sz="0" w:space="0" w:color="auto" w:frame="1"/>
          <w:lang w:val="uk-UA"/>
        </w:rPr>
        <w:t>-</w:t>
      </w:r>
      <w:r w:rsidR="00F225D4" w:rsidRPr="00A30FA2">
        <w:rPr>
          <w:rFonts w:ascii="Times New Roman" w:eastAsia="Times New Roman" w:hAnsi="Times New Roman" w:cs="Times New Roman"/>
          <w:color w:val="000000"/>
          <w:sz w:val="24"/>
          <w:szCs w:val="24"/>
          <w:bdr w:val="none" w:sz="0" w:space="0" w:color="auto" w:frame="1"/>
          <w:lang w:val="uk-UA"/>
        </w:rPr>
        <w:t xml:space="preserve"> </w:t>
      </w:r>
      <w:r w:rsidR="004207C6" w:rsidRPr="00A30FA2">
        <w:rPr>
          <w:rFonts w:ascii="Times New Roman" w:eastAsia="Times New Roman" w:hAnsi="Times New Roman" w:cs="Times New Roman"/>
          <w:color w:val="000000"/>
          <w:sz w:val="24"/>
          <w:szCs w:val="24"/>
          <w:bdr w:val="none" w:sz="0" w:space="0" w:color="auto" w:frame="1"/>
          <w:lang w:val="uk-UA"/>
        </w:rPr>
        <w:t>правила проєктування, виготовлення та встановлення пам’ятних знаків та меморіальних дошок;</w:t>
      </w:r>
    </w:p>
    <w:p w14:paraId="11B6065E" w14:textId="46C907BB" w:rsidR="004207C6" w:rsidRPr="00A30FA2" w:rsidRDefault="0071066B" w:rsidP="004114D2">
      <w:pPr>
        <w:pStyle w:val="a3"/>
        <w:shd w:val="clear" w:color="auto" w:fill="FFFFFF"/>
        <w:spacing w:after="0" w:line="276" w:lineRule="auto"/>
        <w:ind w:left="0" w:firstLine="567"/>
        <w:jc w:val="both"/>
        <w:rPr>
          <w:rFonts w:ascii="Times New Roman" w:eastAsia="Times New Roman" w:hAnsi="Times New Roman" w:cs="Times New Roman"/>
          <w:color w:val="000000"/>
          <w:sz w:val="24"/>
          <w:szCs w:val="24"/>
          <w:lang w:val="uk-UA"/>
        </w:rPr>
      </w:pPr>
      <w:r w:rsidRPr="00A30FA2">
        <w:rPr>
          <w:rFonts w:ascii="Times New Roman" w:eastAsia="Times New Roman" w:hAnsi="Times New Roman" w:cs="Times New Roman"/>
          <w:color w:val="000000"/>
          <w:sz w:val="24"/>
          <w:szCs w:val="24"/>
          <w:bdr w:val="none" w:sz="0" w:space="0" w:color="auto" w:frame="1"/>
          <w:lang w:val="uk-UA"/>
        </w:rPr>
        <w:t xml:space="preserve">- </w:t>
      </w:r>
      <w:r w:rsidR="004207C6" w:rsidRPr="00A30FA2">
        <w:rPr>
          <w:rFonts w:ascii="Times New Roman" w:eastAsia="Times New Roman" w:hAnsi="Times New Roman" w:cs="Times New Roman"/>
          <w:color w:val="000000"/>
          <w:sz w:val="24"/>
          <w:szCs w:val="24"/>
          <w:bdr w:val="none" w:sz="0" w:space="0" w:color="auto" w:frame="1"/>
          <w:lang w:val="uk-UA"/>
        </w:rPr>
        <w:t>порядок обліку пам’ятних знаків та меморіальних дошок і відповідальність за їх стан та збереження;</w:t>
      </w:r>
    </w:p>
    <w:p w14:paraId="0F1EFD52" w14:textId="3FDE7DFC" w:rsidR="004207C6" w:rsidRPr="00A30FA2" w:rsidRDefault="0071066B" w:rsidP="004114D2">
      <w:pPr>
        <w:pStyle w:val="a3"/>
        <w:shd w:val="clear" w:color="auto" w:fill="FFFFFF"/>
        <w:spacing w:after="0" w:line="276" w:lineRule="auto"/>
        <w:ind w:left="0" w:firstLine="567"/>
        <w:jc w:val="both"/>
        <w:rPr>
          <w:rFonts w:ascii="Times New Roman" w:eastAsia="Times New Roman" w:hAnsi="Times New Roman" w:cs="Times New Roman"/>
          <w:color w:val="000000"/>
          <w:sz w:val="24"/>
          <w:szCs w:val="24"/>
          <w:lang w:val="uk-UA"/>
        </w:rPr>
      </w:pPr>
      <w:r w:rsidRPr="00A30FA2">
        <w:rPr>
          <w:rFonts w:ascii="Times New Roman" w:eastAsia="Times New Roman" w:hAnsi="Times New Roman" w:cs="Times New Roman"/>
          <w:color w:val="000000"/>
          <w:sz w:val="24"/>
          <w:szCs w:val="24"/>
          <w:bdr w:val="none" w:sz="0" w:space="0" w:color="auto" w:frame="1"/>
          <w:lang w:val="uk-UA"/>
        </w:rPr>
        <w:t xml:space="preserve">- </w:t>
      </w:r>
      <w:r w:rsidR="004207C6" w:rsidRPr="00A30FA2">
        <w:rPr>
          <w:rFonts w:ascii="Times New Roman" w:eastAsia="Times New Roman" w:hAnsi="Times New Roman" w:cs="Times New Roman"/>
          <w:color w:val="000000"/>
          <w:sz w:val="24"/>
          <w:szCs w:val="24"/>
          <w:bdr w:val="none" w:sz="0" w:space="0" w:color="auto" w:frame="1"/>
          <w:lang w:val="uk-UA"/>
        </w:rPr>
        <w:t>порядок демонтажу пам’ятних знаків та меморіальних дошок.</w:t>
      </w:r>
    </w:p>
    <w:p w14:paraId="32E8FCF8" w14:textId="77777777"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sz w:val="24"/>
          <w:szCs w:val="24"/>
          <w:lang w:val="uk-UA"/>
        </w:rPr>
      </w:pPr>
      <w:r w:rsidRPr="00A30FA2">
        <w:rPr>
          <w:rFonts w:ascii="Times New Roman" w:eastAsia="Times New Roman" w:hAnsi="Times New Roman" w:cs="Times New Roman"/>
          <w:color w:val="000000"/>
          <w:sz w:val="24"/>
          <w:szCs w:val="24"/>
          <w:bdr w:val="none" w:sz="0" w:space="0" w:color="auto" w:frame="1"/>
          <w:lang w:val="uk-UA"/>
        </w:rPr>
        <w:t>1.3. Основні поняття, що використовуються в Порядку:</w:t>
      </w:r>
    </w:p>
    <w:p w14:paraId="2F3D8931" w14:textId="0E47C0EA" w:rsidR="004207C6" w:rsidRPr="00A30FA2" w:rsidRDefault="00E72E40" w:rsidP="004114D2">
      <w:pPr>
        <w:shd w:val="clear" w:color="auto" w:fill="FFFFFF"/>
        <w:spacing w:after="0" w:line="276" w:lineRule="auto"/>
        <w:ind w:firstLine="567"/>
        <w:jc w:val="both"/>
        <w:rPr>
          <w:rFonts w:ascii="Times New Roman" w:eastAsia="Times New Roman" w:hAnsi="Times New Roman" w:cs="Times New Roman"/>
          <w:color w:val="000000"/>
          <w:sz w:val="24"/>
          <w:szCs w:val="24"/>
          <w:bdr w:val="none" w:sz="0" w:space="0" w:color="auto" w:frame="1"/>
          <w:lang w:val="uk-UA"/>
        </w:rPr>
      </w:pPr>
      <w:r w:rsidRPr="00A30FA2">
        <w:rPr>
          <w:rFonts w:ascii="Times New Roman" w:eastAsia="Times New Roman" w:hAnsi="Times New Roman" w:cs="Times New Roman"/>
          <w:b/>
          <w:bCs/>
          <w:color w:val="000000"/>
          <w:sz w:val="24"/>
          <w:szCs w:val="24"/>
          <w:bdr w:val="none" w:sz="0" w:space="0" w:color="auto" w:frame="1"/>
          <w:lang w:val="uk-UA"/>
        </w:rPr>
        <w:t>п</w:t>
      </w:r>
      <w:r w:rsidR="004207C6" w:rsidRPr="00A30FA2">
        <w:rPr>
          <w:rFonts w:ascii="Times New Roman" w:eastAsia="Times New Roman" w:hAnsi="Times New Roman" w:cs="Times New Roman"/>
          <w:b/>
          <w:bCs/>
          <w:color w:val="000000"/>
          <w:sz w:val="24"/>
          <w:szCs w:val="24"/>
          <w:bdr w:val="none" w:sz="0" w:space="0" w:color="auto" w:frame="1"/>
          <w:lang w:val="uk-UA"/>
        </w:rPr>
        <w:t xml:space="preserve">ам’ятний знак </w:t>
      </w:r>
      <w:r w:rsidR="004207C6" w:rsidRPr="00A30FA2">
        <w:rPr>
          <w:rFonts w:ascii="Times New Roman" w:eastAsia="Times New Roman" w:hAnsi="Times New Roman" w:cs="Times New Roman"/>
          <w:bCs/>
          <w:color w:val="000000"/>
          <w:sz w:val="24"/>
          <w:szCs w:val="24"/>
          <w:bdr w:val="none" w:sz="0" w:space="0" w:color="auto" w:frame="1"/>
          <w:lang w:val="uk-UA"/>
        </w:rPr>
        <w:t>–  архітектурно-скульптурний твір малої форми у вигляді стели, обеліску, колони, пам’ятного каменю, монументально-декоративної або паркової скульптури тощо, що встановлюється на території м. Чорноморська</w:t>
      </w:r>
      <w:r w:rsidR="004207C6" w:rsidRPr="00A30FA2">
        <w:rPr>
          <w:rFonts w:ascii="Times New Roman" w:eastAsia="Times New Roman" w:hAnsi="Times New Roman" w:cs="Times New Roman"/>
          <w:color w:val="000000"/>
          <w:sz w:val="24"/>
          <w:szCs w:val="24"/>
          <w:bdr w:val="none" w:sz="0" w:space="0" w:color="auto" w:frame="1"/>
          <w:lang w:val="uk-UA"/>
        </w:rPr>
        <w:t xml:space="preserve"> з метою вшанування визначних подій в історії України та міста, увічнення пам’яті Захисників та Захисниць України та діячів місцевого значення;</w:t>
      </w:r>
    </w:p>
    <w:p w14:paraId="66C4E122" w14:textId="798E7D17" w:rsidR="004207C6" w:rsidRPr="00A30FA2" w:rsidRDefault="00E72E40" w:rsidP="004114D2">
      <w:pPr>
        <w:shd w:val="clear" w:color="auto" w:fill="FFFFFF"/>
        <w:spacing w:after="0" w:line="276" w:lineRule="auto"/>
        <w:ind w:firstLine="567"/>
        <w:jc w:val="both"/>
        <w:rPr>
          <w:rFonts w:ascii="Times New Roman" w:eastAsia="Times New Roman" w:hAnsi="Times New Roman" w:cs="Times New Roman"/>
          <w:color w:val="000000"/>
          <w:sz w:val="24"/>
          <w:szCs w:val="24"/>
          <w:lang w:val="uk-UA"/>
        </w:rPr>
      </w:pPr>
      <w:r w:rsidRPr="00A30FA2">
        <w:rPr>
          <w:rFonts w:ascii="Times New Roman" w:eastAsia="Times New Roman" w:hAnsi="Times New Roman" w:cs="Times New Roman"/>
          <w:b/>
          <w:bCs/>
          <w:color w:val="000000"/>
          <w:sz w:val="24"/>
          <w:szCs w:val="24"/>
          <w:bdr w:val="none" w:sz="0" w:space="0" w:color="auto" w:frame="1"/>
          <w:lang w:val="uk-UA"/>
        </w:rPr>
        <w:t>м</w:t>
      </w:r>
      <w:r w:rsidR="004207C6" w:rsidRPr="00A30FA2">
        <w:rPr>
          <w:rFonts w:ascii="Times New Roman" w:eastAsia="Times New Roman" w:hAnsi="Times New Roman" w:cs="Times New Roman"/>
          <w:b/>
          <w:bCs/>
          <w:color w:val="000000"/>
          <w:sz w:val="24"/>
          <w:szCs w:val="24"/>
          <w:bdr w:val="none" w:sz="0" w:space="0" w:color="auto" w:frame="1"/>
          <w:lang w:val="uk-UA"/>
        </w:rPr>
        <w:t>еморіальна дошка – </w:t>
      </w:r>
      <w:r w:rsidR="004207C6" w:rsidRPr="00A30FA2">
        <w:rPr>
          <w:rFonts w:ascii="Times New Roman" w:eastAsia="Times New Roman" w:hAnsi="Times New Roman" w:cs="Times New Roman"/>
          <w:color w:val="000000"/>
          <w:sz w:val="24"/>
          <w:szCs w:val="24"/>
          <w:bdr w:val="none" w:sz="0" w:space="0" w:color="auto" w:frame="1"/>
          <w:lang w:val="uk-UA"/>
        </w:rPr>
        <w:t xml:space="preserve">архітектурно-скульптурний твір малої форми у вигляді плити, встановлений на фасаді будівлі, історико-культурних об’єктах чи пам’ятних місцях із </w:t>
      </w:r>
      <w:r w:rsidR="004207C6" w:rsidRPr="00A30FA2">
        <w:rPr>
          <w:rFonts w:ascii="Times New Roman" w:eastAsia="Times New Roman" w:hAnsi="Times New Roman" w:cs="Times New Roman"/>
          <w:color w:val="000000"/>
          <w:sz w:val="24"/>
          <w:szCs w:val="24"/>
          <w:bdr w:val="none" w:sz="0" w:space="0" w:color="auto" w:frame="1"/>
          <w:lang w:val="uk-UA"/>
        </w:rPr>
        <w:lastRenderedPageBreak/>
        <w:t>лаконічним текстом-написом, що відображає суть події та/або заслуги особи, на честь якої встановлюється.</w:t>
      </w:r>
    </w:p>
    <w:p w14:paraId="29FDC85E" w14:textId="5EB3E538"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sz w:val="24"/>
          <w:szCs w:val="24"/>
          <w:lang w:val="uk-UA"/>
        </w:rPr>
      </w:pPr>
      <w:r w:rsidRPr="00A30FA2">
        <w:rPr>
          <w:rFonts w:ascii="Times New Roman" w:eastAsia="Times New Roman" w:hAnsi="Times New Roman" w:cs="Times New Roman"/>
          <w:color w:val="000000"/>
          <w:sz w:val="24"/>
          <w:szCs w:val="24"/>
          <w:bdr w:val="none" w:sz="0" w:space="0" w:color="auto" w:frame="1"/>
          <w:lang w:val="uk-UA"/>
        </w:rPr>
        <w:t>1.4. Вимоги цього Порядку є обов’язковими для всіх суб’єктів подання, які пропонують встановлення пам’ятних знаків та меморіальних дошок на території м. Чорноморська.</w:t>
      </w:r>
    </w:p>
    <w:p w14:paraId="23823F61" w14:textId="77777777" w:rsidR="004114D2" w:rsidRPr="00A30FA2" w:rsidRDefault="004114D2" w:rsidP="004114D2">
      <w:pPr>
        <w:shd w:val="clear" w:color="auto" w:fill="FFFFFF"/>
        <w:spacing w:after="0" w:line="276" w:lineRule="auto"/>
        <w:jc w:val="both"/>
        <w:rPr>
          <w:rFonts w:ascii="Times New Roman" w:eastAsia="Times New Roman" w:hAnsi="Times New Roman" w:cs="Times New Roman"/>
          <w:b/>
          <w:bCs/>
          <w:color w:val="000000"/>
          <w:sz w:val="24"/>
          <w:szCs w:val="24"/>
          <w:bdr w:val="none" w:sz="0" w:space="0" w:color="auto" w:frame="1"/>
          <w:lang w:val="uk-UA"/>
        </w:rPr>
      </w:pPr>
    </w:p>
    <w:p w14:paraId="7F54429B" w14:textId="297B8F8F" w:rsidR="004207C6" w:rsidRPr="00A30FA2" w:rsidRDefault="004207C6" w:rsidP="004114D2">
      <w:pPr>
        <w:shd w:val="clear" w:color="auto" w:fill="FFFFFF"/>
        <w:spacing w:after="0" w:line="276" w:lineRule="auto"/>
        <w:jc w:val="center"/>
        <w:rPr>
          <w:rFonts w:ascii="Times New Roman" w:eastAsia="Times New Roman" w:hAnsi="Times New Roman" w:cs="Times New Roman"/>
          <w:color w:val="000000"/>
          <w:sz w:val="24"/>
          <w:szCs w:val="24"/>
          <w:lang w:val="uk-UA"/>
        </w:rPr>
      </w:pPr>
      <w:r w:rsidRPr="00A30FA2">
        <w:rPr>
          <w:rFonts w:ascii="Times New Roman" w:eastAsia="Times New Roman" w:hAnsi="Times New Roman" w:cs="Times New Roman"/>
          <w:b/>
          <w:bCs/>
          <w:color w:val="000000"/>
          <w:sz w:val="24"/>
          <w:szCs w:val="24"/>
          <w:bdr w:val="none" w:sz="0" w:space="0" w:color="auto" w:frame="1"/>
          <w:lang w:val="uk-UA"/>
        </w:rPr>
        <w:t xml:space="preserve">Розділ </w:t>
      </w:r>
      <w:r w:rsidR="006B6E92" w:rsidRPr="00A30FA2">
        <w:rPr>
          <w:rFonts w:ascii="Times New Roman" w:eastAsia="Times New Roman" w:hAnsi="Times New Roman" w:cs="Times New Roman"/>
          <w:b/>
          <w:bCs/>
          <w:color w:val="000000"/>
          <w:sz w:val="24"/>
          <w:szCs w:val="24"/>
          <w:bdr w:val="none" w:sz="0" w:space="0" w:color="auto" w:frame="1"/>
          <w:lang w:val="uk-UA"/>
        </w:rPr>
        <w:t>2</w:t>
      </w:r>
      <w:r w:rsidRPr="00A30FA2">
        <w:rPr>
          <w:rFonts w:ascii="Times New Roman" w:eastAsia="Times New Roman" w:hAnsi="Times New Roman" w:cs="Times New Roman"/>
          <w:b/>
          <w:bCs/>
          <w:color w:val="000000"/>
          <w:sz w:val="24"/>
          <w:szCs w:val="24"/>
          <w:bdr w:val="none" w:sz="0" w:space="0" w:color="auto" w:frame="1"/>
          <w:lang w:val="uk-UA"/>
        </w:rPr>
        <w:t>. Підстави для прийняття рішень</w:t>
      </w:r>
    </w:p>
    <w:p w14:paraId="43A7B8AF" w14:textId="56C63EE2" w:rsidR="004207C6" w:rsidRPr="00A30FA2" w:rsidRDefault="004207C6" w:rsidP="004114D2">
      <w:pPr>
        <w:shd w:val="clear" w:color="auto" w:fill="FFFFFF"/>
        <w:spacing w:after="0" w:line="276" w:lineRule="auto"/>
        <w:jc w:val="center"/>
        <w:rPr>
          <w:rFonts w:ascii="Times New Roman" w:eastAsia="Times New Roman" w:hAnsi="Times New Roman" w:cs="Times New Roman"/>
          <w:b/>
          <w:bCs/>
          <w:color w:val="000000"/>
          <w:sz w:val="24"/>
          <w:szCs w:val="24"/>
          <w:bdr w:val="none" w:sz="0" w:space="0" w:color="auto" w:frame="1"/>
          <w:lang w:val="uk-UA"/>
        </w:rPr>
      </w:pPr>
      <w:r w:rsidRPr="00A30FA2">
        <w:rPr>
          <w:rFonts w:ascii="Times New Roman" w:eastAsia="Times New Roman" w:hAnsi="Times New Roman" w:cs="Times New Roman"/>
          <w:b/>
          <w:bCs/>
          <w:color w:val="000000"/>
          <w:sz w:val="24"/>
          <w:szCs w:val="24"/>
          <w:bdr w:val="none" w:sz="0" w:space="0" w:color="auto" w:frame="1"/>
          <w:lang w:val="uk-UA"/>
        </w:rPr>
        <w:t>про встановлення пам’ятних знаків та меморіальних дошок</w:t>
      </w:r>
    </w:p>
    <w:p w14:paraId="1464F1EF" w14:textId="77777777"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sz w:val="24"/>
          <w:szCs w:val="24"/>
          <w:lang w:val="uk-UA"/>
        </w:rPr>
      </w:pPr>
      <w:r w:rsidRPr="00A30FA2">
        <w:rPr>
          <w:rFonts w:ascii="Times New Roman" w:eastAsia="Times New Roman" w:hAnsi="Times New Roman" w:cs="Times New Roman"/>
          <w:color w:val="000000"/>
          <w:sz w:val="24"/>
          <w:szCs w:val="24"/>
          <w:bdr w:val="none" w:sz="0" w:space="0" w:color="auto" w:frame="1"/>
          <w:lang w:val="uk-UA"/>
        </w:rPr>
        <w:t>2.1. Підставою для встановлення пам’ятних знаків та меморіальних дошок є:</w:t>
      </w:r>
    </w:p>
    <w:p w14:paraId="7FA227ED" w14:textId="6CF362E3" w:rsidR="004207C6" w:rsidRPr="00A30FA2" w:rsidRDefault="004207C6" w:rsidP="004114D2">
      <w:pPr>
        <w:pStyle w:val="a3"/>
        <w:numPr>
          <w:ilvl w:val="0"/>
          <w:numId w:val="2"/>
        </w:numPr>
        <w:shd w:val="clear" w:color="auto" w:fill="FFFFFF"/>
        <w:spacing w:after="0" w:line="276" w:lineRule="auto"/>
        <w:ind w:left="0" w:firstLine="567"/>
        <w:jc w:val="both"/>
        <w:rPr>
          <w:rFonts w:ascii="Times New Roman" w:eastAsia="Times New Roman" w:hAnsi="Times New Roman" w:cs="Times New Roman"/>
          <w:sz w:val="24"/>
          <w:szCs w:val="24"/>
          <w:lang w:val="uk-UA"/>
        </w:rPr>
      </w:pPr>
      <w:r w:rsidRPr="00A30FA2">
        <w:rPr>
          <w:rFonts w:ascii="Times New Roman" w:eastAsia="Times New Roman" w:hAnsi="Times New Roman" w:cs="Times New Roman"/>
          <w:color w:val="000000"/>
          <w:sz w:val="24"/>
          <w:szCs w:val="24"/>
          <w:bdr w:val="none" w:sz="0" w:space="0" w:color="auto" w:frame="1"/>
          <w:lang w:val="uk-UA"/>
        </w:rPr>
        <w:t xml:space="preserve">загальнозначущі події в історії Чорноморської міської територіальної громади або особистий внесок видатної особистості у певній сфері діяльності, які сприяли довготривалій </w:t>
      </w:r>
      <w:r w:rsidRPr="00A30FA2">
        <w:rPr>
          <w:rFonts w:ascii="Times New Roman" w:eastAsia="Times New Roman" w:hAnsi="Times New Roman" w:cs="Times New Roman"/>
          <w:sz w:val="24"/>
          <w:szCs w:val="24"/>
          <w:bdr w:val="none" w:sz="0" w:space="0" w:color="auto" w:frame="1"/>
          <w:lang w:val="uk-UA"/>
        </w:rPr>
        <w:t xml:space="preserve">користі державі та </w:t>
      </w:r>
      <w:r w:rsidR="00F225D4" w:rsidRPr="00A30FA2">
        <w:rPr>
          <w:rFonts w:ascii="Times New Roman" w:eastAsia="Times New Roman" w:hAnsi="Times New Roman" w:cs="Times New Roman"/>
          <w:sz w:val="24"/>
          <w:szCs w:val="24"/>
          <w:bdr w:val="none" w:sz="0" w:space="0" w:color="auto" w:frame="1"/>
          <w:lang w:val="uk-UA"/>
        </w:rPr>
        <w:t>громаді</w:t>
      </w:r>
      <w:r w:rsidRPr="00A30FA2">
        <w:rPr>
          <w:rFonts w:ascii="Times New Roman" w:eastAsia="Times New Roman" w:hAnsi="Times New Roman" w:cs="Times New Roman"/>
          <w:sz w:val="24"/>
          <w:szCs w:val="24"/>
          <w:bdr w:val="none" w:sz="0" w:space="0" w:color="auto" w:frame="1"/>
          <w:lang w:val="uk-UA"/>
        </w:rPr>
        <w:t>;</w:t>
      </w:r>
    </w:p>
    <w:p w14:paraId="0AE2A197" w14:textId="77777777" w:rsidR="004207C6" w:rsidRPr="00A30FA2" w:rsidRDefault="004207C6" w:rsidP="004114D2">
      <w:pPr>
        <w:pStyle w:val="a3"/>
        <w:numPr>
          <w:ilvl w:val="0"/>
          <w:numId w:val="2"/>
        </w:numPr>
        <w:shd w:val="clear" w:color="auto" w:fill="FFFFFF"/>
        <w:spacing w:after="0" w:line="276" w:lineRule="auto"/>
        <w:ind w:left="0" w:firstLine="567"/>
        <w:jc w:val="both"/>
        <w:rPr>
          <w:rFonts w:ascii="Times New Roman" w:eastAsia="Times New Roman" w:hAnsi="Times New Roman" w:cs="Times New Roman"/>
          <w:color w:val="000000"/>
          <w:sz w:val="24"/>
          <w:szCs w:val="24"/>
          <w:lang w:val="uk-UA"/>
        </w:rPr>
      </w:pPr>
      <w:r w:rsidRPr="00A30FA2">
        <w:rPr>
          <w:rFonts w:ascii="Times New Roman" w:eastAsia="Times New Roman" w:hAnsi="Times New Roman" w:cs="Times New Roman"/>
          <w:color w:val="000000"/>
          <w:sz w:val="24"/>
          <w:szCs w:val="24"/>
          <w:bdr w:val="none" w:sz="0" w:space="0" w:color="auto" w:frame="1"/>
          <w:lang w:val="uk-UA"/>
        </w:rPr>
        <w:t>наявність офіційно визнаних досягнень особи в державній, громадській, політичній, військовій, виробничій і господарській діяльності, в науці, техніці, літературі, мистецтві, культурі, спорті;</w:t>
      </w:r>
    </w:p>
    <w:p w14:paraId="335DE650" w14:textId="63F00534" w:rsidR="004207C6" w:rsidRPr="00A30FA2" w:rsidRDefault="004207C6" w:rsidP="004114D2">
      <w:pPr>
        <w:pStyle w:val="a3"/>
        <w:numPr>
          <w:ilvl w:val="0"/>
          <w:numId w:val="2"/>
        </w:numPr>
        <w:shd w:val="clear" w:color="auto" w:fill="FFFFFF"/>
        <w:spacing w:after="0" w:line="276" w:lineRule="auto"/>
        <w:ind w:left="0" w:firstLine="567"/>
        <w:jc w:val="both"/>
        <w:rPr>
          <w:rFonts w:ascii="Times New Roman" w:eastAsia="Times New Roman" w:hAnsi="Times New Roman" w:cs="Times New Roman"/>
          <w:sz w:val="24"/>
          <w:szCs w:val="24"/>
          <w:lang w:val="uk-UA"/>
        </w:rPr>
      </w:pPr>
      <w:r w:rsidRPr="00A30FA2">
        <w:rPr>
          <w:rFonts w:ascii="Times New Roman" w:eastAsia="Times New Roman" w:hAnsi="Times New Roman" w:cs="Times New Roman"/>
          <w:sz w:val="24"/>
          <w:szCs w:val="24"/>
          <w:bdr w:val="none" w:sz="0" w:space="0" w:color="auto" w:frame="1"/>
          <w:lang w:val="uk-UA"/>
        </w:rPr>
        <w:t xml:space="preserve">підтвердження історико-архівними і нагородними документами заслуг особи перед </w:t>
      </w:r>
      <w:r w:rsidR="006B2FDE" w:rsidRPr="00A30FA2">
        <w:rPr>
          <w:rFonts w:ascii="Times New Roman" w:eastAsia="Times New Roman" w:hAnsi="Times New Roman" w:cs="Times New Roman"/>
          <w:sz w:val="24"/>
          <w:szCs w:val="24"/>
          <w:bdr w:val="none" w:sz="0" w:space="0" w:color="auto" w:frame="1"/>
          <w:lang w:val="uk-UA"/>
        </w:rPr>
        <w:t xml:space="preserve">державою </w:t>
      </w:r>
      <w:r w:rsidRPr="00A30FA2">
        <w:rPr>
          <w:rFonts w:ascii="Times New Roman" w:eastAsia="Times New Roman" w:hAnsi="Times New Roman" w:cs="Times New Roman"/>
          <w:sz w:val="24"/>
          <w:szCs w:val="24"/>
          <w:bdr w:val="none" w:sz="0" w:space="0" w:color="auto" w:frame="1"/>
          <w:lang w:val="uk-UA"/>
        </w:rPr>
        <w:t>та/або</w:t>
      </w:r>
      <w:r w:rsidR="006B2FDE" w:rsidRPr="00A30FA2">
        <w:rPr>
          <w:rFonts w:ascii="Times New Roman" w:eastAsia="Times New Roman" w:hAnsi="Times New Roman" w:cs="Times New Roman"/>
          <w:sz w:val="24"/>
          <w:szCs w:val="24"/>
          <w:bdr w:val="none" w:sz="0" w:space="0" w:color="auto" w:frame="1"/>
          <w:lang w:val="uk-UA"/>
        </w:rPr>
        <w:t xml:space="preserve"> </w:t>
      </w:r>
      <w:r w:rsidR="00FF4B21" w:rsidRPr="00A30FA2">
        <w:rPr>
          <w:rFonts w:ascii="Times New Roman" w:eastAsia="Times New Roman" w:hAnsi="Times New Roman" w:cs="Times New Roman"/>
          <w:sz w:val="24"/>
          <w:szCs w:val="24"/>
          <w:bdr w:val="none" w:sz="0" w:space="0" w:color="auto" w:frame="1"/>
          <w:lang w:val="uk-UA"/>
        </w:rPr>
        <w:t>Чорноморською міською територіальною громадою</w:t>
      </w:r>
      <w:r w:rsidR="006B2FDE" w:rsidRPr="00A30FA2">
        <w:rPr>
          <w:rFonts w:ascii="Times New Roman" w:eastAsia="Times New Roman" w:hAnsi="Times New Roman" w:cs="Times New Roman"/>
          <w:sz w:val="24"/>
          <w:szCs w:val="24"/>
          <w:bdr w:val="none" w:sz="0" w:space="0" w:color="auto" w:frame="1"/>
          <w:lang w:val="uk-UA"/>
        </w:rPr>
        <w:t>;</w:t>
      </w:r>
    </w:p>
    <w:p w14:paraId="34595757" w14:textId="77777777" w:rsidR="004207C6" w:rsidRPr="00A30FA2" w:rsidRDefault="004207C6" w:rsidP="004114D2">
      <w:pPr>
        <w:pStyle w:val="a3"/>
        <w:numPr>
          <w:ilvl w:val="0"/>
          <w:numId w:val="2"/>
        </w:numPr>
        <w:shd w:val="clear" w:color="auto" w:fill="FFFFFF"/>
        <w:spacing w:after="0" w:line="276" w:lineRule="auto"/>
        <w:ind w:left="0" w:firstLine="567"/>
        <w:jc w:val="both"/>
        <w:rPr>
          <w:rFonts w:ascii="Times New Roman" w:eastAsia="Times New Roman" w:hAnsi="Times New Roman" w:cs="Times New Roman"/>
          <w:sz w:val="24"/>
          <w:szCs w:val="24"/>
          <w:lang w:val="uk-UA"/>
        </w:rPr>
      </w:pPr>
      <w:r w:rsidRPr="00A30FA2">
        <w:rPr>
          <w:rFonts w:ascii="Times New Roman" w:eastAsia="Times New Roman" w:hAnsi="Times New Roman" w:cs="Times New Roman"/>
          <w:color w:val="000000"/>
          <w:sz w:val="24"/>
          <w:szCs w:val="24"/>
          <w:bdr w:val="none" w:sz="0" w:space="0" w:color="auto" w:frame="1"/>
          <w:lang w:val="uk-UA"/>
        </w:rPr>
        <w:t xml:space="preserve">наявність архівних матеріалів або наукових досліджень, документальних підтверджень, що вказують на зв’язок між визначною історичною подією, життям і діяльністю видатної особи та місцем встановлення пам’ятного знаку або меморіальної дошки, </w:t>
      </w:r>
      <w:r w:rsidRPr="00A30FA2">
        <w:rPr>
          <w:rFonts w:ascii="Times New Roman" w:eastAsia="Times New Roman" w:hAnsi="Times New Roman" w:cs="Times New Roman"/>
          <w:sz w:val="24"/>
          <w:szCs w:val="24"/>
          <w:bdr w:val="none" w:sz="0" w:space="0" w:color="auto" w:frame="1"/>
          <w:lang w:val="uk-UA"/>
        </w:rPr>
        <w:t xml:space="preserve">та на зв’язок із Чорноморською міською територіальною громадою. </w:t>
      </w:r>
    </w:p>
    <w:p w14:paraId="62787AFF" w14:textId="2EF2E69B"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sz w:val="24"/>
          <w:szCs w:val="24"/>
          <w:bdr w:val="none" w:sz="0" w:space="0" w:color="auto" w:frame="1"/>
          <w:lang w:val="uk-UA"/>
        </w:rPr>
      </w:pPr>
      <w:r w:rsidRPr="00A30FA2">
        <w:rPr>
          <w:rFonts w:ascii="Times New Roman" w:eastAsia="Times New Roman" w:hAnsi="Times New Roman" w:cs="Times New Roman"/>
          <w:color w:val="000000"/>
          <w:sz w:val="24"/>
          <w:szCs w:val="24"/>
          <w:bdr w:val="none" w:sz="0" w:space="0" w:color="auto" w:frame="1"/>
          <w:lang w:val="uk-UA"/>
        </w:rPr>
        <w:t xml:space="preserve">2.2. Увічненню підлягає пам’ять </w:t>
      </w:r>
      <w:r w:rsidR="006B2FDE" w:rsidRPr="00A30FA2">
        <w:rPr>
          <w:rFonts w:ascii="Times New Roman" w:eastAsia="Times New Roman" w:hAnsi="Times New Roman" w:cs="Times New Roman"/>
          <w:color w:val="000000"/>
          <w:sz w:val="24"/>
          <w:szCs w:val="24"/>
          <w:bdr w:val="none" w:sz="0" w:space="0" w:color="auto" w:frame="1"/>
          <w:lang w:val="uk-UA"/>
        </w:rPr>
        <w:t xml:space="preserve">про </w:t>
      </w:r>
      <w:r w:rsidRPr="00A30FA2">
        <w:rPr>
          <w:rFonts w:ascii="Times New Roman" w:eastAsia="Times New Roman" w:hAnsi="Times New Roman" w:cs="Times New Roman"/>
          <w:color w:val="000000"/>
          <w:sz w:val="24"/>
          <w:szCs w:val="24"/>
          <w:bdr w:val="none" w:sz="0" w:space="0" w:color="auto" w:frame="1"/>
          <w:lang w:val="uk-UA"/>
        </w:rPr>
        <w:t xml:space="preserve">осіб, </w:t>
      </w:r>
      <w:r w:rsidR="00C74CA6" w:rsidRPr="00A30FA2">
        <w:rPr>
          <w:rFonts w:ascii="Times New Roman" w:eastAsia="Times New Roman" w:hAnsi="Times New Roman" w:cs="Times New Roman"/>
          <w:color w:val="000000"/>
          <w:sz w:val="24"/>
          <w:szCs w:val="24"/>
          <w:bdr w:val="none" w:sz="0" w:space="0" w:color="auto" w:frame="1"/>
          <w:lang w:val="uk-UA"/>
        </w:rPr>
        <w:t>які</w:t>
      </w:r>
      <w:r w:rsidRPr="00A30FA2">
        <w:rPr>
          <w:rFonts w:ascii="Times New Roman" w:eastAsia="Times New Roman" w:hAnsi="Times New Roman" w:cs="Times New Roman"/>
          <w:color w:val="000000"/>
          <w:sz w:val="24"/>
          <w:szCs w:val="24"/>
          <w:bdr w:val="none" w:sz="0" w:space="0" w:color="auto" w:frame="1"/>
          <w:lang w:val="uk-UA"/>
        </w:rPr>
        <w:t xml:space="preserve"> загинули (померли).</w:t>
      </w:r>
    </w:p>
    <w:p w14:paraId="43137309" w14:textId="77777777" w:rsidR="004207C6" w:rsidRPr="00A30FA2" w:rsidRDefault="004207C6" w:rsidP="004114D2">
      <w:pPr>
        <w:shd w:val="clear" w:color="auto" w:fill="FFFFFF"/>
        <w:spacing w:after="0" w:line="276" w:lineRule="auto"/>
        <w:jc w:val="both"/>
        <w:rPr>
          <w:rFonts w:ascii="Times New Roman" w:eastAsia="Times New Roman" w:hAnsi="Times New Roman" w:cs="Times New Roman"/>
          <w:color w:val="000000"/>
          <w:sz w:val="24"/>
          <w:szCs w:val="24"/>
          <w:lang w:val="uk-UA"/>
        </w:rPr>
      </w:pPr>
    </w:p>
    <w:p w14:paraId="5D905A7F" w14:textId="0E674B5B" w:rsidR="004207C6" w:rsidRPr="00A30FA2" w:rsidRDefault="004207C6" w:rsidP="004114D2">
      <w:pPr>
        <w:shd w:val="clear" w:color="auto" w:fill="FFFFFF"/>
        <w:spacing w:after="0" w:line="276" w:lineRule="auto"/>
        <w:jc w:val="center"/>
        <w:rPr>
          <w:rFonts w:ascii="Times New Roman" w:eastAsia="Times New Roman" w:hAnsi="Times New Roman" w:cs="Times New Roman"/>
          <w:b/>
          <w:bCs/>
          <w:color w:val="000000"/>
          <w:sz w:val="24"/>
          <w:szCs w:val="24"/>
          <w:bdr w:val="none" w:sz="0" w:space="0" w:color="auto" w:frame="1"/>
          <w:lang w:val="uk-UA"/>
        </w:rPr>
      </w:pPr>
      <w:r w:rsidRPr="00A30FA2">
        <w:rPr>
          <w:rFonts w:ascii="Times New Roman" w:eastAsia="Times New Roman" w:hAnsi="Times New Roman" w:cs="Times New Roman"/>
          <w:b/>
          <w:bCs/>
          <w:color w:val="000000"/>
          <w:sz w:val="24"/>
          <w:szCs w:val="24"/>
          <w:bdr w:val="none" w:sz="0" w:space="0" w:color="auto" w:frame="1"/>
          <w:lang w:val="uk-UA"/>
        </w:rPr>
        <w:t xml:space="preserve">Розділ </w:t>
      </w:r>
      <w:r w:rsidR="006B6E92" w:rsidRPr="00A30FA2">
        <w:rPr>
          <w:rFonts w:ascii="Times New Roman" w:eastAsia="Times New Roman" w:hAnsi="Times New Roman" w:cs="Times New Roman"/>
          <w:b/>
          <w:bCs/>
          <w:color w:val="000000"/>
          <w:sz w:val="24"/>
          <w:szCs w:val="24"/>
          <w:bdr w:val="none" w:sz="0" w:space="0" w:color="auto" w:frame="1"/>
          <w:lang w:val="uk-UA"/>
        </w:rPr>
        <w:t>3</w:t>
      </w:r>
      <w:r w:rsidRPr="00A30FA2">
        <w:rPr>
          <w:rFonts w:ascii="Times New Roman" w:eastAsia="Times New Roman" w:hAnsi="Times New Roman" w:cs="Times New Roman"/>
          <w:b/>
          <w:bCs/>
          <w:color w:val="000000"/>
          <w:sz w:val="24"/>
          <w:szCs w:val="24"/>
          <w:bdr w:val="none" w:sz="0" w:space="0" w:color="auto" w:frame="1"/>
          <w:lang w:val="uk-UA"/>
        </w:rPr>
        <w:t>. Порядок розгляду клопотань і ухвалення рішень про встановлення пам’ятних знаків та меморіальних дошок</w:t>
      </w:r>
    </w:p>
    <w:p w14:paraId="4BA1EDFC" w14:textId="77777777" w:rsidR="00305094" w:rsidRPr="00A30FA2" w:rsidRDefault="00305094" w:rsidP="00305094">
      <w:pPr>
        <w:shd w:val="clear" w:color="auto" w:fill="FFFFFF"/>
        <w:spacing w:after="0" w:line="276" w:lineRule="auto"/>
        <w:ind w:right="75"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3.1. Клопотання про встановлення пам’ятного знаку або меморіальної дошки може бути подане підприємствами, установами й організаціями всіх форм власності та підпорядкування, громадськими об’єднання</w:t>
      </w:r>
      <w:r>
        <w:rPr>
          <w:rFonts w:ascii="Times New Roman" w:eastAsia="Times New Roman" w:hAnsi="Times New Roman" w:cs="Times New Roman"/>
          <w:color w:val="000000" w:themeColor="text1"/>
          <w:sz w:val="24"/>
          <w:szCs w:val="24"/>
          <w:bdr w:val="none" w:sz="0" w:space="0" w:color="auto" w:frame="1"/>
          <w:lang w:val="uk-UA"/>
        </w:rPr>
        <w:t>ми</w:t>
      </w:r>
      <w:r w:rsidRPr="00A30FA2">
        <w:rPr>
          <w:rFonts w:ascii="Times New Roman" w:eastAsia="Times New Roman" w:hAnsi="Times New Roman" w:cs="Times New Roman"/>
          <w:color w:val="000000" w:themeColor="text1"/>
          <w:sz w:val="24"/>
          <w:szCs w:val="24"/>
          <w:bdr w:val="none" w:sz="0" w:space="0" w:color="auto" w:frame="1"/>
          <w:lang w:val="uk-UA"/>
        </w:rPr>
        <w:t xml:space="preserve">, благодійними організаціями, трудовими колективами, ініціативними групами з числа зареєстрованих мешканців громади чисельністю не менше 150 осіб, депутатськими фракціями та/або групами у Чорноморській міській раді Одеського району Одеської області (далі – міська рада), командуванням військової частини або близькою особою загиблого Захисника або Захисниці України. </w:t>
      </w:r>
    </w:p>
    <w:p w14:paraId="1E33AFA5" w14:textId="77777777" w:rsidR="00305094" w:rsidRPr="00A30FA2" w:rsidRDefault="00305094" w:rsidP="00305094">
      <w:pPr>
        <w:shd w:val="clear" w:color="auto" w:fill="FFFFFF"/>
        <w:spacing w:after="0" w:line="276" w:lineRule="auto"/>
        <w:ind w:right="75"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 xml:space="preserve">Клопотання подається на ім’я міського голови, який направляє його на розгляд комісії з розгляду питань встановлення пам’ятних знаків та меморіальних дошок, склад якої затверджується рішенням виконавчого комітету міської ради (далі – Комісія). </w:t>
      </w:r>
    </w:p>
    <w:p w14:paraId="3FE61CBE" w14:textId="77777777" w:rsidR="00305094" w:rsidRPr="00A30FA2" w:rsidRDefault="00305094" w:rsidP="00305094">
      <w:pPr>
        <w:shd w:val="clear" w:color="auto" w:fill="FFFFFF"/>
        <w:spacing w:after="0" w:line="276" w:lineRule="auto"/>
        <w:ind w:right="75"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3.2. У клопотанні ініціатору необхідно обґрунтувати доцільність встановлення пам’ятного знаку або меморіальної дошки, запропонувати місце розташування та джерело фінансування виготовлення і встановлення пам’ятного знаку або меморіальної дошки.</w:t>
      </w:r>
    </w:p>
    <w:p w14:paraId="79E969A8" w14:textId="77777777" w:rsidR="00305094" w:rsidRPr="00A30FA2" w:rsidRDefault="00305094" w:rsidP="00305094">
      <w:pPr>
        <w:shd w:val="clear" w:color="auto" w:fill="FFFFFF"/>
        <w:spacing w:after="0" w:line="276" w:lineRule="auto"/>
        <w:ind w:right="75"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 xml:space="preserve"> До клопотання також додаються наступні документи:</w:t>
      </w:r>
    </w:p>
    <w:p w14:paraId="0A873A8F" w14:textId="77777777" w:rsidR="00305094" w:rsidRPr="00A30FA2" w:rsidRDefault="00305094" w:rsidP="00305094">
      <w:pPr>
        <w:pStyle w:val="a3"/>
        <w:numPr>
          <w:ilvl w:val="0"/>
          <w:numId w:val="2"/>
        </w:numPr>
        <w:shd w:val="clear" w:color="auto" w:fill="FFFFFF"/>
        <w:tabs>
          <w:tab w:val="left" w:pos="851"/>
        </w:tabs>
        <w:spacing w:after="0" w:line="276" w:lineRule="auto"/>
        <w:ind w:left="0" w:right="75"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 xml:space="preserve">біографічна або історична довідка про людину чи знаменну подію, на честь якої встановлюється пам’ятний знак або меморіальна дошка,  з обов’язковим посиланням на історичні, архівні документи чи інші джерела інформації; </w:t>
      </w:r>
    </w:p>
    <w:p w14:paraId="00DE426A" w14:textId="77777777" w:rsidR="00305094" w:rsidRPr="00A30FA2" w:rsidRDefault="00305094" w:rsidP="00305094">
      <w:pPr>
        <w:pStyle w:val="a3"/>
        <w:numPr>
          <w:ilvl w:val="0"/>
          <w:numId w:val="2"/>
        </w:numPr>
        <w:shd w:val="clear" w:color="auto" w:fill="FFFFFF"/>
        <w:tabs>
          <w:tab w:val="left" w:pos="851"/>
        </w:tabs>
        <w:spacing w:after="0" w:line="276" w:lineRule="auto"/>
        <w:ind w:left="0" w:right="75"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 xml:space="preserve">пропозиції щодо ескізу пам’ятного знаку або меморіальної дошки (текстова або з барельєфом) і тексту напису; </w:t>
      </w:r>
    </w:p>
    <w:p w14:paraId="69A69467" w14:textId="77777777" w:rsidR="00305094" w:rsidRPr="00A30FA2" w:rsidRDefault="00305094" w:rsidP="00305094">
      <w:pPr>
        <w:pStyle w:val="a3"/>
        <w:numPr>
          <w:ilvl w:val="0"/>
          <w:numId w:val="2"/>
        </w:numPr>
        <w:shd w:val="clear" w:color="auto" w:fill="FFFFFF"/>
        <w:tabs>
          <w:tab w:val="left" w:pos="851"/>
        </w:tabs>
        <w:spacing w:after="0" w:line="276" w:lineRule="auto"/>
        <w:ind w:left="0" w:right="75"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lastRenderedPageBreak/>
        <w:t>лист-погодження місцевого органу охорони культурної спадщини, якщо будівля, на якій має бути розміщено меморіальну дошку, віднесена до категорії об’єктів культурної спадщини;</w:t>
      </w:r>
    </w:p>
    <w:p w14:paraId="36982097" w14:textId="77777777" w:rsidR="00305094" w:rsidRPr="00A30FA2" w:rsidRDefault="00305094" w:rsidP="00305094">
      <w:pPr>
        <w:pStyle w:val="a3"/>
        <w:numPr>
          <w:ilvl w:val="0"/>
          <w:numId w:val="2"/>
        </w:numPr>
        <w:shd w:val="clear" w:color="auto" w:fill="FFFFFF"/>
        <w:tabs>
          <w:tab w:val="left" w:pos="851"/>
        </w:tabs>
        <w:spacing w:after="0" w:line="276" w:lineRule="auto"/>
        <w:ind w:left="0" w:right="75"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 xml:space="preserve">лист-згода власника (балансоутримувача) будівлі або земельної ділянки на </w:t>
      </w:r>
      <w:bookmarkStart w:id="1" w:name="_Hlk143863685"/>
      <w:r w:rsidRPr="00A30FA2">
        <w:rPr>
          <w:rFonts w:ascii="Times New Roman" w:eastAsia="Times New Roman" w:hAnsi="Times New Roman" w:cs="Times New Roman"/>
          <w:color w:val="000000" w:themeColor="text1"/>
          <w:sz w:val="24"/>
          <w:szCs w:val="24"/>
          <w:bdr w:val="none" w:sz="0" w:space="0" w:color="auto" w:frame="1"/>
          <w:lang w:val="uk-UA"/>
        </w:rPr>
        <w:t xml:space="preserve">встановлення пам’ятного знаку або меморіальної дошки </w:t>
      </w:r>
      <w:bookmarkEnd w:id="1"/>
      <w:r w:rsidRPr="00A30FA2">
        <w:rPr>
          <w:rFonts w:ascii="Times New Roman" w:eastAsia="Times New Roman" w:hAnsi="Times New Roman" w:cs="Times New Roman"/>
          <w:color w:val="000000" w:themeColor="text1"/>
          <w:sz w:val="24"/>
          <w:szCs w:val="24"/>
          <w:bdr w:val="none" w:sz="0" w:space="0" w:color="auto" w:frame="1"/>
          <w:lang w:val="uk-UA"/>
        </w:rPr>
        <w:t xml:space="preserve">(крім випадків, коли будівля або земельна ділянка належить до комунальної власності Чорноморської міської територіальної громади);  </w:t>
      </w:r>
    </w:p>
    <w:p w14:paraId="052718C0" w14:textId="77777777" w:rsidR="00305094" w:rsidRPr="00245FC9" w:rsidRDefault="00305094" w:rsidP="00305094">
      <w:pPr>
        <w:pStyle w:val="a3"/>
        <w:numPr>
          <w:ilvl w:val="0"/>
          <w:numId w:val="2"/>
        </w:numPr>
        <w:shd w:val="clear" w:color="auto" w:fill="FFFFFF"/>
        <w:tabs>
          <w:tab w:val="left" w:pos="851"/>
        </w:tabs>
        <w:spacing w:after="0" w:line="276" w:lineRule="auto"/>
        <w:ind w:left="0" w:right="75" w:firstLine="567"/>
        <w:jc w:val="both"/>
        <w:rPr>
          <w:rFonts w:ascii="Times New Roman" w:eastAsia="Times New Roman" w:hAnsi="Times New Roman" w:cs="Times New Roman"/>
          <w:b/>
          <w:bCs/>
          <w:color w:val="000000" w:themeColor="text1"/>
          <w:sz w:val="24"/>
          <w:szCs w:val="24"/>
          <w:lang w:val="uk-UA"/>
        </w:rPr>
      </w:pPr>
      <w:r w:rsidRPr="00245FC9">
        <w:rPr>
          <w:rFonts w:ascii="Times New Roman" w:eastAsia="Times New Roman" w:hAnsi="Times New Roman" w:cs="Times New Roman"/>
          <w:color w:val="000000" w:themeColor="text1"/>
          <w:sz w:val="24"/>
          <w:szCs w:val="24"/>
          <w:lang w:val="uk-UA"/>
        </w:rPr>
        <w:t xml:space="preserve">протокол засідання зборів керівних органів підприємства, організації, установи, громадського об’єднання, благодійної організації, трудового колективу, засідання депутатської фракції/групи, підписний лист ініціативної групи, які виступають ініціатором щодо прийняття рішення про встановлення пам’ятного знаку або меморіальної дошки; </w:t>
      </w:r>
    </w:p>
    <w:p w14:paraId="47ED33B3" w14:textId="77777777" w:rsidR="00305094" w:rsidRPr="00A30FA2" w:rsidRDefault="00305094" w:rsidP="00305094">
      <w:pPr>
        <w:pStyle w:val="a3"/>
        <w:shd w:val="clear" w:color="auto" w:fill="FFFFFF"/>
        <w:tabs>
          <w:tab w:val="left" w:pos="851"/>
        </w:tabs>
        <w:spacing w:after="0" w:line="276" w:lineRule="auto"/>
        <w:ind w:left="0" w:right="75"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lang w:val="uk-UA"/>
        </w:rPr>
        <w:t>- згода близьких осіб особи, пам’ять про яку увічнюється, якщо є можливість отримання такої згоди (крім випадків, коли клопотання подається близькою особою Захисника або Захисниці України).</w:t>
      </w:r>
    </w:p>
    <w:p w14:paraId="71E52B79" w14:textId="77777777" w:rsidR="00305094" w:rsidRPr="00A30FA2" w:rsidRDefault="00305094" w:rsidP="00305094">
      <w:pPr>
        <w:shd w:val="clear" w:color="auto" w:fill="FFFFFF"/>
        <w:spacing w:after="0" w:line="276" w:lineRule="auto"/>
        <w:ind w:firstLine="708"/>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3.3.  Засідання Комісії проводяться по мірі надходження клопотань, але не пізніше 30 днів від дня надходження клопотання. </w:t>
      </w:r>
    </w:p>
    <w:p w14:paraId="7FC1ABCD" w14:textId="77777777" w:rsidR="00305094" w:rsidRPr="00A30FA2" w:rsidRDefault="00305094" w:rsidP="00305094">
      <w:pPr>
        <w:shd w:val="clear" w:color="auto" w:fill="FFFFFF"/>
        <w:spacing w:after="0" w:line="276" w:lineRule="auto"/>
        <w:ind w:firstLine="708"/>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Робота Комісії проводиться гласно. На засіданнях Комісії можуть бути присутніми представники громадськості, засобів масової інформації, посадові особи виконавчих органів міської ради, участь яких необхідна для розгляду питань порядку денного, депутати  міської ради, фахівці, ініціатори клопотань про встановлення пам’ятного знаку або меморіальної дошки та інші особи, запрошені головою Комісії.</w:t>
      </w:r>
    </w:p>
    <w:p w14:paraId="43E8D893" w14:textId="77777777" w:rsidR="00305094" w:rsidRPr="00A30FA2" w:rsidRDefault="00305094" w:rsidP="00305094">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Засідання  вважається  правомочним, якщо  в  ньому  бере  участь  не  менше  половини від загального складу Комісії. </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ab/>
      </w:r>
    </w:p>
    <w:p w14:paraId="56C9580B" w14:textId="77777777" w:rsidR="00305094" w:rsidRPr="00A30FA2" w:rsidRDefault="00305094" w:rsidP="00305094">
      <w:pPr>
        <w:shd w:val="clear" w:color="auto" w:fill="FFFFFF"/>
        <w:spacing w:after="0" w:line="276" w:lineRule="auto"/>
        <w:ind w:firstLine="567"/>
        <w:jc w:val="both"/>
        <w:rPr>
          <w:rFonts w:ascii="Times New Roman" w:hAnsi="Times New Roman" w:cs="Times New Roman"/>
          <w:color w:val="333333"/>
          <w:sz w:val="24"/>
          <w:szCs w:val="24"/>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ab/>
        <w:t xml:space="preserve">Організація роботи Комісії покладається на її голову, </w:t>
      </w:r>
      <w:r w:rsidRPr="00A30FA2">
        <w:rPr>
          <w:rFonts w:ascii="Times New Roman" w:hAnsi="Times New Roman" w:cs="Times New Roman"/>
          <w:color w:val="333333"/>
          <w:sz w:val="24"/>
          <w:szCs w:val="24"/>
          <w:shd w:val="clear" w:color="auto" w:fill="FFFFFF"/>
          <w:lang w:val="uk-UA"/>
        </w:rPr>
        <w:t xml:space="preserve">а в разі його відсутності </w:t>
      </w:r>
      <w:r>
        <w:rPr>
          <w:rFonts w:ascii="Times New Roman" w:hAnsi="Times New Roman" w:cs="Times New Roman"/>
          <w:color w:val="333333"/>
          <w:sz w:val="24"/>
          <w:szCs w:val="24"/>
          <w:shd w:val="clear" w:color="auto" w:fill="FFFFFF"/>
          <w:lang w:val="uk-UA"/>
        </w:rPr>
        <w:t xml:space="preserve">на </w:t>
      </w:r>
      <w:r w:rsidRPr="00A30FA2">
        <w:rPr>
          <w:rFonts w:ascii="Times New Roman" w:hAnsi="Times New Roman" w:cs="Times New Roman"/>
          <w:color w:val="333333"/>
          <w:sz w:val="24"/>
          <w:szCs w:val="24"/>
          <w:shd w:val="clear" w:color="auto" w:fill="FFFFFF"/>
          <w:lang w:val="uk-UA"/>
        </w:rPr>
        <w:t>заступник</w:t>
      </w:r>
      <w:r>
        <w:rPr>
          <w:rFonts w:ascii="Times New Roman" w:hAnsi="Times New Roman" w:cs="Times New Roman"/>
          <w:color w:val="333333"/>
          <w:sz w:val="24"/>
          <w:szCs w:val="24"/>
          <w:shd w:val="clear" w:color="auto" w:fill="FFFFFF"/>
          <w:lang w:val="uk-UA"/>
        </w:rPr>
        <w:t>а</w:t>
      </w:r>
      <w:r w:rsidRPr="00A30FA2">
        <w:rPr>
          <w:rFonts w:ascii="Times New Roman" w:hAnsi="Times New Roman" w:cs="Times New Roman"/>
          <w:color w:val="333333"/>
          <w:sz w:val="24"/>
          <w:szCs w:val="24"/>
          <w:shd w:val="clear" w:color="auto" w:fill="FFFFFF"/>
          <w:lang w:val="uk-UA"/>
        </w:rPr>
        <w:t xml:space="preserve"> голови</w:t>
      </w:r>
      <w:r>
        <w:rPr>
          <w:rFonts w:ascii="Times New Roman" w:hAnsi="Times New Roman" w:cs="Times New Roman"/>
          <w:color w:val="333333"/>
          <w:sz w:val="24"/>
          <w:szCs w:val="24"/>
          <w:shd w:val="clear" w:color="auto" w:fill="FFFFFF"/>
          <w:lang w:val="uk-UA"/>
        </w:rPr>
        <w:t xml:space="preserve"> Комісії.</w:t>
      </w:r>
    </w:p>
    <w:p w14:paraId="05437345" w14:textId="77777777" w:rsidR="00305094" w:rsidRPr="00A30FA2" w:rsidRDefault="00305094" w:rsidP="00305094">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Голова Комісії скликає і веде засідання, формує порядок денний.</w:t>
      </w:r>
    </w:p>
    <w:p w14:paraId="07A9C64F" w14:textId="77777777" w:rsidR="00305094" w:rsidRPr="00A30FA2" w:rsidRDefault="00305094" w:rsidP="00305094">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Комісія у питаннях, які належать до її  відання, має право отримувати від керівників державних органів, підприємств, установ, організацій, виконавчих органів міської ради необхідні матеріали і документи, надавати запити щодо підготовки необхідних інформаційних довідок, у зв’язку з чим у засіданні комісії може бути оголошена перерва. Запити Комісії підлягають розгляду особами, яким вони адресовані. </w:t>
      </w:r>
    </w:p>
    <w:p w14:paraId="17296692" w14:textId="77777777" w:rsidR="00305094" w:rsidRPr="00A30FA2" w:rsidRDefault="00305094" w:rsidP="00305094">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ab/>
        <w:t>За результатами вивчення і розгляду питань Комісія ухвалює рішення, які приймаються більшістю голосів від загального складу Комісії та заносяться до протоколу засідання. У разі рівного розподілу голосів вирішальним є голос головуючого на засіданні.</w:t>
      </w:r>
    </w:p>
    <w:p w14:paraId="2A50A66A" w14:textId="77777777" w:rsidR="00305094" w:rsidRPr="00A30FA2" w:rsidRDefault="00305094" w:rsidP="00305094">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Протокол засідання Комісії веде секретар Комісії, на якого покладена відповідальність за правильне оформлення протоколів та іншої документації Комісії. Протокол оформлюється та підписується головою Комісії та її секретарем не пізніше трьох робочих днів з дня проведення засідання.</w:t>
      </w:r>
    </w:p>
    <w:p w14:paraId="730CECE6" w14:textId="77777777" w:rsidR="00305094" w:rsidRPr="00A30FA2" w:rsidRDefault="00305094" w:rsidP="00305094">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ab/>
        <w:t xml:space="preserve">Організаційне забезпечення роботи Комісії покладається на </w:t>
      </w:r>
      <w:bookmarkStart w:id="2" w:name="_Hlk143847806"/>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відділ з питань внутрішньої політики виконавчого комітету міської ради</w:t>
      </w:r>
      <w:bookmarkEnd w:id="2"/>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w:t>
      </w:r>
    </w:p>
    <w:p w14:paraId="51E91CD4" w14:textId="77777777" w:rsidR="00305094" w:rsidRPr="00A30FA2" w:rsidRDefault="00305094" w:rsidP="00305094">
      <w:pPr>
        <w:shd w:val="clear" w:color="auto" w:fill="FFFFFF"/>
        <w:spacing w:after="0" w:line="276" w:lineRule="auto"/>
        <w:ind w:firstLine="708"/>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3.4. За результатами розгляду клопотання щодо встановлення </w:t>
      </w:r>
      <w:r w:rsidRPr="00A30FA2">
        <w:rPr>
          <w:rFonts w:ascii="Times New Roman" w:eastAsia="Times New Roman" w:hAnsi="Times New Roman" w:cs="Times New Roman"/>
          <w:b/>
          <w:bCs/>
          <w:color w:val="000000" w:themeColor="text1"/>
          <w:sz w:val="24"/>
          <w:szCs w:val="24"/>
          <w:bdr w:val="none" w:sz="0" w:space="0" w:color="auto" w:frame="1"/>
          <w:shd w:val="clear" w:color="auto" w:fill="FFFFFF"/>
          <w:lang w:val="uk-UA"/>
        </w:rPr>
        <w:t>меморіальної дошки</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Комісія приймає одне з таких рішень:</w:t>
      </w:r>
    </w:p>
    <w:p w14:paraId="7703D2CB" w14:textId="77777777" w:rsidR="00305094" w:rsidRPr="00A30FA2" w:rsidRDefault="00305094" w:rsidP="00305094">
      <w:pPr>
        <w:pStyle w:val="a3"/>
        <w:shd w:val="clear" w:color="auto" w:fill="FFFFFF"/>
        <w:tabs>
          <w:tab w:val="left" w:pos="993"/>
        </w:tabs>
        <w:spacing w:after="0" w:line="276" w:lineRule="auto"/>
        <w:ind w:left="0"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підтримати клопотання і рекомендувати виконавчому комітету міської ради прийняти рішення про надання дозволу</w:t>
      </w:r>
      <w:r w:rsidRPr="00A30FA2">
        <w:rPr>
          <w:lang w:val="uk-UA"/>
        </w:rPr>
        <w:t xml:space="preserve"> </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щодо встановлення меморіальної дошки;</w:t>
      </w:r>
    </w:p>
    <w:p w14:paraId="68BAB785" w14:textId="77777777" w:rsidR="00305094" w:rsidRPr="00A30FA2" w:rsidRDefault="00305094" w:rsidP="00305094">
      <w:pPr>
        <w:pStyle w:val="a3"/>
        <w:shd w:val="clear" w:color="auto" w:fill="FFFFFF"/>
        <w:tabs>
          <w:tab w:val="left" w:pos="993"/>
        </w:tabs>
        <w:spacing w:after="0" w:line="276" w:lineRule="auto"/>
        <w:ind w:left="0"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рекомендувати ініціатору, який подав клопотання, вшанувати пам’ять про особу в іншій формі;</w:t>
      </w:r>
    </w:p>
    <w:p w14:paraId="5E1F5A3B" w14:textId="77777777" w:rsidR="00305094" w:rsidRPr="00A30FA2" w:rsidRDefault="00305094" w:rsidP="00305094">
      <w:pPr>
        <w:shd w:val="clear" w:color="auto" w:fill="FFFFFF"/>
        <w:tabs>
          <w:tab w:val="left" w:pos="993"/>
        </w:tabs>
        <w:spacing w:after="0" w:line="276" w:lineRule="auto"/>
        <w:ind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мотивовано відхилити клопотання.</w:t>
      </w:r>
    </w:p>
    <w:p w14:paraId="73D57F5E" w14:textId="77777777" w:rsidR="00305094" w:rsidRPr="00A30FA2" w:rsidRDefault="00305094" w:rsidP="00305094">
      <w:pPr>
        <w:shd w:val="clear" w:color="auto" w:fill="FFFFFF"/>
        <w:tabs>
          <w:tab w:val="left" w:pos="993"/>
        </w:tabs>
        <w:spacing w:after="0" w:line="276" w:lineRule="auto"/>
        <w:ind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Якщо Комісією підтримано клопотання щодо встановлення </w:t>
      </w:r>
      <w:r w:rsidRPr="00A30FA2">
        <w:rPr>
          <w:rFonts w:ascii="Times New Roman" w:eastAsia="Times New Roman" w:hAnsi="Times New Roman" w:cs="Times New Roman"/>
          <w:b/>
          <w:bCs/>
          <w:color w:val="000000" w:themeColor="text1"/>
          <w:sz w:val="24"/>
          <w:szCs w:val="24"/>
          <w:bdr w:val="none" w:sz="0" w:space="0" w:color="auto" w:frame="1"/>
          <w:shd w:val="clear" w:color="auto" w:fill="FFFFFF"/>
          <w:lang w:val="uk-UA"/>
        </w:rPr>
        <w:t>меморіальної дошки</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нею одночасно вирішуються питання щодо визначення місця її встановлення, ескізу та джерел фінансування її виготовлення. </w:t>
      </w:r>
    </w:p>
    <w:p w14:paraId="6084359A" w14:textId="77777777" w:rsidR="00305094" w:rsidRPr="00A30FA2" w:rsidRDefault="00305094" w:rsidP="00305094">
      <w:pPr>
        <w:shd w:val="clear" w:color="auto" w:fill="FFFFFF"/>
        <w:tabs>
          <w:tab w:val="left" w:pos="993"/>
        </w:tabs>
        <w:spacing w:after="0" w:line="276" w:lineRule="auto"/>
        <w:ind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З вказаних питань Комісія може прийняти одне з таких рішень:</w:t>
      </w:r>
    </w:p>
    <w:p w14:paraId="4B0949E8" w14:textId="77777777" w:rsidR="00305094" w:rsidRPr="00A30FA2" w:rsidRDefault="00305094" w:rsidP="00305094">
      <w:pPr>
        <w:pStyle w:val="a3"/>
        <w:numPr>
          <w:ilvl w:val="0"/>
          <w:numId w:val="2"/>
        </w:numPr>
        <w:shd w:val="clear" w:color="auto" w:fill="FFFFFF"/>
        <w:tabs>
          <w:tab w:val="left" w:pos="993"/>
        </w:tabs>
        <w:spacing w:after="0" w:line="276" w:lineRule="auto"/>
        <w:ind w:left="0"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погодити ескіз меморіальної дошки та текст напису, запропонованого ініціатором клопотання, якщо вони відповідають вимогам, встановленим цим Порядком;</w:t>
      </w:r>
    </w:p>
    <w:p w14:paraId="3E6537E0" w14:textId="77777777" w:rsidR="00305094" w:rsidRPr="00A30FA2" w:rsidRDefault="00305094" w:rsidP="00305094">
      <w:pPr>
        <w:pStyle w:val="a3"/>
        <w:numPr>
          <w:ilvl w:val="0"/>
          <w:numId w:val="2"/>
        </w:numPr>
        <w:shd w:val="clear" w:color="auto" w:fill="FFFFFF"/>
        <w:tabs>
          <w:tab w:val="left" w:pos="993"/>
        </w:tabs>
        <w:spacing w:after="0" w:line="276" w:lineRule="auto"/>
        <w:ind w:left="0"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доручити управлінню архітектури та містобудування виконавчого комітету міської ради спільно з відділом культури міської ради розробити ескіз меморіальної дошки згідно з вимогами, встановленими цим Порядком, та винести його на погодження Комісією;</w:t>
      </w:r>
    </w:p>
    <w:p w14:paraId="4C1D6A1C" w14:textId="77777777" w:rsidR="00305094" w:rsidRPr="00A30FA2" w:rsidRDefault="00305094" w:rsidP="00305094">
      <w:pPr>
        <w:pStyle w:val="a3"/>
        <w:numPr>
          <w:ilvl w:val="0"/>
          <w:numId w:val="2"/>
        </w:numPr>
        <w:shd w:val="clear" w:color="auto" w:fill="FFFFFF"/>
        <w:tabs>
          <w:tab w:val="left" w:pos="993"/>
        </w:tabs>
        <w:spacing w:after="0" w:line="276" w:lineRule="auto"/>
        <w:ind w:left="0"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погодити виготовлення та встановлення меморіальної дошки за рахунок ініціатора клопотання або залучених ним джерел фінансування;</w:t>
      </w:r>
    </w:p>
    <w:p w14:paraId="1F7C96EE" w14:textId="77777777" w:rsidR="00305094" w:rsidRPr="00A30FA2" w:rsidRDefault="00305094" w:rsidP="00305094">
      <w:pPr>
        <w:pStyle w:val="a3"/>
        <w:numPr>
          <w:ilvl w:val="0"/>
          <w:numId w:val="2"/>
        </w:numPr>
        <w:tabs>
          <w:tab w:val="left" w:pos="993"/>
        </w:tabs>
        <w:spacing w:line="276" w:lineRule="auto"/>
        <w:ind w:left="0"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погодити виготовлення та встановлення меморіальної дошки за рахунок коштів  бюджету Чорноморської міської територіальної громади в рамках відповідної цільової програми</w:t>
      </w:r>
      <w:r w:rsidRPr="00A30FA2">
        <w:rPr>
          <w:lang w:val="uk-UA"/>
        </w:rPr>
        <w:t xml:space="preserve"> </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або інших не заборонених законодавством джерел;</w:t>
      </w:r>
    </w:p>
    <w:p w14:paraId="09B6EB60" w14:textId="431D3251" w:rsidR="00305094" w:rsidRPr="00A30FA2" w:rsidRDefault="00305094" w:rsidP="00305094">
      <w:pPr>
        <w:pStyle w:val="a3"/>
        <w:shd w:val="clear" w:color="auto" w:fill="FFFFFF"/>
        <w:tabs>
          <w:tab w:val="left" w:pos="993"/>
        </w:tabs>
        <w:spacing w:after="0" w:line="276" w:lineRule="auto"/>
        <w:ind w:left="0"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погодити місце встановлення меморіальної дошки, запропонован</w:t>
      </w:r>
      <w:r w:rsidR="00FF4709">
        <w:rPr>
          <w:rFonts w:ascii="Times New Roman" w:eastAsia="Times New Roman" w:hAnsi="Times New Roman" w:cs="Times New Roman"/>
          <w:color w:val="000000" w:themeColor="text1"/>
          <w:sz w:val="24"/>
          <w:szCs w:val="24"/>
          <w:bdr w:val="none" w:sz="0" w:space="0" w:color="auto" w:frame="1"/>
          <w:shd w:val="clear" w:color="auto" w:fill="FFFFFF"/>
          <w:lang w:val="uk-UA"/>
        </w:rPr>
        <w:t>е</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ініціатором клопотання, або визнач</w:t>
      </w:r>
      <w:r>
        <w:rPr>
          <w:rFonts w:ascii="Times New Roman" w:eastAsia="Times New Roman" w:hAnsi="Times New Roman" w:cs="Times New Roman"/>
          <w:color w:val="000000" w:themeColor="text1"/>
          <w:sz w:val="24"/>
          <w:szCs w:val="24"/>
          <w:bdr w:val="none" w:sz="0" w:space="0" w:color="auto" w:frame="1"/>
          <w:shd w:val="clear" w:color="auto" w:fill="FFFFFF"/>
          <w:lang w:val="uk-UA"/>
        </w:rPr>
        <w:t>ити</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інш</w:t>
      </w:r>
      <w:r>
        <w:rPr>
          <w:rFonts w:ascii="Times New Roman" w:eastAsia="Times New Roman" w:hAnsi="Times New Roman" w:cs="Times New Roman"/>
          <w:color w:val="000000" w:themeColor="text1"/>
          <w:sz w:val="24"/>
          <w:szCs w:val="24"/>
          <w:bdr w:val="none" w:sz="0" w:space="0" w:color="auto" w:frame="1"/>
          <w:shd w:val="clear" w:color="auto" w:fill="FFFFFF"/>
          <w:lang w:val="uk-UA"/>
        </w:rPr>
        <w:t>е</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місц</w:t>
      </w:r>
      <w:r>
        <w:rPr>
          <w:rFonts w:ascii="Times New Roman" w:eastAsia="Times New Roman" w:hAnsi="Times New Roman" w:cs="Times New Roman"/>
          <w:color w:val="000000" w:themeColor="text1"/>
          <w:sz w:val="24"/>
          <w:szCs w:val="24"/>
          <w:bdr w:val="none" w:sz="0" w:space="0" w:color="auto" w:frame="1"/>
          <w:shd w:val="clear" w:color="auto" w:fill="FFFFFF"/>
          <w:lang w:val="uk-UA"/>
        </w:rPr>
        <w:t>е</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встановлення дошки за узгодженням із ініціатором. </w:t>
      </w:r>
    </w:p>
    <w:p w14:paraId="49707D38" w14:textId="77777777" w:rsidR="00305094" w:rsidRPr="00A30FA2" w:rsidRDefault="00305094" w:rsidP="00305094">
      <w:pPr>
        <w:shd w:val="clear" w:color="auto" w:fill="FFFFFF"/>
        <w:spacing w:after="0" w:line="276" w:lineRule="auto"/>
        <w:ind w:firstLine="708"/>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3.5. За результатами розгляду клопотання щодо встановлення </w:t>
      </w:r>
      <w:r w:rsidRPr="00A30FA2">
        <w:rPr>
          <w:rFonts w:ascii="Times New Roman" w:eastAsia="Times New Roman" w:hAnsi="Times New Roman" w:cs="Times New Roman"/>
          <w:b/>
          <w:bCs/>
          <w:color w:val="000000" w:themeColor="text1"/>
          <w:sz w:val="24"/>
          <w:szCs w:val="24"/>
          <w:bdr w:val="none" w:sz="0" w:space="0" w:color="auto" w:frame="1"/>
          <w:shd w:val="clear" w:color="auto" w:fill="FFFFFF"/>
          <w:lang w:val="uk-UA"/>
        </w:rPr>
        <w:t>пам’ятного знаку</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Комісія може прийняти одне з таких рішень:</w:t>
      </w:r>
    </w:p>
    <w:p w14:paraId="7B80A1C9" w14:textId="77777777" w:rsidR="00305094" w:rsidRPr="00A30FA2" w:rsidRDefault="00305094" w:rsidP="00305094">
      <w:pPr>
        <w:pStyle w:val="a3"/>
        <w:shd w:val="clear" w:color="auto" w:fill="FFFFFF"/>
        <w:tabs>
          <w:tab w:val="left" w:pos="993"/>
        </w:tabs>
        <w:spacing w:after="0" w:line="276" w:lineRule="auto"/>
        <w:ind w:left="0"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підтримати клопотання і рекомендувати виконавчому комітету міської ради прийняти рішення про надання дозволу</w:t>
      </w:r>
      <w:r w:rsidRPr="00A30FA2">
        <w:rPr>
          <w:lang w:val="uk-UA"/>
        </w:rPr>
        <w:t xml:space="preserve"> </w:t>
      </w:r>
      <w:r w:rsidRPr="00A30FA2">
        <w:rPr>
          <w:rFonts w:ascii="Times New Roman" w:hAnsi="Times New Roman" w:cs="Times New Roman"/>
          <w:sz w:val="24"/>
          <w:szCs w:val="24"/>
          <w:lang w:val="uk-UA"/>
        </w:rPr>
        <w:t>щодо встановлення пам’ятного знаку</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w:t>
      </w:r>
    </w:p>
    <w:p w14:paraId="10CB9110" w14:textId="77777777" w:rsidR="00305094" w:rsidRPr="00A30FA2" w:rsidRDefault="00305094" w:rsidP="00305094">
      <w:pPr>
        <w:pStyle w:val="a3"/>
        <w:shd w:val="clear" w:color="auto" w:fill="FFFFFF"/>
        <w:tabs>
          <w:tab w:val="left" w:pos="993"/>
        </w:tabs>
        <w:spacing w:after="0" w:line="276" w:lineRule="auto"/>
        <w:ind w:left="0"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рекомендувати ініціатору, який подав клопотання, вшанувати пам’ять про особу в іншій формі;</w:t>
      </w:r>
    </w:p>
    <w:p w14:paraId="6C88BBCC" w14:textId="77777777" w:rsidR="00305094" w:rsidRPr="00A30FA2" w:rsidRDefault="00305094" w:rsidP="00305094">
      <w:pPr>
        <w:pStyle w:val="a3"/>
        <w:shd w:val="clear" w:color="auto" w:fill="FFFFFF"/>
        <w:tabs>
          <w:tab w:val="left" w:pos="993"/>
        </w:tabs>
        <w:spacing w:after="0" w:line="276" w:lineRule="auto"/>
        <w:ind w:left="0"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мотивовано відхилити клопотання.</w:t>
      </w:r>
    </w:p>
    <w:p w14:paraId="549968A9" w14:textId="77777777" w:rsidR="00305094" w:rsidRPr="00A30FA2" w:rsidRDefault="00305094" w:rsidP="00305094">
      <w:pPr>
        <w:shd w:val="clear" w:color="auto" w:fill="FFFFFF"/>
        <w:spacing w:after="0" w:line="276" w:lineRule="auto"/>
        <w:ind w:firstLine="708"/>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Якщо Комісією підтримано клопотання щодо встановлення </w:t>
      </w:r>
      <w:r w:rsidRPr="00A30FA2">
        <w:rPr>
          <w:rFonts w:ascii="Times New Roman" w:eastAsia="Times New Roman" w:hAnsi="Times New Roman" w:cs="Times New Roman"/>
          <w:b/>
          <w:bCs/>
          <w:color w:val="000000" w:themeColor="text1"/>
          <w:sz w:val="24"/>
          <w:szCs w:val="24"/>
          <w:bdr w:val="none" w:sz="0" w:space="0" w:color="auto" w:frame="1"/>
          <w:shd w:val="clear" w:color="auto" w:fill="FFFFFF"/>
          <w:lang w:val="uk-UA"/>
        </w:rPr>
        <w:t>пам’ятного знаку</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нею одночасно вирішуються питання щодо </w:t>
      </w:r>
      <w:bookmarkStart w:id="3" w:name="_Hlk143856707"/>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визначення місця його встановлення, ескізу та джерел фінансування його виготовлення</w:t>
      </w:r>
      <w:bookmarkEnd w:id="3"/>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w:t>
      </w:r>
    </w:p>
    <w:p w14:paraId="1C50F66F" w14:textId="77777777" w:rsidR="00305094" w:rsidRPr="00A30FA2" w:rsidRDefault="00305094" w:rsidP="00305094">
      <w:pPr>
        <w:shd w:val="clear" w:color="auto" w:fill="FFFFFF"/>
        <w:spacing w:after="0" w:line="276" w:lineRule="auto"/>
        <w:ind w:firstLine="708"/>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З вказаних питань Комісія може прийняти одне з таких рішень:</w:t>
      </w:r>
    </w:p>
    <w:p w14:paraId="690ACE66" w14:textId="77777777" w:rsidR="00305094" w:rsidRPr="00A30FA2" w:rsidRDefault="00305094" w:rsidP="00305094">
      <w:pPr>
        <w:pStyle w:val="a3"/>
        <w:numPr>
          <w:ilvl w:val="0"/>
          <w:numId w:val="2"/>
        </w:numPr>
        <w:shd w:val="clear" w:color="auto" w:fill="FFFFFF"/>
        <w:tabs>
          <w:tab w:val="left" w:pos="993"/>
        </w:tabs>
        <w:spacing w:after="0" w:line="276" w:lineRule="auto"/>
        <w:ind w:left="0"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погодити ескіз пам’ятного знаку, запропонованого ініціатором клопотання, якщо він відповідає вимогам, встановленим цим Порядком;</w:t>
      </w:r>
    </w:p>
    <w:p w14:paraId="5E9D033B" w14:textId="77777777" w:rsidR="00305094" w:rsidRPr="00A30FA2" w:rsidRDefault="00305094" w:rsidP="00305094">
      <w:pPr>
        <w:pStyle w:val="a3"/>
        <w:numPr>
          <w:ilvl w:val="0"/>
          <w:numId w:val="2"/>
        </w:numPr>
        <w:shd w:val="clear" w:color="auto" w:fill="FFFFFF"/>
        <w:tabs>
          <w:tab w:val="left" w:pos="993"/>
        </w:tabs>
        <w:spacing w:after="0" w:line="276" w:lineRule="auto"/>
        <w:ind w:left="0"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доручити управлінню архітектури та містобудування виконавчого комітету міської ради спільно з відділом культури міської ради розробити ескіз пам’ятного знаку згідно з вимогами, встановленими цим Порядком,</w:t>
      </w:r>
      <w:r w:rsidRPr="00A30FA2">
        <w:rPr>
          <w:lang w:val="uk-UA"/>
        </w:rPr>
        <w:t xml:space="preserve"> </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та винести його на погодження Комісією;</w:t>
      </w:r>
    </w:p>
    <w:p w14:paraId="4891E904" w14:textId="33C48CF7" w:rsidR="00305094" w:rsidRPr="00A30FA2" w:rsidRDefault="00305094" w:rsidP="00305094">
      <w:pPr>
        <w:pStyle w:val="a3"/>
        <w:numPr>
          <w:ilvl w:val="0"/>
          <w:numId w:val="2"/>
        </w:numPr>
        <w:shd w:val="clear" w:color="auto" w:fill="FFFFFF"/>
        <w:tabs>
          <w:tab w:val="left" w:pos="993"/>
        </w:tabs>
        <w:spacing w:after="0" w:line="276" w:lineRule="auto"/>
        <w:ind w:left="0"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оголосити відкритий конкурс на кращу пропозицію щодо ескізу пам’ятного знаку, а також умови та строки для подання пропозицій. Після подання пропозицій остаточне рішення щодо ескізу</w:t>
      </w:r>
      <w:r w:rsidRPr="00A30FA2">
        <w:rPr>
          <w:lang w:val="uk-UA"/>
        </w:rPr>
        <w:t xml:space="preserve"> </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пам’ятного знаку приймається за результатами онлайн-опитування</w:t>
      </w:r>
      <w:r w:rsidR="00332764">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громадськості</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w:t>
      </w:r>
    </w:p>
    <w:p w14:paraId="20A51E97" w14:textId="107554E4" w:rsidR="00305094" w:rsidRDefault="00305094" w:rsidP="00305094">
      <w:pPr>
        <w:pStyle w:val="a3"/>
        <w:numPr>
          <w:ilvl w:val="0"/>
          <w:numId w:val="2"/>
        </w:numPr>
        <w:shd w:val="clear" w:color="auto" w:fill="FFFFFF"/>
        <w:tabs>
          <w:tab w:val="left" w:pos="993"/>
        </w:tabs>
        <w:spacing w:after="0" w:line="276" w:lineRule="auto"/>
        <w:ind w:left="0"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визначити місце встановлення пам’ятного знаку за результатами </w:t>
      </w:r>
      <w:r w:rsidR="00332764"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онлайн-опитування</w:t>
      </w:r>
      <w:r w:rsidR="00332764">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громадськості</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На </w:t>
      </w:r>
      <w:r w:rsidR="00332764"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онлайн-опитування</w:t>
      </w:r>
      <w:r w:rsidR="00332764">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громадськості</w:t>
      </w:r>
      <w:r w:rsidR="00332764"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виносяться всі пропозиції, обґрунтовано подані на розгляд Комісії у визначений нею строк;</w:t>
      </w:r>
    </w:p>
    <w:p w14:paraId="236CB11C" w14:textId="4E5BF84A" w:rsidR="00245FC9" w:rsidRPr="00A30FA2" w:rsidRDefault="00245FC9" w:rsidP="00305094">
      <w:pPr>
        <w:pStyle w:val="a3"/>
        <w:numPr>
          <w:ilvl w:val="0"/>
          <w:numId w:val="2"/>
        </w:numPr>
        <w:shd w:val="clear" w:color="auto" w:fill="FFFFFF"/>
        <w:tabs>
          <w:tab w:val="left" w:pos="993"/>
        </w:tabs>
        <w:spacing w:after="0" w:line="276" w:lineRule="auto"/>
        <w:ind w:left="0"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погодити місце встановлення </w:t>
      </w:r>
      <w:r w:rsidR="00FF4709">
        <w:rPr>
          <w:rFonts w:ascii="Times New Roman" w:eastAsia="Times New Roman" w:hAnsi="Times New Roman" w:cs="Times New Roman"/>
          <w:color w:val="000000" w:themeColor="text1"/>
          <w:sz w:val="24"/>
          <w:szCs w:val="24"/>
          <w:bdr w:val="none" w:sz="0" w:space="0" w:color="auto" w:frame="1"/>
          <w:shd w:val="clear" w:color="auto" w:fill="FFFFFF"/>
          <w:lang w:val="uk-UA"/>
        </w:rPr>
        <w:t>пам’ятного знаку</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запропонован</w:t>
      </w:r>
      <w:r w:rsidR="00FF4709">
        <w:rPr>
          <w:rFonts w:ascii="Times New Roman" w:eastAsia="Times New Roman" w:hAnsi="Times New Roman" w:cs="Times New Roman"/>
          <w:color w:val="000000" w:themeColor="text1"/>
          <w:sz w:val="24"/>
          <w:szCs w:val="24"/>
          <w:bdr w:val="none" w:sz="0" w:space="0" w:color="auto" w:frame="1"/>
          <w:shd w:val="clear" w:color="auto" w:fill="FFFFFF"/>
          <w:lang w:val="uk-UA"/>
        </w:rPr>
        <w:t>е</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ініціатором клопотання, або визнач</w:t>
      </w:r>
      <w:r>
        <w:rPr>
          <w:rFonts w:ascii="Times New Roman" w:eastAsia="Times New Roman" w:hAnsi="Times New Roman" w:cs="Times New Roman"/>
          <w:color w:val="000000" w:themeColor="text1"/>
          <w:sz w:val="24"/>
          <w:szCs w:val="24"/>
          <w:bdr w:val="none" w:sz="0" w:space="0" w:color="auto" w:frame="1"/>
          <w:shd w:val="clear" w:color="auto" w:fill="FFFFFF"/>
          <w:lang w:val="uk-UA"/>
        </w:rPr>
        <w:t>ити</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інш</w:t>
      </w:r>
      <w:r>
        <w:rPr>
          <w:rFonts w:ascii="Times New Roman" w:eastAsia="Times New Roman" w:hAnsi="Times New Roman" w:cs="Times New Roman"/>
          <w:color w:val="000000" w:themeColor="text1"/>
          <w:sz w:val="24"/>
          <w:szCs w:val="24"/>
          <w:bdr w:val="none" w:sz="0" w:space="0" w:color="auto" w:frame="1"/>
          <w:shd w:val="clear" w:color="auto" w:fill="FFFFFF"/>
          <w:lang w:val="uk-UA"/>
        </w:rPr>
        <w:t>е</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місц</w:t>
      </w:r>
      <w:r>
        <w:rPr>
          <w:rFonts w:ascii="Times New Roman" w:eastAsia="Times New Roman" w:hAnsi="Times New Roman" w:cs="Times New Roman"/>
          <w:color w:val="000000" w:themeColor="text1"/>
          <w:sz w:val="24"/>
          <w:szCs w:val="24"/>
          <w:bdr w:val="none" w:sz="0" w:space="0" w:color="auto" w:frame="1"/>
          <w:shd w:val="clear" w:color="auto" w:fill="FFFFFF"/>
          <w:lang w:val="uk-UA"/>
        </w:rPr>
        <w:t>е</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встановлення </w:t>
      </w:r>
      <w:r w:rsidR="00FF4709">
        <w:rPr>
          <w:rFonts w:ascii="Times New Roman" w:eastAsia="Times New Roman" w:hAnsi="Times New Roman" w:cs="Times New Roman"/>
          <w:color w:val="000000" w:themeColor="text1"/>
          <w:sz w:val="24"/>
          <w:szCs w:val="24"/>
          <w:bdr w:val="none" w:sz="0" w:space="0" w:color="auto" w:frame="1"/>
          <w:shd w:val="clear" w:color="auto" w:fill="FFFFFF"/>
          <w:lang w:val="uk-UA"/>
        </w:rPr>
        <w:t>знаку</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за узгодженням із ініціатором</w:t>
      </w:r>
      <w:r w:rsidR="00D47DA6">
        <w:rPr>
          <w:rFonts w:ascii="Times New Roman" w:eastAsia="Times New Roman" w:hAnsi="Times New Roman" w:cs="Times New Roman"/>
          <w:color w:val="000000" w:themeColor="text1"/>
          <w:sz w:val="24"/>
          <w:szCs w:val="24"/>
          <w:bdr w:val="none" w:sz="0" w:space="0" w:color="auto" w:frame="1"/>
          <w:shd w:val="clear" w:color="auto" w:fill="FFFFFF"/>
          <w:lang w:val="uk-UA"/>
        </w:rPr>
        <w:t>;</w:t>
      </w:r>
    </w:p>
    <w:p w14:paraId="79933C0D" w14:textId="77777777" w:rsidR="00305094" w:rsidRPr="00A30FA2" w:rsidRDefault="00305094" w:rsidP="00305094">
      <w:pPr>
        <w:pStyle w:val="a3"/>
        <w:numPr>
          <w:ilvl w:val="0"/>
          <w:numId w:val="2"/>
        </w:numPr>
        <w:shd w:val="clear" w:color="auto" w:fill="FFFFFF"/>
        <w:tabs>
          <w:tab w:val="left" w:pos="993"/>
        </w:tabs>
        <w:spacing w:after="0" w:line="276" w:lineRule="auto"/>
        <w:ind w:left="0"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погодити виготовлення та встановлення пам’ятного знаку за рахунок ініціатора або залучених ним джерел фінансування;</w:t>
      </w:r>
    </w:p>
    <w:p w14:paraId="2073BD94" w14:textId="77777777" w:rsidR="00305094" w:rsidRPr="00A30FA2" w:rsidRDefault="00305094" w:rsidP="00305094">
      <w:pPr>
        <w:pStyle w:val="a3"/>
        <w:numPr>
          <w:ilvl w:val="0"/>
          <w:numId w:val="2"/>
        </w:numPr>
        <w:shd w:val="clear" w:color="auto" w:fill="FFFFFF"/>
        <w:tabs>
          <w:tab w:val="left" w:pos="993"/>
        </w:tabs>
        <w:spacing w:after="0" w:line="276" w:lineRule="auto"/>
        <w:ind w:left="0" w:firstLine="709"/>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погодити виготовлення та встановлення пам’ятного знаку за рахунок коштів  бюджету Чорноморської міської територіальної громади в рамках відповідної цільової програми або інших не заборонених законодавством джерел. </w:t>
      </w:r>
    </w:p>
    <w:p w14:paraId="133C9E2D" w14:textId="2DCE48A3" w:rsidR="00305094" w:rsidRPr="00A30FA2" w:rsidRDefault="00305094" w:rsidP="00305094">
      <w:pPr>
        <w:shd w:val="clear" w:color="auto" w:fill="FFFFFF"/>
        <w:spacing w:after="0" w:line="276" w:lineRule="auto"/>
        <w:ind w:firstLine="708"/>
        <w:jc w:val="both"/>
        <w:rPr>
          <w:rFonts w:ascii="Times New Roman" w:eastAsia="Times New Roman" w:hAnsi="Times New Roman" w:cs="Times New Roman"/>
          <w:color w:val="000000" w:themeColor="text1"/>
          <w:sz w:val="24"/>
          <w:szCs w:val="24"/>
          <w:bdr w:val="none" w:sz="0" w:space="0" w:color="auto" w:frame="1"/>
          <w:shd w:val="clear" w:color="auto" w:fill="FFFFFF"/>
          <w:lang w:val="uk-UA"/>
        </w:rPr>
      </w:pP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Організаційне забезпечення проведення </w:t>
      </w:r>
      <w:r w:rsidR="00332764"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онлайн-опитування</w:t>
      </w:r>
      <w:r w:rsidR="00332764">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громадськості</w:t>
      </w:r>
      <w:r w:rsidR="00332764"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 xml:space="preserve"> </w:t>
      </w:r>
      <w:r w:rsidRPr="00A30FA2">
        <w:rPr>
          <w:rFonts w:ascii="Times New Roman" w:eastAsia="Times New Roman" w:hAnsi="Times New Roman" w:cs="Times New Roman"/>
          <w:color w:val="000000" w:themeColor="text1"/>
          <w:sz w:val="24"/>
          <w:szCs w:val="24"/>
          <w:bdr w:val="none" w:sz="0" w:space="0" w:color="auto" w:frame="1"/>
          <w:shd w:val="clear" w:color="auto" w:fill="FFFFFF"/>
          <w:lang w:val="uk-UA"/>
        </w:rPr>
        <w:t>покладається на відділ інформаційних технологій та з питань доступу до публічної інформації виконавчого комітету міської ради.</w:t>
      </w:r>
    </w:p>
    <w:p w14:paraId="178CDBCC" w14:textId="77777777" w:rsidR="00305094" w:rsidRPr="00A30FA2" w:rsidRDefault="00305094" w:rsidP="00305094">
      <w:pPr>
        <w:shd w:val="clear" w:color="auto" w:fill="FFFFFF"/>
        <w:spacing w:after="0" w:line="276" w:lineRule="auto"/>
        <w:ind w:right="75"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3.6. Після підписання протоколу засідання Комісії письмові повідомлення про рішення Комісії направляються  ініціаторам,  які порушили клопотання.</w:t>
      </w:r>
    </w:p>
    <w:p w14:paraId="11D8E479" w14:textId="77777777" w:rsidR="00305094" w:rsidRPr="00A30FA2" w:rsidRDefault="00305094" w:rsidP="00305094">
      <w:pPr>
        <w:shd w:val="clear" w:color="auto" w:fill="FFFFFF"/>
        <w:tabs>
          <w:tab w:val="left" w:pos="993"/>
        </w:tabs>
        <w:spacing w:after="0" w:line="276" w:lineRule="auto"/>
        <w:ind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3.7. Рішенням виконавчого комітету міської ради про надання дозволу щодо встановлення пам’ятного знаку або меморіальної дошки також визначаються відповідальні виконавці щодо:</w:t>
      </w:r>
    </w:p>
    <w:p w14:paraId="48C1B4BF" w14:textId="77777777" w:rsidR="00305094" w:rsidRPr="00A30FA2" w:rsidRDefault="00305094" w:rsidP="00305094">
      <w:pPr>
        <w:pStyle w:val="a3"/>
        <w:numPr>
          <w:ilvl w:val="0"/>
          <w:numId w:val="7"/>
        </w:numPr>
        <w:shd w:val="clear" w:color="auto" w:fill="FFFFFF"/>
        <w:spacing w:after="0" w:line="276" w:lineRule="auto"/>
        <w:ind w:left="0"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вжиття заходів з приведення у належний стан фасаду будівлі, прилеглої території, де має бути встановлено пам’ятний знак або меморіальну дошку (за потреби);</w:t>
      </w:r>
    </w:p>
    <w:p w14:paraId="4A3FE578" w14:textId="77777777" w:rsidR="00305094" w:rsidRPr="00A30FA2" w:rsidRDefault="00305094" w:rsidP="00305094">
      <w:pPr>
        <w:pStyle w:val="a3"/>
        <w:numPr>
          <w:ilvl w:val="0"/>
          <w:numId w:val="7"/>
        </w:numPr>
        <w:shd w:val="clear" w:color="auto" w:fill="FFFFFF"/>
        <w:spacing w:after="0" w:line="276" w:lineRule="auto"/>
        <w:ind w:left="0"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забезпечення організації урочистого відкриття пам’ятного знаку або меморіальної дошки;</w:t>
      </w:r>
    </w:p>
    <w:p w14:paraId="1052FD85" w14:textId="77777777" w:rsidR="00305094" w:rsidRPr="00A30FA2" w:rsidRDefault="00305094" w:rsidP="00305094">
      <w:pPr>
        <w:pStyle w:val="a3"/>
        <w:numPr>
          <w:ilvl w:val="0"/>
          <w:numId w:val="7"/>
        </w:numPr>
        <w:shd w:val="clear" w:color="auto" w:fill="FFFFFF"/>
        <w:spacing w:after="0" w:line="276" w:lineRule="auto"/>
        <w:ind w:left="0"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вжиття заходів з передачі пам’ятного знаку або меморіальної дошки до комунальної власності територіальної громади – в разі якщо дошку встановлено на будівлі, а пам’ятний знак на земельній ділянці, що належить до комунальної власності територіальної громади, або передачі на баланс власнику/балансоутримувачу будівлі або земельної ділянки, якщо вони не є об’єктами права комунальної власності територіальної громади.</w:t>
      </w:r>
    </w:p>
    <w:p w14:paraId="6BBA2EC8" w14:textId="77777777" w:rsidR="00BF18EC" w:rsidRPr="00A30FA2" w:rsidRDefault="00BF18EC" w:rsidP="00A7251B">
      <w:pPr>
        <w:shd w:val="clear" w:color="auto" w:fill="FFFFFF"/>
        <w:spacing w:after="0" w:line="276" w:lineRule="auto"/>
        <w:rPr>
          <w:rFonts w:ascii="Times New Roman" w:eastAsia="Times New Roman" w:hAnsi="Times New Roman" w:cs="Times New Roman"/>
          <w:color w:val="000000" w:themeColor="text1"/>
          <w:sz w:val="24"/>
          <w:szCs w:val="24"/>
          <w:bdr w:val="none" w:sz="0" w:space="0" w:color="auto" w:frame="1"/>
          <w:lang w:val="uk-UA"/>
        </w:rPr>
      </w:pPr>
    </w:p>
    <w:p w14:paraId="78C065F9" w14:textId="3767C9CE" w:rsidR="004207C6" w:rsidRPr="00A30FA2" w:rsidRDefault="004207C6" w:rsidP="004114D2">
      <w:pPr>
        <w:shd w:val="clear" w:color="auto" w:fill="FFFFFF"/>
        <w:spacing w:after="0" w:line="276" w:lineRule="auto"/>
        <w:jc w:val="center"/>
        <w:rPr>
          <w:rFonts w:ascii="Times New Roman" w:eastAsia="Times New Roman" w:hAnsi="Times New Roman" w:cs="Times New Roman"/>
          <w:b/>
          <w:bCs/>
          <w:color w:val="000000" w:themeColor="text1"/>
          <w:sz w:val="24"/>
          <w:szCs w:val="24"/>
          <w:bdr w:val="none" w:sz="0" w:space="0" w:color="auto" w:frame="1"/>
          <w:lang w:val="uk-UA"/>
        </w:rPr>
      </w:pPr>
      <w:r w:rsidRPr="00A30FA2">
        <w:rPr>
          <w:rFonts w:ascii="Times New Roman" w:eastAsia="Times New Roman" w:hAnsi="Times New Roman" w:cs="Times New Roman"/>
          <w:b/>
          <w:bCs/>
          <w:color w:val="000000" w:themeColor="text1"/>
          <w:sz w:val="24"/>
          <w:szCs w:val="24"/>
          <w:bdr w:val="none" w:sz="0" w:space="0" w:color="auto" w:frame="1"/>
          <w:lang w:val="uk-UA"/>
        </w:rPr>
        <w:t xml:space="preserve">Розділ </w:t>
      </w:r>
      <w:r w:rsidR="006B6E92" w:rsidRPr="00A30FA2">
        <w:rPr>
          <w:rFonts w:ascii="Times New Roman" w:eastAsia="Times New Roman" w:hAnsi="Times New Roman" w:cs="Times New Roman"/>
          <w:b/>
          <w:bCs/>
          <w:color w:val="000000" w:themeColor="text1"/>
          <w:sz w:val="24"/>
          <w:szCs w:val="24"/>
          <w:bdr w:val="none" w:sz="0" w:space="0" w:color="auto" w:frame="1"/>
          <w:lang w:val="uk-UA"/>
        </w:rPr>
        <w:t>4</w:t>
      </w:r>
      <w:r w:rsidRPr="00A30FA2">
        <w:rPr>
          <w:rFonts w:ascii="Times New Roman" w:eastAsia="Times New Roman" w:hAnsi="Times New Roman" w:cs="Times New Roman"/>
          <w:b/>
          <w:bCs/>
          <w:color w:val="000000" w:themeColor="text1"/>
          <w:sz w:val="24"/>
          <w:szCs w:val="24"/>
          <w:bdr w:val="none" w:sz="0" w:space="0" w:color="auto" w:frame="1"/>
          <w:lang w:val="uk-UA"/>
        </w:rPr>
        <w:t>. Правила про</w:t>
      </w:r>
      <w:r w:rsidR="00996FDF" w:rsidRPr="00A30FA2">
        <w:rPr>
          <w:rFonts w:ascii="Times New Roman" w:eastAsia="Times New Roman" w:hAnsi="Times New Roman" w:cs="Times New Roman"/>
          <w:b/>
          <w:bCs/>
          <w:color w:val="000000" w:themeColor="text1"/>
          <w:sz w:val="24"/>
          <w:szCs w:val="24"/>
          <w:bdr w:val="none" w:sz="0" w:space="0" w:color="auto" w:frame="1"/>
          <w:lang w:val="uk-UA"/>
        </w:rPr>
        <w:t>є</w:t>
      </w:r>
      <w:r w:rsidRPr="00A30FA2">
        <w:rPr>
          <w:rFonts w:ascii="Times New Roman" w:eastAsia="Times New Roman" w:hAnsi="Times New Roman" w:cs="Times New Roman"/>
          <w:b/>
          <w:bCs/>
          <w:color w:val="000000" w:themeColor="text1"/>
          <w:sz w:val="24"/>
          <w:szCs w:val="24"/>
          <w:bdr w:val="none" w:sz="0" w:space="0" w:color="auto" w:frame="1"/>
          <w:lang w:val="uk-UA"/>
        </w:rPr>
        <w:t xml:space="preserve">ктування, виготовлення та встановлення </w:t>
      </w:r>
    </w:p>
    <w:p w14:paraId="28918648" w14:textId="2BC2A113" w:rsidR="004207C6" w:rsidRPr="00A30FA2" w:rsidRDefault="004207C6" w:rsidP="004114D2">
      <w:pPr>
        <w:shd w:val="clear" w:color="auto" w:fill="FFFFFF"/>
        <w:spacing w:after="0" w:line="276" w:lineRule="auto"/>
        <w:jc w:val="center"/>
        <w:rPr>
          <w:rFonts w:ascii="Times New Roman" w:eastAsia="Times New Roman" w:hAnsi="Times New Roman" w:cs="Times New Roman"/>
          <w:b/>
          <w:bCs/>
          <w:color w:val="000000" w:themeColor="text1"/>
          <w:sz w:val="24"/>
          <w:szCs w:val="24"/>
          <w:bdr w:val="none" w:sz="0" w:space="0" w:color="auto" w:frame="1"/>
          <w:lang w:val="uk-UA"/>
        </w:rPr>
      </w:pPr>
      <w:r w:rsidRPr="00A30FA2">
        <w:rPr>
          <w:rFonts w:ascii="Times New Roman" w:eastAsia="Times New Roman" w:hAnsi="Times New Roman" w:cs="Times New Roman"/>
          <w:b/>
          <w:bCs/>
          <w:color w:val="000000" w:themeColor="text1"/>
          <w:sz w:val="24"/>
          <w:szCs w:val="24"/>
          <w:bdr w:val="none" w:sz="0" w:space="0" w:color="auto" w:frame="1"/>
          <w:lang w:val="uk-UA"/>
        </w:rPr>
        <w:t>пам’ятних знаків та меморіальних дошок</w:t>
      </w:r>
    </w:p>
    <w:p w14:paraId="71D942EF" w14:textId="77777777"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 xml:space="preserve">4.1. Пам’ятні знаки та меморіальні дошки встановлюються не раніше ніж через 1 рік після історичної події або загибелі (смерті) особи, пам’ять якої увічнюється. </w:t>
      </w:r>
    </w:p>
    <w:p w14:paraId="36E9AF4E" w14:textId="50A5FC64"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Обмеження  щодо термінів встановлення не поширюється на осіб, яким присвоєно звання Героїв України, загиблих Захисників і Захисниць України</w:t>
      </w:r>
      <w:r w:rsidRPr="00A30FA2">
        <w:rPr>
          <w:rFonts w:ascii="Times New Roman" w:hAnsi="Times New Roman" w:cs="Times New Roman"/>
          <w:sz w:val="24"/>
          <w:szCs w:val="24"/>
          <w:lang w:val="uk-UA"/>
        </w:rPr>
        <w:t xml:space="preserve"> та</w:t>
      </w:r>
      <w:r w:rsidRPr="00A30FA2">
        <w:rPr>
          <w:lang w:val="uk-UA"/>
        </w:rPr>
        <w:t xml:space="preserve"> </w:t>
      </w:r>
      <w:r w:rsidRPr="00A30FA2">
        <w:rPr>
          <w:rFonts w:ascii="Times New Roman" w:eastAsia="Times New Roman" w:hAnsi="Times New Roman" w:cs="Times New Roman"/>
          <w:color w:val="000000" w:themeColor="text1"/>
          <w:sz w:val="24"/>
          <w:szCs w:val="24"/>
          <w:bdr w:val="none" w:sz="0" w:space="0" w:color="auto" w:frame="1"/>
          <w:lang w:val="uk-UA"/>
        </w:rPr>
        <w:t>Почесних громадян міста</w:t>
      </w:r>
      <w:r w:rsidR="00996FDF" w:rsidRPr="00A30FA2">
        <w:rPr>
          <w:rFonts w:ascii="Times New Roman" w:eastAsia="Times New Roman" w:hAnsi="Times New Roman" w:cs="Times New Roman"/>
          <w:color w:val="000000" w:themeColor="text1"/>
          <w:sz w:val="24"/>
          <w:szCs w:val="24"/>
          <w:bdr w:val="none" w:sz="0" w:space="0" w:color="auto" w:frame="1"/>
          <w:lang w:val="uk-UA"/>
        </w:rPr>
        <w:t xml:space="preserve"> Чорноморська</w:t>
      </w:r>
      <w:r w:rsidRPr="00A30FA2">
        <w:rPr>
          <w:rFonts w:ascii="Times New Roman" w:eastAsia="Times New Roman" w:hAnsi="Times New Roman" w:cs="Times New Roman"/>
          <w:color w:val="000000" w:themeColor="text1"/>
          <w:sz w:val="24"/>
          <w:szCs w:val="24"/>
          <w:bdr w:val="none" w:sz="0" w:space="0" w:color="auto" w:frame="1"/>
          <w:lang w:val="uk-UA"/>
        </w:rPr>
        <w:t>.</w:t>
      </w:r>
    </w:p>
    <w:p w14:paraId="3DF70D24" w14:textId="77777777"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4.2. Написи на пам’ятних знаках та меморіальних дошках подаються українською мовою в простій, стислій формі без скорочень. Написи, пов’язані з діячами інших національних культур, можуть також дублюватися мовою народу, до якого належить особа, пам’ять якої увічнюється.</w:t>
      </w:r>
    </w:p>
    <w:p w14:paraId="49BFF4B2" w14:textId="10C34FF7"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4.3. Текст на пам’ятних знаках та меморіальних дошках повинен містити стислу характеристику події, якій присвячений знак</w:t>
      </w:r>
      <w:r w:rsidR="00D80E91" w:rsidRPr="00A30FA2">
        <w:rPr>
          <w:rFonts w:ascii="Times New Roman" w:eastAsia="Times New Roman" w:hAnsi="Times New Roman" w:cs="Times New Roman"/>
          <w:color w:val="000000" w:themeColor="text1"/>
          <w:sz w:val="24"/>
          <w:szCs w:val="24"/>
          <w:bdr w:val="none" w:sz="0" w:space="0" w:color="auto" w:frame="1"/>
          <w:lang w:val="uk-UA"/>
        </w:rPr>
        <w:t xml:space="preserve"> або дошка</w:t>
      </w:r>
      <w:r w:rsidRPr="00A30FA2">
        <w:rPr>
          <w:rFonts w:ascii="Times New Roman" w:eastAsia="Times New Roman" w:hAnsi="Times New Roman" w:cs="Times New Roman"/>
          <w:color w:val="000000" w:themeColor="text1"/>
          <w:sz w:val="24"/>
          <w:szCs w:val="24"/>
          <w:bdr w:val="none" w:sz="0" w:space="0" w:color="auto" w:frame="1"/>
          <w:lang w:val="uk-UA"/>
        </w:rPr>
        <w:t>, вказувати на зв’язок події з місцем встановлення та на дати, які визначають період, протягом якого видатна особа або подія були пов’язані з цим місцем. У тексті обов’язково вказується прізвище, ім’я та по батькові видатної особи, на честь якої встановлюється пам’ятний знак або меморіальна дошка.</w:t>
      </w:r>
    </w:p>
    <w:p w14:paraId="641B299A" w14:textId="77777777"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4.4. Розмір меморіальних дошок визначається обсягом інформації, що на них розміщується, наявністю портретного зображення, декоративних елементів і повинен бути сумірний будівлі або споруді, на якій встановлюється, але не більше 50х100 см.</w:t>
      </w:r>
    </w:p>
    <w:p w14:paraId="0117EA17" w14:textId="77777777"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4.5. Не допускається встановлення меморіальних дошок на фасадах аварійних будівель.</w:t>
      </w:r>
    </w:p>
    <w:p w14:paraId="0D7C3279" w14:textId="4FD20D57"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 xml:space="preserve">4.6. </w:t>
      </w:r>
      <w:r w:rsidRPr="00A30FA2">
        <w:rPr>
          <w:rFonts w:ascii="Times New Roman" w:eastAsia="Times New Roman" w:hAnsi="Times New Roman" w:cs="Times New Roman"/>
          <w:color w:val="000000" w:themeColor="text1"/>
          <w:sz w:val="24"/>
          <w:szCs w:val="24"/>
          <w:lang w:val="uk-UA"/>
        </w:rPr>
        <w:t xml:space="preserve"> </w:t>
      </w:r>
      <w:r w:rsidRPr="00A30FA2">
        <w:rPr>
          <w:rFonts w:ascii="Times New Roman" w:eastAsia="Times New Roman" w:hAnsi="Times New Roman" w:cs="Times New Roman"/>
          <w:color w:val="000000" w:themeColor="text1"/>
          <w:sz w:val="24"/>
          <w:szCs w:val="24"/>
          <w:bdr w:val="none" w:sz="0" w:space="0" w:color="auto" w:frame="1"/>
          <w:lang w:val="uk-UA"/>
        </w:rPr>
        <w:t>Ескізний проєкт пам’ятних знаків та меморіальних дошок повинен відображати місце встановлення, розміри, матеріал, шрифт, деталі зображення. Проєктне рішення має відповідати архітектурним вимогам місцевості чи будівлі, де вони встановлюються, передбачати виготовлення пам’ятних знаків, меморіальних дошок з довготривалих матеріалів – мармуру, граніту, металу тощо, та відповідати художньому рівню.</w:t>
      </w:r>
    </w:p>
    <w:p w14:paraId="70A915AF" w14:textId="77777777"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 xml:space="preserve"> </w:t>
      </w:r>
    </w:p>
    <w:p w14:paraId="21B1DC17" w14:textId="0C12805B" w:rsidR="004207C6" w:rsidRPr="00A30FA2" w:rsidRDefault="004207C6" w:rsidP="004114D2">
      <w:pPr>
        <w:shd w:val="clear" w:color="auto" w:fill="FFFFFF"/>
        <w:spacing w:after="0" w:line="276" w:lineRule="auto"/>
        <w:jc w:val="center"/>
        <w:rPr>
          <w:rFonts w:ascii="Times New Roman" w:eastAsia="Times New Roman" w:hAnsi="Times New Roman" w:cs="Times New Roman"/>
          <w:b/>
          <w:bCs/>
          <w:color w:val="000000" w:themeColor="text1"/>
          <w:sz w:val="24"/>
          <w:szCs w:val="24"/>
          <w:bdr w:val="none" w:sz="0" w:space="0" w:color="auto" w:frame="1"/>
          <w:lang w:val="uk-UA"/>
        </w:rPr>
      </w:pPr>
      <w:r w:rsidRPr="00A30FA2">
        <w:rPr>
          <w:rFonts w:ascii="Times New Roman" w:eastAsia="Times New Roman" w:hAnsi="Times New Roman" w:cs="Times New Roman"/>
          <w:b/>
          <w:bCs/>
          <w:color w:val="000000" w:themeColor="text1"/>
          <w:sz w:val="24"/>
          <w:szCs w:val="24"/>
          <w:bdr w:val="none" w:sz="0" w:space="0" w:color="auto" w:frame="1"/>
          <w:lang w:val="uk-UA"/>
        </w:rPr>
        <w:t xml:space="preserve">Розділ </w:t>
      </w:r>
      <w:r w:rsidR="006B6E92" w:rsidRPr="00A30FA2">
        <w:rPr>
          <w:rFonts w:ascii="Times New Roman" w:eastAsia="Times New Roman" w:hAnsi="Times New Roman" w:cs="Times New Roman"/>
          <w:b/>
          <w:bCs/>
          <w:color w:val="000000" w:themeColor="text1"/>
          <w:sz w:val="24"/>
          <w:szCs w:val="24"/>
          <w:bdr w:val="none" w:sz="0" w:space="0" w:color="auto" w:frame="1"/>
          <w:lang w:val="uk-UA"/>
        </w:rPr>
        <w:t>5</w:t>
      </w:r>
      <w:r w:rsidRPr="00A30FA2">
        <w:rPr>
          <w:rFonts w:ascii="Times New Roman" w:eastAsia="Times New Roman" w:hAnsi="Times New Roman" w:cs="Times New Roman"/>
          <w:b/>
          <w:bCs/>
          <w:color w:val="000000" w:themeColor="text1"/>
          <w:sz w:val="24"/>
          <w:szCs w:val="24"/>
          <w:bdr w:val="none" w:sz="0" w:space="0" w:color="auto" w:frame="1"/>
          <w:lang w:val="uk-UA"/>
        </w:rPr>
        <w:t xml:space="preserve">. Порядок обліку пам’ятних знаків та меморіальних дошок </w:t>
      </w:r>
    </w:p>
    <w:p w14:paraId="404BCB03" w14:textId="64AA2686" w:rsidR="004207C6" w:rsidRPr="00A30FA2" w:rsidRDefault="004207C6" w:rsidP="004114D2">
      <w:pPr>
        <w:shd w:val="clear" w:color="auto" w:fill="FFFFFF"/>
        <w:spacing w:after="0" w:line="276" w:lineRule="auto"/>
        <w:jc w:val="center"/>
        <w:rPr>
          <w:rFonts w:ascii="Times New Roman" w:eastAsia="Times New Roman" w:hAnsi="Times New Roman" w:cs="Times New Roman"/>
          <w:b/>
          <w:bCs/>
          <w:color w:val="000000" w:themeColor="text1"/>
          <w:sz w:val="24"/>
          <w:szCs w:val="24"/>
          <w:bdr w:val="none" w:sz="0" w:space="0" w:color="auto" w:frame="1"/>
          <w:lang w:val="uk-UA"/>
        </w:rPr>
      </w:pPr>
      <w:r w:rsidRPr="00A30FA2">
        <w:rPr>
          <w:rFonts w:ascii="Times New Roman" w:eastAsia="Times New Roman" w:hAnsi="Times New Roman" w:cs="Times New Roman"/>
          <w:b/>
          <w:bCs/>
          <w:color w:val="000000" w:themeColor="text1"/>
          <w:sz w:val="24"/>
          <w:szCs w:val="24"/>
          <w:bdr w:val="none" w:sz="0" w:space="0" w:color="auto" w:frame="1"/>
          <w:lang w:val="uk-UA"/>
        </w:rPr>
        <w:t>і відповідальність за їх стан та збереження</w:t>
      </w:r>
    </w:p>
    <w:p w14:paraId="36B813DF" w14:textId="3DC81292"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 xml:space="preserve">5.1. </w:t>
      </w:r>
      <w:r w:rsidR="002A0733" w:rsidRPr="00A30FA2">
        <w:rPr>
          <w:rFonts w:ascii="Times New Roman" w:eastAsia="Times New Roman" w:hAnsi="Times New Roman" w:cs="Times New Roman"/>
          <w:color w:val="000000" w:themeColor="text1"/>
          <w:sz w:val="24"/>
          <w:szCs w:val="24"/>
          <w:bdr w:val="none" w:sz="0" w:space="0" w:color="auto" w:frame="1"/>
          <w:lang w:val="uk-UA"/>
        </w:rPr>
        <w:t>У</w:t>
      </w:r>
      <w:r w:rsidRPr="00A30FA2">
        <w:rPr>
          <w:rFonts w:ascii="Times New Roman" w:eastAsia="Times New Roman" w:hAnsi="Times New Roman" w:cs="Times New Roman"/>
          <w:color w:val="000000" w:themeColor="text1"/>
          <w:sz w:val="24"/>
          <w:szCs w:val="24"/>
          <w:bdr w:val="none" w:sz="0" w:space="0" w:color="auto" w:frame="1"/>
          <w:lang w:val="uk-UA"/>
        </w:rPr>
        <w:t>сі пам’ятні знаки та меморіальні дошки, встановлені на території                                          м. Чорноморська, в тому числі  встановлені на будівлях, які не належать до комунальної власності, підлягають обов’язковому обліку та передачі на баланс власнику будівлі/території, на якій встановлюється пам’ятний знак або меморіальна дошка.</w:t>
      </w:r>
    </w:p>
    <w:p w14:paraId="4EDF2D6C" w14:textId="385097EA"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 xml:space="preserve">5.2. Облік та інвентаризацію пам’ятних знаків та меморіальних дошок здійснює  </w:t>
      </w:r>
      <w:bookmarkStart w:id="4" w:name="_Hlk143847978"/>
      <w:r w:rsidRPr="00A30FA2">
        <w:rPr>
          <w:rFonts w:ascii="Times New Roman" w:eastAsia="Times New Roman" w:hAnsi="Times New Roman" w:cs="Times New Roman"/>
          <w:color w:val="000000" w:themeColor="text1"/>
          <w:sz w:val="24"/>
          <w:szCs w:val="24"/>
          <w:bdr w:val="none" w:sz="0" w:space="0" w:color="auto" w:frame="1"/>
          <w:lang w:val="uk-UA"/>
        </w:rPr>
        <w:t xml:space="preserve">управління архітектури та містобудування виконавчого комітету міської ради </w:t>
      </w:r>
      <w:bookmarkEnd w:id="4"/>
      <w:r w:rsidRPr="00A30FA2">
        <w:rPr>
          <w:rFonts w:ascii="Times New Roman" w:eastAsia="Times New Roman" w:hAnsi="Times New Roman" w:cs="Times New Roman"/>
          <w:color w:val="000000" w:themeColor="text1"/>
          <w:sz w:val="24"/>
          <w:szCs w:val="24"/>
          <w:bdr w:val="none" w:sz="0" w:space="0" w:color="auto" w:frame="1"/>
          <w:lang w:val="uk-UA"/>
        </w:rPr>
        <w:t xml:space="preserve">шляхом формування реєстру (далі – Реєстр). </w:t>
      </w:r>
    </w:p>
    <w:p w14:paraId="62DE7926" w14:textId="77777777"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5.3. Реєстр має містити:</w:t>
      </w:r>
    </w:p>
    <w:p w14:paraId="0BDA9CBF" w14:textId="76219DE0" w:rsidR="004207C6" w:rsidRPr="00A30FA2" w:rsidRDefault="004207C6" w:rsidP="004114D2">
      <w:pPr>
        <w:pStyle w:val="a3"/>
        <w:numPr>
          <w:ilvl w:val="0"/>
          <w:numId w:val="4"/>
        </w:numPr>
        <w:shd w:val="clear" w:color="auto" w:fill="FFFFFF"/>
        <w:spacing w:after="0" w:line="276" w:lineRule="auto"/>
        <w:ind w:left="0"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копію рішення виконавчого комітету міської ради про надання дозволу на встановлення пам’ятного знак</w:t>
      </w:r>
      <w:r w:rsidR="00996FDF" w:rsidRPr="00A30FA2">
        <w:rPr>
          <w:rFonts w:ascii="Times New Roman" w:eastAsia="Times New Roman" w:hAnsi="Times New Roman" w:cs="Times New Roman"/>
          <w:color w:val="000000" w:themeColor="text1"/>
          <w:sz w:val="24"/>
          <w:szCs w:val="24"/>
          <w:bdr w:val="none" w:sz="0" w:space="0" w:color="auto" w:frame="1"/>
          <w:lang w:val="uk-UA"/>
        </w:rPr>
        <w:t>у</w:t>
      </w:r>
      <w:r w:rsidRPr="00A30FA2">
        <w:rPr>
          <w:rFonts w:ascii="Times New Roman" w:eastAsia="Times New Roman" w:hAnsi="Times New Roman" w:cs="Times New Roman"/>
          <w:color w:val="000000" w:themeColor="text1"/>
          <w:sz w:val="24"/>
          <w:szCs w:val="24"/>
          <w:bdr w:val="none" w:sz="0" w:space="0" w:color="auto" w:frame="1"/>
          <w:lang w:val="uk-UA"/>
        </w:rPr>
        <w:t xml:space="preserve"> або  меморіальної</w:t>
      </w:r>
      <w:r w:rsidR="00996FDF" w:rsidRPr="00A30FA2">
        <w:rPr>
          <w:rFonts w:ascii="Times New Roman" w:eastAsia="Times New Roman" w:hAnsi="Times New Roman" w:cs="Times New Roman"/>
          <w:color w:val="000000" w:themeColor="text1"/>
          <w:sz w:val="24"/>
          <w:szCs w:val="24"/>
          <w:bdr w:val="none" w:sz="0" w:space="0" w:color="auto" w:frame="1"/>
          <w:lang w:val="uk-UA"/>
        </w:rPr>
        <w:t xml:space="preserve"> дошки</w:t>
      </w:r>
      <w:r w:rsidRPr="00A30FA2">
        <w:rPr>
          <w:rFonts w:ascii="Times New Roman" w:eastAsia="Times New Roman" w:hAnsi="Times New Roman" w:cs="Times New Roman"/>
          <w:color w:val="000000" w:themeColor="text1"/>
          <w:sz w:val="24"/>
          <w:szCs w:val="24"/>
          <w:bdr w:val="none" w:sz="0" w:space="0" w:color="auto" w:frame="1"/>
          <w:lang w:val="uk-UA"/>
        </w:rPr>
        <w:t>;</w:t>
      </w:r>
    </w:p>
    <w:p w14:paraId="5CBBFB1D" w14:textId="77777777" w:rsidR="004207C6" w:rsidRPr="00A30FA2" w:rsidRDefault="004207C6" w:rsidP="004114D2">
      <w:pPr>
        <w:pStyle w:val="a3"/>
        <w:numPr>
          <w:ilvl w:val="0"/>
          <w:numId w:val="4"/>
        </w:numPr>
        <w:spacing w:after="0" w:line="276" w:lineRule="auto"/>
        <w:ind w:left="0" w:firstLine="567"/>
        <w:jc w:val="both"/>
        <w:rPr>
          <w:rFonts w:ascii="Times New Roman" w:hAnsi="Times New Roman" w:cs="Times New Roman"/>
          <w:color w:val="000000" w:themeColor="text1"/>
          <w:sz w:val="24"/>
          <w:szCs w:val="24"/>
          <w:lang w:val="uk-UA"/>
        </w:rPr>
      </w:pPr>
      <w:r w:rsidRPr="00A30FA2">
        <w:rPr>
          <w:rFonts w:ascii="Times New Roman" w:hAnsi="Times New Roman" w:cs="Times New Roman"/>
          <w:color w:val="000000" w:themeColor="text1"/>
          <w:sz w:val="24"/>
          <w:szCs w:val="24"/>
          <w:lang w:val="uk-UA"/>
        </w:rPr>
        <w:t>копію затвердженого ескізу (проєкту);</w:t>
      </w:r>
    </w:p>
    <w:p w14:paraId="329D7C6D" w14:textId="77777777" w:rsidR="004207C6" w:rsidRPr="00A30FA2" w:rsidRDefault="004207C6" w:rsidP="004114D2">
      <w:pPr>
        <w:pStyle w:val="a3"/>
        <w:numPr>
          <w:ilvl w:val="0"/>
          <w:numId w:val="4"/>
        </w:numPr>
        <w:shd w:val="clear" w:color="auto" w:fill="FFFFFF"/>
        <w:spacing w:after="0" w:line="276" w:lineRule="auto"/>
        <w:ind w:left="0"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копію затвердженого тексту напису;</w:t>
      </w:r>
    </w:p>
    <w:p w14:paraId="5EBB22DC" w14:textId="77777777" w:rsidR="004207C6" w:rsidRPr="00A30FA2" w:rsidRDefault="004207C6" w:rsidP="004114D2">
      <w:pPr>
        <w:pStyle w:val="a3"/>
        <w:numPr>
          <w:ilvl w:val="0"/>
          <w:numId w:val="4"/>
        </w:numPr>
        <w:shd w:val="clear" w:color="auto" w:fill="FFFFFF"/>
        <w:spacing w:after="0" w:line="276" w:lineRule="auto"/>
        <w:ind w:left="0"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фото пам’ятного знаку або меморіальної дошки;</w:t>
      </w:r>
    </w:p>
    <w:p w14:paraId="4C3533C7" w14:textId="77777777" w:rsidR="004207C6" w:rsidRPr="00A30FA2" w:rsidRDefault="004207C6" w:rsidP="004114D2">
      <w:pPr>
        <w:pStyle w:val="a3"/>
        <w:numPr>
          <w:ilvl w:val="0"/>
          <w:numId w:val="4"/>
        </w:numPr>
        <w:shd w:val="clear" w:color="auto" w:fill="FFFFFF"/>
        <w:spacing w:after="0" w:line="276" w:lineRule="auto"/>
        <w:ind w:left="0"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відомості про автора, розміри та матеріал пам’ятного знаку або меморіальної дошки;</w:t>
      </w:r>
    </w:p>
    <w:p w14:paraId="30103BAD" w14:textId="77777777" w:rsidR="004207C6" w:rsidRPr="00A30FA2" w:rsidRDefault="004207C6" w:rsidP="004114D2">
      <w:pPr>
        <w:pStyle w:val="a3"/>
        <w:numPr>
          <w:ilvl w:val="0"/>
          <w:numId w:val="4"/>
        </w:numPr>
        <w:shd w:val="clear" w:color="auto" w:fill="FFFFFF"/>
        <w:spacing w:after="0" w:line="276" w:lineRule="auto"/>
        <w:ind w:left="0"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відомості про балансоутримувача пам’ятного знаку або меморіальної дошки.</w:t>
      </w:r>
    </w:p>
    <w:p w14:paraId="79CE2247" w14:textId="3F7D33F2"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До основної інформації може бути додано додаткову інформацію (матеріали розгляду на засіданні Комісії тощо).</w:t>
      </w:r>
    </w:p>
    <w:p w14:paraId="7405F41A" w14:textId="20F299AC"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5.4. У разі коли у встановленого пам’ятного знаку або меморіальної дошки відсутній балансоутримувач, Комісія ініціює питання щодо прийняття їх до комунальної власності та визначення балансоутримувача.</w:t>
      </w:r>
    </w:p>
    <w:p w14:paraId="23728275" w14:textId="77777777"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5.5. Контроль за збереженням, технічним санітарним та естетичним станом пам’ятних знаків та меморіальних дошок покладається на їх балансоутримувачів.</w:t>
      </w:r>
    </w:p>
    <w:p w14:paraId="7B038377" w14:textId="166B6DC3" w:rsidR="004207C6" w:rsidRPr="00A30FA2" w:rsidRDefault="004207C6" w:rsidP="004114D2">
      <w:pPr>
        <w:shd w:val="clear" w:color="auto" w:fill="FFFFFF"/>
        <w:spacing w:after="0" w:line="276" w:lineRule="auto"/>
        <w:ind w:firstLine="567"/>
        <w:jc w:val="both"/>
        <w:rPr>
          <w:rFonts w:ascii="Times New Roman" w:hAnsi="Times New Roman" w:cs="Times New Roman"/>
          <w:color w:val="000000" w:themeColor="text1"/>
          <w:sz w:val="24"/>
          <w:szCs w:val="24"/>
          <w:lang w:val="uk-UA"/>
        </w:rPr>
      </w:pPr>
      <w:r w:rsidRPr="00A30FA2">
        <w:rPr>
          <w:rFonts w:ascii="Times New Roman" w:hAnsi="Times New Roman" w:cs="Times New Roman"/>
          <w:color w:val="000000" w:themeColor="text1"/>
          <w:sz w:val="24"/>
          <w:szCs w:val="24"/>
          <w:lang w:val="uk-UA"/>
        </w:rPr>
        <w:t xml:space="preserve">5.6. </w:t>
      </w:r>
      <w:r w:rsidRPr="00A30FA2">
        <w:rPr>
          <w:rFonts w:ascii="Times New Roman" w:eastAsia="Times New Roman" w:hAnsi="Times New Roman" w:cs="Times New Roman"/>
          <w:color w:val="000000" w:themeColor="text1"/>
          <w:sz w:val="24"/>
          <w:szCs w:val="24"/>
          <w:bdr w:val="none" w:sz="0" w:space="0" w:color="auto" w:frame="1"/>
          <w:lang w:val="uk-UA"/>
        </w:rPr>
        <w:t xml:space="preserve">Управління архітектури та містобудування виконавчого комітету міської ради </w:t>
      </w:r>
      <w:r w:rsidRPr="00A30FA2">
        <w:rPr>
          <w:rFonts w:ascii="Times New Roman" w:hAnsi="Times New Roman" w:cs="Times New Roman"/>
          <w:color w:val="000000" w:themeColor="text1"/>
          <w:sz w:val="24"/>
          <w:szCs w:val="24"/>
          <w:lang w:val="uk-UA"/>
        </w:rPr>
        <w:t>проводить інвентаризацію пам’ятних знаків та меморіальних дошок не рідше одного разу на 5 років.</w:t>
      </w:r>
    </w:p>
    <w:p w14:paraId="50D75893" w14:textId="72215B16"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5.7. Реставрація або відновлення пам’ятних знаків та меморіальних дошок здійснюється балансоутримувачем за погодженням з міською радою.</w:t>
      </w:r>
    </w:p>
    <w:p w14:paraId="706DF26A" w14:textId="77777777"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5.8. Пам’ятні знаки і меморіальні дошки можуть бути визначені пам’ятками монументального мистецтва (якщо мають високу художню цінність) у порядку, визначеному чинним законодавством України.</w:t>
      </w:r>
    </w:p>
    <w:p w14:paraId="44F9C5BE" w14:textId="77777777"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5.9. Балансоутримувач зобов’язаний утримувати в належному стані прилеглу територію, не допускати розміщення будь-яких споруд або рекламних елементів, які перешкоджатимуть огляду пам’ятного знаку або меморіальної дошки.</w:t>
      </w:r>
    </w:p>
    <w:p w14:paraId="2453EDAF" w14:textId="77777777" w:rsidR="004207C6" w:rsidRPr="00A30FA2" w:rsidRDefault="004207C6" w:rsidP="004114D2">
      <w:pPr>
        <w:shd w:val="clear" w:color="auto" w:fill="FFFFFF"/>
        <w:spacing w:after="0" w:line="276" w:lineRule="auto"/>
        <w:jc w:val="both"/>
        <w:rPr>
          <w:rFonts w:ascii="Times New Roman" w:eastAsia="Times New Roman" w:hAnsi="Times New Roman" w:cs="Times New Roman"/>
          <w:b/>
          <w:bCs/>
          <w:color w:val="000000" w:themeColor="text1"/>
          <w:sz w:val="24"/>
          <w:szCs w:val="24"/>
          <w:bdr w:val="none" w:sz="0" w:space="0" w:color="auto" w:frame="1"/>
          <w:lang w:val="uk-UA"/>
        </w:rPr>
      </w:pPr>
    </w:p>
    <w:p w14:paraId="3EE17197" w14:textId="6E94CD9A" w:rsidR="006B6E92" w:rsidRPr="00A30FA2" w:rsidRDefault="006B6E92" w:rsidP="004114D2">
      <w:pPr>
        <w:shd w:val="clear" w:color="auto" w:fill="FFFFFF"/>
        <w:spacing w:after="0" w:line="276" w:lineRule="auto"/>
        <w:jc w:val="center"/>
        <w:rPr>
          <w:rFonts w:ascii="Times New Roman" w:eastAsia="Times New Roman" w:hAnsi="Times New Roman" w:cs="Times New Roman"/>
          <w:b/>
          <w:bCs/>
          <w:color w:val="000000" w:themeColor="text1"/>
          <w:sz w:val="24"/>
          <w:szCs w:val="24"/>
          <w:bdr w:val="none" w:sz="0" w:space="0" w:color="auto" w:frame="1"/>
          <w:lang w:val="uk-UA"/>
        </w:rPr>
      </w:pPr>
      <w:r w:rsidRPr="00A30FA2">
        <w:rPr>
          <w:rFonts w:ascii="Times New Roman" w:eastAsia="Times New Roman" w:hAnsi="Times New Roman" w:cs="Times New Roman"/>
          <w:b/>
          <w:bCs/>
          <w:color w:val="000000" w:themeColor="text1"/>
          <w:sz w:val="24"/>
          <w:szCs w:val="24"/>
          <w:bdr w:val="none" w:sz="0" w:space="0" w:color="auto" w:frame="1"/>
          <w:lang w:val="uk-UA"/>
        </w:rPr>
        <w:t>Розділ 6</w:t>
      </w:r>
      <w:r w:rsidR="004207C6" w:rsidRPr="00A30FA2">
        <w:rPr>
          <w:rFonts w:ascii="Times New Roman" w:eastAsia="Times New Roman" w:hAnsi="Times New Roman" w:cs="Times New Roman"/>
          <w:b/>
          <w:bCs/>
          <w:color w:val="000000" w:themeColor="text1"/>
          <w:sz w:val="24"/>
          <w:szCs w:val="24"/>
          <w:bdr w:val="none" w:sz="0" w:space="0" w:color="auto" w:frame="1"/>
          <w:lang w:val="uk-UA"/>
        </w:rPr>
        <w:t>. Порядок демонтажу пам’ятних знаків та меморіальних дошок</w:t>
      </w:r>
    </w:p>
    <w:p w14:paraId="118C0C60" w14:textId="77777777"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6.1. Демонтаж пам’ятних знаків та меморіальних дошок відбувається:</w:t>
      </w:r>
    </w:p>
    <w:p w14:paraId="44C381F0" w14:textId="77777777" w:rsidR="004207C6" w:rsidRPr="00A30FA2" w:rsidRDefault="004207C6" w:rsidP="004114D2">
      <w:pPr>
        <w:pStyle w:val="a3"/>
        <w:numPr>
          <w:ilvl w:val="0"/>
          <w:numId w:val="8"/>
        </w:numPr>
        <w:shd w:val="clear" w:color="auto" w:fill="FFFFFF"/>
        <w:spacing w:after="0" w:line="276" w:lineRule="auto"/>
        <w:ind w:left="0"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у разі потреби виконання ремонтних та реставраційних робіт будівлі, споруди, на яких розташовані меморіальні дошки, на період проведення вказаних робіт;</w:t>
      </w:r>
    </w:p>
    <w:p w14:paraId="1B5C9D78" w14:textId="77777777" w:rsidR="004207C6" w:rsidRPr="00A30FA2" w:rsidRDefault="004207C6" w:rsidP="004114D2">
      <w:pPr>
        <w:pStyle w:val="a3"/>
        <w:numPr>
          <w:ilvl w:val="0"/>
          <w:numId w:val="8"/>
        </w:numPr>
        <w:shd w:val="clear" w:color="auto" w:fill="FFFFFF"/>
        <w:spacing w:after="0" w:line="276" w:lineRule="auto"/>
        <w:ind w:left="0"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при відсутності дозвільних документів на встановлення пам’ятного знаку або  меморіальної дошки;</w:t>
      </w:r>
    </w:p>
    <w:p w14:paraId="4B11D0CC" w14:textId="77777777" w:rsidR="004207C6" w:rsidRPr="00A30FA2" w:rsidRDefault="004207C6" w:rsidP="004114D2">
      <w:pPr>
        <w:pStyle w:val="a3"/>
        <w:numPr>
          <w:ilvl w:val="0"/>
          <w:numId w:val="8"/>
        </w:numPr>
        <w:shd w:val="clear" w:color="auto" w:fill="FFFFFF"/>
        <w:spacing w:after="0" w:line="276" w:lineRule="auto"/>
        <w:ind w:left="0"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на виконання вимог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14:paraId="0583F18A" w14:textId="79C78004"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6.2. При необхідності проведення демонтажу для ремонтно-реставраційних робіт балансоутримувач звертається до міської ради з листом-зобов’язанням із зазначенням причини демонтажу, відповідальних виконавців, строків та місця зберігання меморіальних дошок на період проведення робіт.</w:t>
      </w:r>
    </w:p>
    <w:p w14:paraId="31D5DCED" w14:textId="0328F68E"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6.3. Про демонтаж пам’ятного знаку</w:t>
      </w:r>
      <w:r w:rsidR="00FF4709">
        <w:rPr>
          <w:rFonts w:ascii="Times New Roman" w:eastAsia="Times New Roman" w:hAnsi="Times New Roman" w:cs="Times New Roman"/>
          <w:color w:val="000000" w:themeColor="text1"/>
          <w:sz w:val="24"/>
          <w:szCs w:val="24"/>
          <w:bdr w:val="none" w:sz="0" w:space="0" w:color="auto" w:frame="1"/>
          <w:lang w:val="uk-UA"/>
        </w:rPr>
        <w:t xml:space="preserve"> або</w:t>
      </w:r>
      <w:r w:rsidRPr="00A30FA2">
        <w:rPr>
          <w:rFonts w:ascii="Times New Roman" w:eastAsia="Times New Roman" w:hAnsi="Times New Roman" w:cs="Times New Roman"/>
          <w:color w:val="000000" w:themeColor="text1"/>
          <w:sz w:val="24"/>
          <w:szCs w:val="24"/>
          <w:bdr w:val="none" w:sz="0" w:space="0" w:color="auto" w:frame="1"/>
          <w:lang w:val="uk-UA"/>
        </w:rPr>
        <w:t xml:space="preserve"> меморіальної дошки складається акт, який підписують відповідальна сторона з проведення робіт та представник </w:t>
      </w:r>
      <w:r w:rsidR="00A30FA2" w:rsidRPr="00A30FA2">
        <w:rPr>
          <w:rFonts w:ascii="Times New Roman" w:eastAsia="Times New Roman" w:hAnsi="Times New Roman" w:cs="Times New Roman"/>
          <w:color w:val="000000" w:themeColor="text1"/>
          <w:sz w:val="24"/>
          <w:szCs w:val="24"/>
          <w:bdr w:val="none" w:sz="0" w:space="0" w:color="auto" w:frame="1"/>
          <w:lang w:val="uk-UA"/>
        </w:rPr>
        <w:t>управління архітектури та містобудування виконавчого комітету міської ради.</w:t>
      </w:r>
      <w:r w:rsidR="00A30FA2">
        <w:rPr>
          <w:rFonts w:ascii="Times New Roman" w:eastAsia="Times New Roman" w:hAnsi="Times New Roman" w:cs="Times New Roman"/>
          <w:color w:val="000000" w:themeColor="text1"/>
          <w:sz w:val="24"/>
          <w:szCs w:val="24"/>
          <w:bdr w:val="none" w:sz="0" w:space="0" w:color="auto" w:frame="1"/>
          <w:lang w:val="uk-UA"/>
        </w:rPr>
        <w:t xml:space="preserve"> </w:t>
      </w:r>
    </w:p>
    <w:p w14:paraId="748946DD" w14:textId="413E9AA3"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lang w:val="uk-UA"/>
        </w:rPr>
        <w:t>6.4.  Демонтаж пам’ятних знаків та меморіальних дошок</w:t>
      </w:r>
      <w:r w:rsidR="002A0733" w:rsidRPr="00A30FA2">
        <w:rPr>
          <w:rFonts w:ascii="Times New Roman" w:eastAsia="Times New Roman" w:hAnsi="Times New Roman" w:cs="Times New Roman"/>
          <w:color w:val="000000" w:themeColor="text1"/>
          <w:sz w:val="24"/>
          <w:szCs w:val="24"/>
          <w:lang w:val="uk-UA"/>
        </w:rPr>
        <w:t>,</w:t>
      </w:r>
      <w:r w:rsidRPr="00A30FA2">
        <w:rPr>
          <w:rFonts w:ascii="Times New Roman" w:eastAsia="Times New Roman" w:hAnsi="Times New Roman" w:cs="Times New Roman"/>
          <w:color w:val="000000" w:themeColor="text1"/>
          <w:sz w:val="24"/>
          <w:szCs w:val="24"/>
          <w:lang w:val="uk-UA"/>
        </w:rPr>
        <w:t xml:space="preserve"> встановлених як самовільно, так і на законних підставах, здійснюється відповідно до рішення виконавчого комітету міської ради.</w:t>
      </w:r>
    </w:p>
    <w:p w14:paraId="51707329" w14:textId="2231BBFD"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6.5. При відсутності дозвільних документів на встановлення пам’ятних знаків, меморіальних дошок управлінням архітектури та містобудування виконавчого комітету міської ради складається акт про виявлення самовільно встановлених пам’ятних знаків або меморіальних дошок та подається для розгляду на засіданні Комісії.</w:t>
      </w:r>
      <w:r w:rsidRPr="00A30FA2">
        <w:rPr>
          <w:rFonts w:ascii="Times New Roman" w:eastAsia="Times New Roman" w:hAnsi="Times New Roman" w:cs="Times New Roman"/>
          <w:color w:val="000000" w:themeColor="text1"/>
          <w:sz w:val="24"/>
          <w:szCs w:val="24"/>
          <w:lang w:val="uk-UA"/>
        </w:rPr>
        <w:t xml:space="preserve"> </w:t>
      </w:r>
      <w:r w:rsidRPr="00A30FA2">
        <w:rPr>
          <w:rFonts w:ascii="Times New Roman" w:eastAsia="Times New Roman" w:hAnsi="Times New Roman" w:cs="Times New Roman"/>
          <w:color w:val="000000" w:themeColor="text1"/>
          <w:sz w:val="24"/>
          <w:szCs w:val="24"/>
          <w:bdr w:val="none" w:sz="0" w:space="0" w:color="auto" w:frame="1"/>
          <w:lang w:val="uk-UA"/>
        </w:rPr>
        <w:t>Особи, які без відповідного дозволу встановили пам’ятний знак або меморіальну дошку, повинні провести демонтаж в термін, визначений рішенням виконавчого комітету міської ради.</w:t>
      </w:r>
    </w:p>
    <w:p w14:paraId="61FED4DE" w14:textId="19BF433F"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6.6. При знесенні будинку, на якому встановлена меморіальна дошка, остання передається на зберігання до комунального підприємства «Міське управління житлово-комунального господарства» або, при узгодженні із забудовником, може бути встановлена на фасаді новобудови, яку зведено на місці знесеного будинку. В окремих випадках, за рішенням Комісії, забудовнику рекомендують встановити на зведеній будівлі нову меморіальну дошку, виготовлену відповідно до вимог даного Порядку.</w:t>
      </w:r>
    </w:p>
    <w:p w14:paraId="083934D9" w14:textId="59838E2B"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6.7. Демонтаж або перенесення пам’ятних знаків, меморіальних дошок з метою розміщення інформаційно-рекламних об’єктів не допускається.</w:t>
      </w:r>
    </w:p>
    <w:p w14:paraId="15AD2766" w14:textId="6B376475"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6.8. У разі самовільного демонтажу або пошкодження пам’ятних знаків, меморіальних дошок, які стоять на обліку, виконавчий комітет міської ради готує звернення до правоохоронних органів для вжиття відповідних заходів.</w:t>
      </w:r>
    </w:p>
    <w:p w14:paraId="2ECD413B" w14:textId="69CF7EA0"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lang w:val="uk-UA"/>
        </w:rPr>
      </w:pPr>
    </w:p>
    <w:p w14:paraId="5839B8FC" w14:textId="397A74DD" w:rsidR="006B6E92" w:rsidRPr="00A30FA2" w:rsidRDefault="006B6E92"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lang w:val="uk-UA"/>
        </w:rPr>
      </w:pPr>
    </w:p>
    <w:p w14:paraId="29E2098B" w14:textId="5F94E95E" w:rsidR="006B6E92" w:rsidRPr="00A30FA2" w:rsidRDefault="006B6E92"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lang w:val="uk-UA"/>
        </w:rPr>
      </w:pPr>
    </w:p>
    <w:p w14:paraId="71E7DF26" w14:textId="77777777" w:rsidR="004207C6" w:rsidRPr="00A30FA2" w:rsidRDefault="004207C6" w:rsidP="004114D2">
      <w:pPr>
        <w:shd w:val="clear" w:color="auto" w:fill="FFFFFF"/>
        <w:spacing w:after="0" w:line="276" w:lineRule="auto"/>
        <w:jc w:val="both"/>
        <w:rPr>
          <w:rFonts w:ascii="Times New Roman" w:eastAsia="Times New Roman" w:hAnsi="Times New Roman" w:cs="Times New Roman"/>
          <w:color w:val="000000" w:themeColor="text1"/>
          <w:sz w:val="24"/>
          <w:szCs w:val="24"/>
          <w:bdr w:val="none" w:sz="0" w:space="0" w:color="auto" w:frame="1"/>
          <w:lang w:val="uk-UA"/>
        </w:rPr>
      </w:pPr>
    </w:p>
    <w:p w14:paraId="6768B6CE" w14:textId="77777777"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Депутат Чорноморської міської ради</w:t>
      </w:r>
    </w:p>
    <w:p w14:paraId="3739DC5F" w14:textId="77777777"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bdr w:val="none" w:sz="0" w:space="0" w:color="auto" w:frame="1"/>
          <w:lang w:val="uk-UA"/>
        </w:rPr>
      </w:pPr>
      <w:r w:rsidRPr="00A30FA2">
        <w:rPr>
          <w:rFonts w:ascii="Times New Roman" w:eastAsia="Times New Roman" w:hAnsi="Times New Roman" w:cs="Times New Roman"/>
          <w:color w:val="000000" w:themeColor="text1"/>
          <w:sz w:val="24"/>
          <w:szCs w:val="24"/>
          <w:bdr w:val="none" w:sz="0" w:space="0" w:color="auto" w:frame="1"/>
          <w:lang w:val="uk-UA"/>
        </w:rPr>
        <w:t xml:space="preserve">Одеського району Одеської області </w:t>
      </w:r>
    </w:p>
    <w:p w14:paraId="41C7F2B1" w14:textId="77777777" w:rsidR="004207C6" w:rsidRPr="00A30FA2" w:rsidRDefault="004207C6" w:rsidP="004114D2">
      <w:pPr>
        <w:shd w:val="clear" w:color="auto" w:fill="FFFFFF"/>
        <w:spacing w:after="0" w:line="276" w:lineRule="auto"/>
        <w:ind w:firstLine="567"/>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bdr w:val="none" w:sz="0" w:space="0" w:color="auto" w:frame="1"/>
          <w:lang w:val="uk-UA"/>
        </w:rPr>
        <w:t>VIII скликання                                                                                       Олена ШОЛАР</w:t>
      </w:r>
    </w:p>
    <w:p w14:paraId="2EB64366" w14:textId="77777777" w:rsidR="004207C6" w:rsidRPr="00A30FA2" w:rsidRDefault="004207C6" w:rsidP="004114D2">
      <w:pPr>
        <w:shd w:val="clear" w:color="auto" w:fill="FFFFFF"/>
        <w:spacing w:after="0" w:line="276" w:lineRule="auto"/>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lang w:val="uk-UA"/>
        </w:rPr>
        <w:t> </w:t>
      </w:r>
    </w:p>
    <w:p w14:paraId="21446464" w14:textId="77777777" w:rsidR="004207C6" w:rsidRPr="00A30FA2" w:rsidRDefault="004207C6" w:rsidP="004114D2">
      <w:pPr>
        <w:shd w:val="clear" w:color="auto" w:fill="FFFFFF"/>
        <w:spacing w:after="0" w:line="276" w:lineRule="auto"/>
        <w:jc w:val="both"/>
        <w:rPr>
          <w:rFonts w:ascii="Times New Roman" w:eastAsia="Times New Roman" w:hAnsi="Times New Roman" w:cs="Times New Roman"/>
          <w:color w:val="000000" w:themeColor="text1"/>
          <w:sz w:val="24"/>
          <w:szCs w:val="24"/>
          <w:lang w:val="uk-UA"/>
        </w:rPr>
      </w:pPr>
      <w:r w:rsidRPr="00A30FA2">
        <w:rPr>
          <w:rFonts w:ascii="Times New Roman" w:eastAsia="Times New Roman" w:hAnsi="Times New Roman" w:cs="Times New Roman"/>
          <w:color w:val="000000" w:themeColor="text1"/>
          <w:sz w:val="24"/>
          <w:szCs w:val="24"/>
          <w:lang w:val="uk-UA"/>
        </w:rPr>
        <w:t xml:space="preserve">           </w:t>
      </w:r>
    </w:p>
    <w:p w14:paraId="57CC1CFB" w14:textId="77777777" w:rsidR="004207C6" w:rsidRPr="00A30FA2" w:rsidRDefault="004207C6" w:rsidP="004114D2">
      <w:pPr>
        <w:shd w:val="clear" w:color="auto" w:fill="FFFFFF"/>
        <w:spacing w:after="0" w:line="276" w:lineRule="auto"/>
        <w:jc w:val="both"/>
        <w:rPr>
          <w:rFonts w:ascii="Times New Roman" w:eastAsia="Times New Roman" w:hAnsi="Times New Roman" w:cs="Times New Roman"/>
          <w:b/>
          <w:bCs/>
          <w:color w:val="000000" w:themeColor="text1"/>
          <w:sz w:val="24"/>
          <w:szCs w:val="24"/>
          <w:bdr w:val="none" w:sz="0" w:space="0" w:color="auto" w:frame="1"/>
          <w:lang w:val="uk-UA"/>
        </w:rPr>
      </w:pPr>
      <w:r w:rsidRPr="00A30FA2">
        <w:rPr>
          <w:rFonts w:ascii="Times New Roman" w:eastAsia="Times New Roman" w:hAnsi="Times New Roman" w:cs="Times New Roman"/>
          <w:b/>
          <w:bCs/>
          <w:color w:val="000000" w:themeColor="text1"/>
          <w:sz w:val="24"/>
          <w:szCs w:val="24"/>
          <w:bdr w:val="none" w:sz="0" w:space="0" w:color="auto" w:frame="1"/>
          <w:lang w:val="uk-UA"/>
        </w:rPr>
        <w:t xml:space="preserve">    </w:t>
      </w:r>
    </w:p>
    <w:p w14:paraId="4C809C0E" w14:textId="77777777" w:rsidR="004207C6" w:rsidRPr="00A30FA2" w:rsidRDefault="004207C6" w:rsidP="004114D2">
      <w:pPr>
        <w:shd w:val="clear" w:color="auto" w:fill="FFFFFF"/>
        <w:spacing w:after="0" w:line="276" w:lineRule="auto"/>
        <w:jc w:val="both"/>
        <w:rPr>
          <w:rFonts w:ascii="Times New Roman" w:hAnsi="Times New Roman" w:cs="Times New Roman"/>
          <w:color w:val="000000" w:themeColor="text1"/>
          <w:sz w:val="24"/>
          <w:szCs w:val="24"/>
          <w:lang w:val="uk-UA"/>
        </w:rPr>
      </w:pPr>
    </w:p>
    <w:p w14:paraId="4021ADB5" w14:textId="77777777" w:rsidR="00D2407F" w:rsidRPr="00A30FA2" w:rsidRDefault="00D2407F" w:rsidP="004114D2">
      <w:pPr>
        <w:spacing w:line="276" w:lineRule="auto"/>
        <w:rPr>
          <w:lang w:val="uk-UA"/>
        </w:rPr>
      </w:pPr>
    </w:p>
    <w:sectPr w:rsidR="00D2407F" w:rsidRPr="00A30FA2" w:rsidSect="004114D2">
      <w:headerReference w:type="default" r:id="rId7"/>
      <w:pgSz w:w="11906" w:h="16838" w:code="9"/>
      <w:pgMar w:top="1134" w:right="707"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C50E2" w14:textId="77777777" w:rsidR="00C15DE3" w:rsidRDefault="00C15DE3" w:rsidP="00342923">
      <w:pPr>
        <w:spacing w:after="0" w:line="240" w:lineRule="auto"/>
      </w:pPr>
      <w:r>
        <w:separator/>
      </w:r>
    </w:p>
  </w:endnote>
  <w:endnote w:type="continuationSeparator" w:id="0">
    <w:p w14:paraId="1829DF11" w14:textId="77777777" w:rsidR="00C15DE3" w:rsidRDefault="00C15DE3" w:rsidP="0034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CBAD" w14:textId="77777777" w:rsidR="00C15DE3" w:rsidRDefault="00C15DE3" w:rsidP="00342923">
      <w:pPr>
        <w:spacing w:after="0" w:line="240" w:lineRule="auto"/>
      </w:pPr>
      <w:r>
        <w:separator/>
      </w:r>
    </w:p>
  </w:footnote>
  <w:footnote w:type="continuationSeparator" w:id="0">
    <w:p w14:paraId="37F22E86" w14:textId="77777777" w:rsidR="00C15DE3" w:rsidRDefault="00C15DE3" w:rsidP="00342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094403877"/>
      <w:docPartObj>
        <w:docPartGallery w:val="Page Numbers (Top of Page)"/>
        <w:docPartUnique/>
      </w:docPartObj>
    </w:sdtPr>
    <w:sdtEndPr/>
    <w:sdtContent>
      <w:p w14:paraId="79A97B5C" w14:textId="3095B22C" w:rsidR="00342923" w:rsidRPr="00342923" w:rsidRDefault="00342923">
        <w:pPr>
          <w:pStyle w:val="a4"/>
          <w:jc w:val="center"/>
          <w:rPr>
            <w:rFonts w:ascii="Times New Roman" w:hAnsi="Times New Roman" w:cs="Times New Roman"/>
          </w:rPr>
        </w:pPr>
        <w:r w:rsidRPr="00342923">
          <w:rPr>
            <w:rFonts w:ascii="Times New Roman" w:hAnsi="Times New Roman" w:cs="Times New Roman"/>
            <w:lang w:val="uk-UA"/>
          </w:rPr>
          <w:t xml:space="preserve">                                                                 </w:t>
        </w:r>
        <w:r w:rsidRPr="00342923">
          <w:rPr>
            <w:rFonts w:ascii="Times New Roman" w:hAnsi="Times New Roman" w:cs="Times New Roman"/>
          </w:rPr>
          <w:fldChar w:fldCharType="begin"/>
        </w:r>
        <w:r w:rsidRPr="00342923">
          <w:rPr>
            <w:rFonts w:ascii="Times New Roman" w:hAnsi="Times New Roman" w:cs="Times New Roman"/>
          </w:rPr>
          <w:instrText>PAGE   \* MERGEFORMAT</w:instrText>
        </w:r>
        <w:r w:rsidRPr="00342923">
          <w:rPr>
            <w:rFonts w:ascii="Times New Roman" w:hAnsi="Times New Roman" w:cs="Times New Roman"/>
          </w:rPr>
          <w:fldChar w:fldCharType="separate"/>
        </w:r>
        <w:r w:rsidRPr="00342923">
          <w:rPr>
            <w:rFonts w:ascii="Times New Roman" w:hAnsi="Times New Roman" w:cs="Times New Roman"/>
            <w:lang w:val="uk-UA"/>
          </w:rPr>
          <w:t>2</w:t>
        </w:r>
        <w:r w:rsidRPr="00342923">
          <w:rPr>
            <w:rFonts w:ascii="Times New Roman" w:hAnsi="Times New Roman" w:cs="Times New Roman"/>
          </w:rPr>
          <w:fldChar w:fldCharType="end"/>
        </w:r>
        <w:r w:rsidRPr="00342923">
          <w:rPr>
            <w:rFonts w:ascii="Times New Roman" w:hAnsi="Times New Roman" w:cs="Times New Roman"/>
            <w:lang w:val="uk-UA"/>
          </w:rPr>
          <w:t xml:space="preserve">                                              Продовження додатка</w:t>
        </w:r>
      </w:p>
    </w:sdtContent>
  </w:sdt>
  <w:p w14:paraId="06AAB156" w14:textId="77777777" w:rsidR="00342923" w:rsidRDefault="0034292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F8B"/>
    <w:multiLevelType w:val="hybridMultilevel"/>
    <w:tmpl w:val="3C0E3286"/>
    <w:lvl w:ilvl="0" w:tplc="C9E84AA2">
      <w:numFmt w:val="bullet"/>
      <w:lvlText w:val="-"/>
      <w:lvlJc w:val="left"/>
      <w:pPr>
        <w:ind w:left="319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1D28DA"/>
    <w:multiLevelType w:val="hybridMultilevel"/>
    <w:tmpl w:val="50763EC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031FD0"/>
    <w:multiLevelType w:val="hybridMultilevel"/>
    <w:tmpl w:val="6C5EB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13795E"/>
    <w:multiLevelType w:val="hybridMultilevel"/>
    <w:tmpl w:val="C812EF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5A3B4634"/>
    <w:multiLevelType w:val="hybridMultilevel"/>
    <w:tmpl w:val="09208A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8137E02"/>
    <w:multiLevelType w:val="hybridMultilevel"/>
    <w:tmpl w:val="E1D06C48"/>
    <w:lvl w:ilvl="0" w:tplc="C9E84AA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D412D70"/>
    <w:multiLevelType w:val="hybridMultilevel"/>
    <w:tmpl w:val="B0BCCA68"/>
    <w:lvl w:ilvl="0" w:tplc="C9E84A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EB1731"/>
    <w:multiLevelType w:val="hybridMultilevel"/>
    <w:tmpl w:val="AF68C112"/>
    <w:lvl w:ilvl="0" w:tplc="C9E84AA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B4"/>
    <w:rsid w:val="001132B4"/>
    <w:rsid w:val="00163A8F"/>
    <w:rsid w:val="00201BC7"/>
    <w:rsid w:val="00245FC9"/>
    <w:rsid w:val="002A0733"/>
    <w:rsid w:val="002D1758"/>
    <w:rsid w:val="00305094"/>
    <w:rsid w:val="00332764"/>
    <w:rsid w:val="00342923"/>
    <w:rsid w:val="00362488"/>
    <w:rsid w:val="004114D2"/>
    <w:rsid w:val="004207C6"/>
    <w:rsid w:val="005619F5"/>
    <w:rsid w:val="005B1CD4"/>
    <w:rsid w:val="006A1251"/>
    <w:rsid w:val="006B2FDE"/>
    <w:rsid w:val="006B6E92"/>
    <w:rsid w:val="006C7A97"/>
    <w:rsid w:val="006F3047"/>
    <w:rsid w:val="0071066B"/>
    <w:rsid w:val="00910AA6"/>
    <w:rsid w:val="00940F6E"/>
    <w:rsid w:val="00984FA2"/>
    <w:rsid w:val="00996FDF"/>
    <w:rsid w:val="00A0725F"/>
    <w:rsid w:val="00A30FA2"/>
    <w:rsid w:val="00A7251B"/>
    <w:rsid w:val="00AD4738"/>
    <w:rsid w:val="00B62500"/>
    <w:rsid w:val="00BF18EC"/>
    <w:rsid w:val="00C15DE3"/>
    <w:rsid w:val="00C74CA6"/>
    <w:rsid w:val="00D2407F"/>
    <w:rsid w:val="00D41582"/>
    <w:rsid w:val="00D47DA6"/>
    <w:rsid w:val="00D80E91"/>
    <w:rsid w:val="00E12B2C"/>
    <w:rsid w:val="00E5330C"/>
    <w:rsid w:val="00E72E40"/>
    <w:rsid w:val="00E809E3"/>
    <w:rsid w:val="00ED2B66"/>
    <w:rsid w:val="00F225D4"/>
    <w:rsid w:val="00FF4709"/>
    <w:rsid w:val="00FF4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E5EF"/>
  <w15:chartTrackingRefBased/>
  <w15:docId w15:val="{F7F79176-FFA6-4621-98FA-62C64B8E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7C6"/>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7C6"/>
    <w:pPr>
      <w:ind w:left="720"/>
      <w:contextualSpacing/>
    </w:pPr>
  </w:style>
  <w:style w:type="paragraph" w:styleId="a4">
    <w:name w:val="header"/>
    <w:basedOn w:val="a"/>
    <w:link w:val="a5"/>
    <w:uiPriority w:val="99"/>
    <w:unhideWhenUsed/>
    <w:rsid w:val="00342923"/>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342923"/>
    <w:rPr>
      <w:lang w:eastAsia="ru-RU"/>
    </w:rPr>
  </w:style>
  <w:style w:type="paragraph" w:styleId="a6">
    <w:name w:val="footer"/>
    <w:basedOn w:val="a"/>
    <w:link w:val="a7"/>
    <w:uiPriority w:val="99"/>
    <w:unhideWhenUsed/>
    <w:rsid w:val="00342923"/>
    <w:pPr>
      <w:tabs>
        <w:tab w:val="center" w:pos="4677"/>
        <w:tab w:val="right" w:pos="9355"/>
      </w:tabs>
      <w:spacing w:after="0" w:line="240" w:lineRule="auto"/>
    </w:pPr>
  </w:style>
  <w:style w:type="character" w:customStyle="1" w:styleId="a7">
    <w:name w:val="Нижній колонтитул Знак"/>
    <w:basedOn w:val="a0"/>
    <w:link w:val="a6"/>
    <w:uiPriority w:val="99"/>
    <w:rsid w:val="00342923"/>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2977</Words>
  <Characters>16975</Characters>
  <Application>Microsoft Office Word</Application>
  <DocSecurity>0</DocSecurity>
  <Lines>141</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6</cp:revision>
  <cp:lastPrinted>2023-09-15T06:36:00Z</cp:lastPrinted>
  <dcterms:created xsi:type="dcterms:W3CDTF">2023-09-08T13:06:00Z</dcterms:created>
  <dcterms:modified xsi:type="dcterms:W3CDTF">2023-09-15T06:36:00Z</dcterms:modified>
</cp:coreProperties>
</file>