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CC87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052287E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AE82E42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437491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EDBA94E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FAEBE2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437E8B6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FE75D04" w14:textId="77777777" w:rsidR="001D4D6E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9E8468F" w14:textId="77777777" w:rsidR="001D4D6E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EE7A933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852EDC8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078ECFF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A28B639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6E37C66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1D4D6E" w:rsidRPr="00680F55" w14:paraId="75BD7DC2" w14:textId="77777777" w:rsidTr="002B16FF">
        <w:tc>
          <w:tcPr>
            <w:tcW w:w="4111" w:type="dxa"/>
            <w:shd w:val="clear" w:color="auto" w:fill="auto"/>
          </w:tcPr>
          <w:p w14:paraId="10285124" w14:textId="453F1B0F" w:rsidR="001D4D6E" w:rsidRPr="00664ADD" w:rsidRDefault="001D4D6E" w:rsidP="004B3506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225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 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 братом </w:t>
            </w:r>
            <w:r w:rsidR="00225CF1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</w:tr>
    </w:tbl>
    <w:p w14:paraId="018E77B6" w14:textId="77777777" w:rsidR="001D4D6E" w:rsidRPr="00F46A74" w:rsidRDefault="001D4D6E" w:rsidP="001D4D6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933AE3" w14:textId="77777777" w:rsidR="001D4D6E" w:rsidRPr="00F46A74" w:rsidRDefault="001D4D6E" w:rsidP="001D4D6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846F208" w14:textId="43DF9492" w:rsidR="001D4D6E" w:rsidRPr="00F46A74" w:rsidRDefault="001D4D6E" w:rsidP="001D4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bookmarkStart w:id="0" w:name="_Hlk142552653"/>
      <w:r w:rsidRPr="00F46A74">
        <w:rPr>
          <w:rFonts w:ascii="Times New Roman" w:hAnsi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Одеської області про </w:t>
      </w:r>
      <w:r>
        <w:rPr>
          <w:rFonts w:ascii="Times New Roman" w:hAnsi="Times New Roman"/>
          <w:sz w:val="24"/>
          <w:szCs w:val="24"/>
          <w:lang w:val="uk-UA"/>
        </w:rPr>
        <w:t xml:space="preserve">призначення опіки над недієздатним 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народження.</w:t>
      </w:r>
    </w:p>
    <w:p w14:paraId="74BFDA7F" w14:textId="54F5FBDB" w:rsidR="001D4D6E" w:rsidRPr="00F46A74" w:rsidRDefault="001D4D6E" w:rsidP="001D4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6A205D44" w14:textId="495ACF12" w:rsidR="008A6597" w:rsidRDefault="001D4D6E" w:rsidP="001D4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Рішенням Іллічівського міського суду Одеської області від 11</w:t>
      </w:r>
      <w:r w:rsidR="006F40C9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.2014 </w:t>
      </w:r>
      <w:r w:rsidR="006F40C9">
        <w:rPr>
          <w:rFonts w:ascii="Times New Roman" w:hAnsi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/>
          <w:sz w:val="24"/>
          <w:szCs w:val="24"/>
          <w:lang w:val="uk-UA"/>
        </w:rPr>
        <w:t>(справа №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визнаний недієздатним і над ним призначена опіка в особі його матері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35789">
        <w:rPr>
          <w:rFonts w:ascii="Times New Roman" w:hAnsi="Times New Roman"/>
          <w:sz w:val="24"/>
          <w:szCs w:val="24"/>
          <w:lang w:val="uk-UA"/>
        </w:rPr>
        <w:t xml:space="preserve">На цей час опікун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="00735789">
        <w:rPr>
          <w:rFonts w:ascii="Times New Roman" w:hAnsi="Times New Roman"/>
          <w:sz w:val="24"/>
          <w:szCs w:val="24"/>
          <w:lang w:val="uk-UA"/>
        </w:rPr>
        <w:t xml:space="preserve">просить звільнити її від опікунських обов’язків в зв’язку з тим, що вона є особою похилого віку і не має можливості надавати відповідний догляд та матеріальне забезпечення її підопічному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="00735789">
        <w:rPr>
          <w:rFonts w:ascii="Times New Roman" w:hAnsi="Times New Roman"/>
          <w:sz w:val="24"/>
          <w:szCs w:val="24"/>
          <w:lang w:val="uk-UA"/>
        </w:rPr>
        <w:t>.</w:t>
      </w:r>
    </w:p>
    <w:p w14:paraId="0B868F62" w14:textId="7D4D496E" w:rsidR="008A6597" w:rsidRPr="008A6597" w:rsidRDefault="008A6597" w:rsidP="008A65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6597">
        <w:rPr>
          <w:rFonts w:ascii="Times New Roman" w:hAnsi="Times New Roman"/>
          <w:sz w:val="24"/>
          <w:szCs w:val="24"/>
          <w:lang w:val="uk-UA"/>
        </w:rPr>
        <w:t xml:space="preserve">Відповідно до п.2 статті 300 Цивільно-процесуального кодексу України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8A659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уд за заявою органу опіки та піклування чи особи, призначеної піклувальником або опікуном, у місячний строк звільняє її від повноважень піклувальника або опікуна і призначає за поданням органу опіки та піклування іншу особу, про що постановляє ухвалу. </w:t>
      </w:r>
    </w:p>
    <w:p w14:paraId="27875B23" w14:textId="77777777" w:rsidR="001D4D6E" w:rsidRPr="00F46A74" w:rsidRDefault="001D4D6E" w:rsidP="001D4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0EC008D6" w14:textId="533E372F" w:rsidR="001D4D6E" w:rsidRPr="00F46A74" w:rsidRDefault="001D4D6E" w:rsidP="001D4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="00735789">
        <w:rPr>
          <w:rFonts w:ascii="Times New Roman" w:hAnsi="Times New Roman"/>
          <w:sz w:val="24"/>
          <w:szCs w:val="24"/>
          <w:lang w:val="uk-UA"/>
        </w:rPr>
        <w:t>–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5789">
        <w:rPr>
          <w:rFonts w:ascii="Times New Roman" w:hAnsi="Times New Roman"/>
          <w:sz w:val="24"/>
          <w:szCs w:val="24"/>
          <w:lang w:val="uk-UA"/>
        </w:rPr>
        <w:t>рідний брат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хворо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46A74">
        <w:rPr>
          <w:rFonts w:ascii="Times New Roman" w:hAnsi="Times New Roman"/>
          <w:sz w:val="24"/>
          <w:szCs w:val="24"/>
          <w:lang w:val="uk-UA"/>
        </w:rPr>
        <w:t>, як</w:t>
      </w:r>
      <w:r w:rsidR="00735789">
        <w:rPr>
          <w:rFonts w:ascii="Times New Roman" w:hAnsi="Times New Roman"/>
          <w:sz w:val="24"/>
          <w:szCs w:val="24"/>
          <w:lang w:val="uk-UA"/>
        </w:rPr>
        <w:t>ий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вислови</w:t>
      </w:r>
      <w:r w:rsidR="00735789">
        <w:rPr>
          <w:rFonts w:ascii="Times New Roman" w:hAnsi="Times New Roman"/>
          <w:sz w:val="24"/>
          <w:szCs w:val="24"/>
          <w:lang w:val="uk-UA"/>
        </w:rPr>
        <w:t>в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бажання доглядати та утримувати хвор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76A4">
        <w:rPr>
          <w:rFonts w:ascii="Times New Roman" w:hAnsi="Times New Roman"/>
          <w:sz w:val="24"/>
          <w:szCs w:val="24"/>
          <w:lang w:val="uk-UA"/>
        </w:rPr>
        <w:t>брата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умови, є такою особою. </w:t>
      </w:r>
    </w:p>
    <w:bookmarkEnd w:id="0"/>
    <w:p w14:paraId="781FB947" w14:textId="6BEFE6A2" w:rsidR="001D4D6E" w:rsidRPr="002B16FF" w:rsidRDefault="001D4D6E" w:rsidP="001D4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Враховуючи вищезазначене, відповідно до статей 55, 56, 60, 62, 63 Цивільного кодексу України, </w:t>
      </w:r>
      <w:r w:rsidR="008A6597" w:rsidRPr="008A6597">
        <w:rPr>
          <w:rFonts w:ascii="Times New Roman" w:hAnsi="Times New Roman"/>
          <w:sz w:val="24"/>
          <w:szCs w:val="24"/>
          <w:lang w:val="uk-UA"/>
        </w:rPr>
        <w:t>п.2 статті 300 Цивільно-процесуального кодексу України</w:t>
      </w:r>
      <w:r w:rsidR="008A6597">
        <w:rPr>
          <w:rFonts w:ascii="Times New Roman" w:hAnsi="Times New Roman"/>
          <w:sz w:val="24"/>
          <w:szCs w:val="24"/>
          <w:lang w:val="uk-UA"/>
        </w:rPr>
        <w:t>,</w:t>
      </w:r>
      <w:r w:rsidR="008A6597" w:rsidRPr="008A65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6A74">
        <w:rPr>
          <w:rFonts w:ascii="Times New Roman" w:hAnsi="Times New Roman"/>
          <w:sz w:val="24"/>
          <w:szCs w:val="24"/>
          <w:lang w:val="uk-UA"/>
        </w:rPr>
        <w:t>керуючись підпункт</w:t>
      </w:r>
      <w:r w:rsidR="008A6597">
        <w:rPr>
          <w:rFonts w:ascii="Times New Roman" w:hAnsi="Times New Roman"/>
          <w:sz w:val="24"/>
          <w:szCs w:val="24"/>
          <w:lang w:val="uk-UA"/>
        </w:rPr>
        <w:t>ом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4 пункту 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“</w:t>
      </w:r>
      <w:r w:rsidRPr="00F46A74">
        <w:rPr>
          <w:rFonts w:ascii="Times New Roman" w:hAnsi="Times New Roman"/>
          <w:sz w:val="24"/>
          <w:szCs w:val="24"/>
          <w:lang w:val="uk-UA"/>
        </w:rPr>
        <w:t>б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”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частини першої статті 34, статей 40, 59 Закону України 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“</w:t>
      </w:r>
      <w:r w:rsidRPr="00F46A74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”</w:t>
      </w:r>
    </w:p>
    <w:p w14:paraId="528C2809" w14:textId="77777777" w:rsidR="002B16FF" w:rsidRPr="00F46A74" w:rsidRDefault="002B16FF" w:rsidP="001D4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13DA31" w14:textId="77777777" w:rsidR="001D4D6E" w:rsidRPr="00F46A74" w:rsidRDefault="001D4D6E" w:rsidP="001D4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A67E51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6648AE48" w14:textId="77777777" w:rsidR="001D4D6E" w:rsidRPr="00F46A74" w:rsidRDefault="001D4D6E" w:rsidP="001D4D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D52FD97" w14:textId="551E8A64" w:rsidR="001D4D6E" w:rsidRDefault="001D4D6E" w:rsidP="001D4D6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lastRenderedPageBreak/>
        <w:t xml:space="preserve">Подати до Іллічівського міського суду Одеської області кандидатуру опікуна  </w:t>
      </w:r>
      <w:r w:rsidR="00C213F4">
        <w:rPr>
          <w:rFonts w:ascii="Times New Roman" w:hAnsi="Times New Roman"/>
          <w:sz w:val="24"/>
          <w:szCs w:val="24"/>
          <w:lang w:val="uk-UA"/>
        </w:rPr>
        <w:t>________</w:t>
      </w:r>
      <w:r w:rsidR="008A6597" w:rsidRPr="00F46A74">
        <w:rPr>
          <w:rFonts w:ascii="Times New Roman" w:hAnsi="Times New Roman"/>
          <w:sz w:val="24"/>
          <w:szCs w:val="24"/>
          <w:lang w:val="uk-UA"/>
        </w:rPr>
        <w:t xml:space="preserve">над </w:t>
      </w:r>
      <w:r w:rsidR="008A6597">
        <w:rPr>
          <w:rFonts w:ascii="Times New Roman" w:hAnsi="Times New Roman"/>
          <w:sz w:val="24"/>
          <w:szCs w:val="24"/>
          <w:lang w:val="uk-UA"/>
        </w:rPr>
        <w:t xml:space="preserve">недієздатним братом </w:t>
      </w:r>
      <w:r w:rsidR="00C213F4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213F4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року народження. </w:t>
      </w:r>
    </w:p>
    <w:p w14:paraId="743C6F2A" w14:textId="77777777" w:rsidR="002B16FF" w:rsidRPr="00F46A74" w:rsidRDefault="002B16FF" w:rsidP="002B16F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D73FE1" w14:textId="77777777" w:rsidR="001D4D6E" w:rsidRPr="00F46A74" w:rsidRDefault="001D4D6E" w:rsidP="001D4D6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33BA7328" w14:textId="77777777" w:rsidR="001D4D6E" w:rsidRPr="00F46A74" w:rsidRDefault="001D4D6E" w:rsidP="001D4D6E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E085E6" w14:textId="77777777" w:rsidR="001D4D6E" w:rsidRPr="00F46A74" w:rsidRDefault="001D4D6E" w:rsidP="001D4D6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4A7D7D27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B372EA3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050B84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979ACD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1A67C4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0B9403" w14:textId="77777777" w:rsidR="001D4D6E" w:rsidRPr="00F46A74" w:rsidRDefault="001D4D6E" w:rsidP="001D4D6E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6D39E757" w14:textId="77777777" w:rsidR="001D4D6E" w:rsidRPr="00F46A74" w:rsidRDefault="001D4D6E" w:rsidP="001D4D6E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616CF3E8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BD5FC80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B447F95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DF631A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E9AC79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88A5123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D57618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C44C876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5CB49F4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2E115D9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00FD13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9DA0B56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CF1D2B6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2D5C40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B38A55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72BED3F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B39604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32F6E31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DA324F2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6CD14E8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4A7DC9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6C5DA80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F5C5E4F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59AAF4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43019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7A02285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559120B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516260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DBCF7C9" w14:textId="4C60E14A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BAFAD1F" w14:textId="77777777" w:rsidR="00680F55" w:rsidRPr="00F46A74" w:rsidRDefault="00680F55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" w:name="_GoBack"/>
      <w:bookmarkEnd w:id="1"/>
    </w:p>
    <w:p w14:paraId="357ACACA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2C26905" w14:textId="14562105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73D6F2B" w14:textId="1ADEA0DC" w:rsidR="00C213F4" w:rsidRDefault="00C213F4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9CDE266" w14:textId="77777777" w:rsidR="00C213F4" w:rsidRDefault="00C213F4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743C327" w14:textId="77777777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DA27CF2" w14:textId="77777777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A01839" w14:textId="77777777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3ACC5DA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62F05C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bCs/>
          <w:sz w:val="24"/>
          <w:szCs w:val="24"/>
          <w:lang w:val="uk-UA"/>
        </w:rPr>
        <w:lastRenderedPageBreak/>
        <w:t>ПОГОДЖЕНО:</w:t>
      </w:r>
    </w:p>
    <w:p w14:paraId="44FD6501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818BCAB" w14:textId="77777777" w:rsidR="001D4D6E" w:rsidRPr="00F46A74" w:rsidRDefault="001D4D6E" w:rsidP="001D4D6E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6125FA" w14:textId="77777777" w:rsidR="00274EC2" w:rsidRPr="00856671" w:rsidRDefault="00274EC2" w:rsidP="00274EC2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2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2"/>
    <w:p w14:paraId="09FAC4F6" w14:textId="77777777" w:rsidR="00274EC2" w:rsidRPr="00856671" w:rsidRDefault="00274EC2" w:rsidP="00274EC2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7462BC60" w14:textId="77777777" w:rsidR="00274EC2" w:rsidRPr="00856671" w:rsidRDefault="00274EC2" w:rsidP="00274EC2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0AE192C2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0AC7D4E7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3F4CC7" w14:textId="77777777" w:rsidR="00274EC2" w:rsidRPr="00F8587B" w:rsidRDefault="00274EC2" w:rsidP="00274EC2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71443D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565398BF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17C741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43E9B9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476A2145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8B1D59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F1AB88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6C85DD9A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69342EC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A7B39D1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465D7DA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2168043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44381C6" w14:textId="77777777" w:rsidR="001D4D6E" w:rsidRPr="00F46A74" w:rsidRDefault="001D4D6E" w:rsidP="001D4D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0CD67774" w14:textId="77777777" w:rsidR="001D4D6E" w:rsidRPr="00F46A74" w:rsidRDefault="001D4D6E" w:rsidP="001D4D6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B14D8C" w14:textId="77777777" w:rsidR="001D4D6E" w:rsidRPr="00F46A74" w:rsidRDefault="001D4D6E" w:rsidP="001D4D6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Начальниця УСП                        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Тетяна ПРИЩЕПА</w:t>
      </w:r>
    </w:p>
    <w:p w14:paraId="1EF8B460" w14:textId="77777777" w:rsidR="001D4D6E" w:rsidRPr="00F46A74" w:rsidRDefault="001D4D6E" w:rsidP="001D4D6E">
      <w:pPr>
        <w:ind w:firstLine="709"/>
        <w:jc w:val="both"/>
        <w:rPr>
          <w:sz w:val="24"/>
          <w:szCs w:val="24"/>
          <w:lang w:val="uk-UA"/>
        </w:rPr>
      </w:pPr>
    </w:p>
    <w:p w14:paraId="462C8969" w14:textId="77777777" w:rsidR="001D4D6E" w:rsidRPr="00F46A74" w:rsidRDefault="001D4D6E" w:rsidP="001D4D6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35A06660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84338F" w14:textId="77777777" w:rsidR="001D4D6E" w:rsidRPr="00F46A74" w:rsidRDefault="001D4D6E" w:rsidP="001D4D6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1BBAE81E" w14:textId="77777777" w:rsidR="001D4D6E" w:rsidRPr="00F46A74" w:rsidRDefault="001D4D6E" w:rsidP="001D4D6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6C678157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59D9DA85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15A0FA29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3. УСП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BA9A234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15C07E48" w14:textId="77777777" w:rsidR="001D4D6E" w:rsidRPr="00F46A74" w:rsidRDefault="001D4D6E" w:rsidP="001D4D6E">
      <w:pPr>
        <w:rPr>
          <w:lang w:val="uk-UA"/>
        </w:rPr>
      </w:pPr>
    </w:p>
    <w:p w14:paraId="14B95E62" w14:textId="77777777" w:rsidR="001D4D6E" w:rsidRPr="00F46A74" w:rsidRDefault="001D4D6E" w:rsidP="001D4D6E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1D4D6E" w:rsidRPr="00680F55" w14:paraId="2B41D795" w14:textId="77777777" w:rsidTr="004B3506">
        <w:trPr>
          <w:trHeight w:val="850"/>
        </w:trPr>
        <w:tc>
          <w:tcPr>
            <w:tcW w:w="2830" w:type="dxa"/>
          </w:tcPr>
          <w:p w14:paraId="2666A15B" w14:textId="77777777" w:rsidR="001D4D6E" w:rsidRPr="00F46A74" w:rsidRDefault="001D4D6E" w:rsidP="004B35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A48EC09" w14:textId="77777777" w:rsidR="001D4D6E" w:rsidRPr="00F46A74" w:rsidRDefault="001D4D6E" w:rsidP="004B3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A93F626" w14:textId="77777777" w:rsidR="001D4D6E" w:rsidRPr="00F46A74" w:rsidRDefault="001D4D6E" w:rsidP="004B35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F46A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49570AB0" w14:textId="77777777" w:rsidR="001D4D6E" w:rsidRPr="00F46A74" w:rsidRDefault="001D4D6E" w:rsidP="004B35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7F83A36" w14:textId="77777777" w:rsidR="001D4D6E" w:rsidRPr="00F46A74" w:rsidRDefault="001D4D6E" w:rsidP="008A6597">
      <w:pPr>
        <w:rPr>
          <w:lang w:val="uk-UA"/>
        </w:rPr>
      </w:pPr>
    </w:p>
    <w:sectPr w:rsidR="001D4D6E" w:rsidRPr="00F46A74" w:rsidSect="009276A4">
      <w:headerReference w:type="even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3AFA" w14:textId="77777777" w:rsidR="001E1198" w:rsidRDefault="001E1198" w:rsidP="009276A4">
      <w:pPr>
        <w:spacing w:after="0" w:line="240" w:lineRule="auto"/>
      </w:pPr>
      <w:r>
        <w:separator/>
      </w:r>
    </w:p>
  </w:endnote>
  <w:endnote w:type="continuationSeparator" w:id="0">
    <w:p w14:paraId="5B850682" w14:textId="77777777" w:rsidR="001E1198" w:rsidRDefault="001E1198" w:rsidP="009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E990" w14:textId="77777777" w:rsidR="001E1198" w:rsidRDefault="001E1198" w:rsidP="009276A4">
      <w:pPr>
        <w:spacing w:after="0" w:line="240" w:lineRule="auto"/>
      </w:pPr>
      <w:r>
        <w:separator/>
      </w:r>
    </w:p>
  </w:footnote>
  <w:footnote w:type="continuationSeparator" w:id="0">
    <w:p w14:paraId="4B095F02" w14:textId="77777777" w:rsidR="001E1198" w:rsidRDefault="001E1198" w:rsidP="0092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E4E2" w14:textId="1C1E478A" w:rsidR="009276A4" w:rsidRPr="009276A4" w:rsidRDefault="009276A4" w:rsidP="009276A4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6E"/>
    <w:rsid w:val="001D4D6E"/>
    <w:rsid w:val="001E1198"/>
    <w:rsid w:val="00225CF1"/>
    <w:rsid w:val="00274EC2"/>
    <w:rsid w:val="002A221D"/>
    <w:rsid w:val="002B16FF"/>
    <w:rsid w:val="00680F55"/>
    <w:rsid w:val="006F40C9"/>
    <w:rsid w:val="00735789"/>
    <w:rsid w:val="0082474C"/>
    <w:rsid w:val="008A6597"/>
    <w:rsid w:val="009276A4"/>
    <w:rsid w:val="00BB2AA8"/>
    <w:rsid w:val="00C213F4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609"/>
  <w15:chartTrackingRefBased/>
  <w15:docId w15:val="{FF51A59E-F5EB-431D-B9ED-A9530B9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6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6E"/>
    <w:pPr>
      <w:ind w:left="720"/>
      <w:contextualSpacing/>
    </w:pPr>
  </w:style>
  <w:style w:type="table" w:styleId="a4">
    <w:name w:val="Table Grid"/>
    <w:basedOn w:val="a1"/>
    <w:uiPriority w:val="39"/>
    <w:rsid w:val="001D4D6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6A4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6A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4</cp:revision>
  <cp:lastPrinted>2023-08-09T10:41:00Z</cp:lastPrinted>
  <dcterms:created xsi:type="dcterms:W3CDTF">2023-09-21T10:46:00Z</dcterms:created>
  <dcterms:modified xsi:type="dcterms:W3CDTF">2023-09-21T11:07:00Z</dcterms:modified>
</cp:coreProperties>
</file>