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FE1A" w14:textId="77777777"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ABCFA7F" w14:textId="77777777"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EE2A5D1" w14:textId="77777777"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80007EF" w14:textId="77777777"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43D40D4" w14:textId="77777777"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CECD928" w14:textId="77777777"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553D310" w14:textId="77777777" w:rsidR="00791912" w:rsidRPr="004A7A97" w:rsidRDefault="00791912" w:rsidP="00890E1F">
      <w:pPr>
        <w:spacing w:after="0"/>
        <w:rPr>
          <w:lang w:val="uk-UA"/>
        </w:rPr>
      </w:pPr>
    </w:p>
    <w:p w14:paraId="1BD4C649" w14:textId="77777777" w:rsidR="00791912" w:rsidRPr="004A7A97" w:rsidRDefault="00791912" w:rsidP="00890E1F">
      <w:pPr>
        <w:spacing w:after="0"/>
        <w:rPr>
          <w:lang w:val="uk-UA"/>
        </w:rPr>
      </w:pPr>
    </w:p>
    <w:p w14:paraId="4CC79E35" w14:textId="77777777" w:rsidR="00791912" w:rsidRPr="004A7A97" w:rsidRDefault="00791912" w:rsidP="00890E1F">
      <w:pPr>
        <w:spacing w:after="0"/>
        <w:rPr>
          <w:lang w:val="uk-UA"/>
        </w:rPr>
      </w:pPr>
    </w:p>
    <w:p w14:paraId="210D403B" w14:textId="77777777" w:rsidR="00791912" w:rsidRPr="004A7A97" w:rsidRDefault="00791912" w:rsidP="00890E1F">
      <w:pPr>
        <w:spacing w:after="0"/>
        <w:rPr>
          <w:lang w:val="uk-UA"/>
        </w:rPr>
      </w:pPr>
    </w:p>
    <w:p w14:paraId="1465DD45" w14:textId="77777777" w:rsidR="00791912" w:rsidRPr="004A7A97" w:rsidRDefault="00791912" w:rsidP="00890E1F">
      <w:pPr>
        <w:spacing w:after="0"/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</w:tblGrid>
      <w:tr w:rsidR="00791912" w:rsidRPr="004A7A97" w14:paraId="7AC93A06" w14:textId="77777777" w:rsidTr="00374A2C">
        <w:tc>
          <w:tcPr>
            <w:tcW w:w="5778" w:type="dxa"/>
          </w:tcPr>
          <w:p w14:paraId="22E65EA2" w14:textId="77777777" w:rsidR="00791912" w:rsidRPr="004A7A97" w:rsidRDefault="00791912" w:rsidP="00374A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A97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Про затвердження </w:t>
            </w:r>
            <w:r w:rsidRPr="004A7A9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Порядку та умов надання соціальної послуги у вигляді безкоштовного харчування </w:t>
            </w:r>
            <w:r w:rsidRPr="004A7A97">
              <w:rPr>
                <w:rFonts w:ascii="Times New Roman" w:hAnsi="Times New Roman"/>
                <w:sz w:val="24"/>
                <w:szCs w:val="24"/>
                <w:lang w:val="uk-UA"/>
              </w:rPr>
              <w:t>комунальною установою “Територіальний центр соціального обслуговування (надання соціальних послуг) Чорноморської міської ради Одеського району Одеської області”</w:t>
            </w:r>
          </w:p>
        </w:tc>
      </w:tr>
    </w:tbl>
    <w:p w14:paraId="14C3FBD5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DA0D366" w14:textId="77777777" w:rsidR="00791912" w:rsidRPr="004A7A97" w:rsidRDefault="00791912" w:rsidP="00330C65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З метою соціальної підтримки окремих категорій громадян,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у період воєнного стану, введеного </w:t>
      </w:r>
      <w:r w:rsidRPr="004A7A97">
        <w:rPr>
          <w:rFonts w:ascii="Times New Roman" w:eastAsia="MS Mincho" w:hAnsi="Times New Roman"/>
          <w:color w:val="000000"/>
          <w:sz w:val="24"/>
          <w:szCs w:val="24"/>
          <w:lang w:val="uk-UA" w:eastAsia="ru-RU"/>
        </w:rPr>
        <w:t xml:space="preserve">Указом Президента України від 24 лютого 2022 року № 64/2022 "Про введення воєнного стану в Україні" та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продовженого строку дії воєнного стану в Україні відповідно до Указів Президента від 14 березня 2022 року № 133/</w:t>
      </w:r>
      <w:r w:rsidRPr="004A7A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2022,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18 квітня 2022</w:t>
      </w:r>
      <w:r w:rsidR="0086440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86440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№ </w:t>
      </w:r>
      <w:r w:rsidR="0086440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259/2022,</w:t>
      </w:r>
      <w:r w:rsidR="0086440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17 травня 2022 року № 341/2022</w:t>
      </w: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12 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серпня 2022 року №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573/2022, 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7 листопада 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2022 року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№ 757/2022, 6 лютого 2023 року № 58/2023,</w:t>
      </w:r>
      <w:r w:rsidRPr="004A7A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 1 травня 2023 року №254/2023, та від 26 липня 2023 року №</w:t>
      </w:r>
      <w:r w:rsidRPr="004A7A9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451/2023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, з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урахуванням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вимог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Закону України “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соціальні 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послуги</w:t>
      </w:r>
      <w:r w:rsidRPr="004A7A97">
        <w:rPr>
          <w:rFonts w:ascii="Times New Roman" w:hAnsi="Times New Roman"/>
          <w:sz w:val="24"/>
          <w:szCs w:val="24"/>
          <w:lang w:val="uk-UA"/>
        </w:rPr>
        <w:t>”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від  17 січня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2019 № 2671-VIII, постанови Кабінету Міністрів України від 29.12.2009 №1417 “Деякі питання діяльності </w:t>
      </w:r>
      <w:r w:rsidRPr="004A7A97">
        <w:rPr>
          <w:rFonts w:ascii="Times New Roman" w:hAnsi="Times New Roman"/>
          <w:sz w:val="24"/>
          <w:szCs w:val="24"/>
          <w:lang w:val="uk-UA"/>
        </w:rPr>
        <w:t>Територіальних центрів соціального обслуговування (надання соціальних послуг)” (зі змінами), рішення Чорноморської міської ради Одеського ра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йону Одеської області від 24 грудня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2020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№ 16-VІII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“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Про Міську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цільову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програму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соціального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захисту та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надання соціальних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послуг населенню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територіальної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громади на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2021-2025 роки” (зі змінами), керуючись </w:t>
      </w:r>
      <w:proofErr w:type="spellStart"/>
      <w:r w:rsidRPr="004A7A97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Pr="004A7A97">
        <w:rPr>
          <w:rFonts w:ascii="Times New Roman" w:hAnsi="Times New Roman"/>
          <w:sz w:val="24"/>
          <w:szCs w:val="24"/>
          <w:lang w:val="uk-UA"/>
        </w:rPr>
        <w:t>. 34, 52, 64  Закону України “Про місцеве самоврядування в Україні”,</w:t>
      </w:r>
    </w:p>
    <w:p w14:paraId="5DDAD2A9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D078BC" w14:textId="77777777" w:rsidR="00791912" w:rsidRPr="004A7A97" w:rsidRDefault="00791912" w:rsidP="00AF1C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</w:p>
    <w:p w14:paraId="0EB487E3" w14:textId="77777777" w:rsidR="00791912" w:rsidRPr="004A7A97" w:rsidRDefault="00791912" w:rsidP="00AF1C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3ECDBCCC" w14:textId="77777777" w:rsidR="00791912" w:rsidRPr="004A7A97" w:rsidRDefault="00791912" w:rsidP="00AF1C4B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5D0B3D3" w14:textId="77777777" w:rsidR="00791912" w:rsidRPr="004A7A97" w:rsidRDefault="00791912" w:rsidP="00330C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>1. Затвердити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   Порядок   та   умови    надання    соціальної    </w:t>
      </w:r>
      <w:r w:rsidRPr="004A7A97">
        <w:rPr>
          <w:rFonts w:ascii="Times New Roman" w:hAnsi="Times New Roman"/>
          <w:sz w:val="24"/>
          <w:szCs w:val="24"/>
          <w:lang w:val="uk-UA"/>
        </w:rPr>
        <w:t>послуги   у   вигляді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безкоштовного харчування комунальною установою “Територіальний центр соціального обслуговування (надання соціальних послуг) Чорноморської міської ради Одеського району Одеської області” ( додається).</w:t>
      </w:r>
    </w:p>
    <w:p w14:paraId="628F9E0F" w14:textId="77777777" w:rsidR="00791912" w:rsidRPr="004A7A97" w:rsidRDefault="00791912" w:rsidP="00330C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AAFA1C2" w14:textId="77777777" w:rsidR="00791912" w:rsidRPr="004A7A97" w:rsidRDefault="00791912" w:rsidP="00AF1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2. Фінансовому управлінню Чорноморської міської ради Одеського району Одеської області (Ольга Яковенко) забезпечити фінансування управління соціальної політики</w:t>
      </w:r>
      <w:r w:rsidRPr="004A7A97">
        <w:rPr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 за рахунок коштів бюджету Чорноморської міської територіальної громади, передбачених на соціальний захист населення.</w:t>
      </w:r>
    </w:p>
    <w:p w14:paraId="7EDD5010" w14:textId="77777777" w:rsidR="00791912" w:rsidRPr="004A7A97" w:rsidRDefault="00791912" w:rsidP="00AF1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5565AF" w14:textId="77777777" w:rsidR="00791912" w:rsidRPr="004A7A97" w:rsidRDefault="00791912" w:rsidP="003E3C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3. Рішення виконавчого комітету Чорноморської міської ради Одеського рай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ону Одеської області  від 27 лютого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2020 № 27 “Про порядок та умови надання натуральної допомоги у вигляді безкоштовного харчування малозабезпеченим непрацездатним громадянам, які </w:t>
      </w:r>
    </w:p>
    <w:p w14:paraId="662AA564" w14:textId="77777777" w:rsidR="00CD17B1" w:rsidRDefault="00791912" w:rsidP="003E3C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</w:t>
      </w:r>
    </w:p>
    <w:p w14:paraId="0D17DDB9" w14:textId="77777777" w:rsidR="00791912" w:rsidRPr="004A7A97" w:rsidRDefault="00791912" w:rsidP="00CD17B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2</w:t>
      </w:r>
    </w:p>
    <w:p w14:paraId="67A1C75D" w14:textId="77777777" w:rsidR="00791912" w:rsidRPr="004A7A97" w:rsidRDefault="00791912" w:rsidP="003E3C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6A2DBA" w14:textId="77777777" w:rsidR="00791912" w:rsidRPr="004A7A97" w:rsidRDefault="00791912" w:rsidP="003E3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знаходяться на обслуговуванні  у  комунальній установі “Територіальний центр соціального обслуговування (надання соціальних послуг) Чорноморської міської ради  Одеської області” визнати таким, що втратило чинність.</w:t>
      </w:r>
    </w:p>
    <w:p w14:paraId="38690479" w14:textId="77777777" w:rsidR="00791912" w:rsidRPr="004A7A97" w:rsidRDefault="00791912" w:rsidP="00AF1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DD6FDF" w14:textId="77777777" w:rsidR="00791912" w:rsidRPr="004A7A97" w:rsidRDefault="00791912" w:rsidP="00AF1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bCs/>
          <w:sz w:val="24"/>
          <w:szCs w:val="24"/>
          <w:lang w:val="uk-UA"/>
        </w:rPr>
        <w:t>4.   Цей Порядок діє з моменту введення воєнного стану в Україні.</w:t>
      </w:r>
    </w:p>
    <w:p w14:paraId="5D1996A7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</w:p>
    <w:p w14:paraId="39B559F0" w14:textId="77777777"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ab/>
        <w:t>5.  Контроль за виконанням цього рішення покласти на заступника міського голови</w:t>
      </w:r>
      <w:r w:rsidRPr="004A7A97">
        <w:rPr>
          <w:rFonts w:ascii="Times New Roman" w:hAnsi="Times New Roman"/>
          <w:color w:val="000000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 xml:space="preserve">Романа </w:t>
      </w:r>
      <w:proofErr w:type="spellStart"/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>Тєліпова</w:t>
      </w:r>
      <w:proofErr w:type="spellEnd"/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7D481AC9" w14:textId="77777777"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14:paraId="52387F9D" w14:textId="77777777"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14:paraId="5C8487C5" w14:textId="77777777"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14:paraId="63597352" w14:textId="77777777"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14:paraId="79A9FA0F" w14:textId="77777777"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14:paraId="08EB1986" w14:textId="77777777" w:rsidR="00791912" w:rsidRPr="004A7A97" w:rsidRDefault="00791912" w:rsidP="00330C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>Міський голова                                                                               Василь ГУЛЯЄВ</w:t>
      </w:r>
    </w:p>
    <w:p w14:paraId="3E3ED7C3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BE82285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380F127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4B03EC8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86561C9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46541C6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B991607" w14:textId="77777777"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AEF0739" w14:textId="77777777" w:rsidR="00791912" w:rsidRPr="004A7A97" w:rsidRDefault="00791912" w:rsidP="00890E1F">
      <w:pPr>
        <w:spacing w:after="0"/>
        <w:rPr>
          <w:lang w:val="uk-UA"/>
        </w:rPr>
      </w:pPr>
    </w:p>
    <w:p w14:paraId="7EF4F922" w14:textId="77777777" w:rsidR="00791912" w:rsidRPr="004A7A97" w:rsidRDefault="00791912" w:rsidP="00890E1F">
      <w:pPr>
        <w:spacing w:after="0"/>
        <w:rPr>
          <w:lang w:val="uk-UA"/>
        </w:rPr>
      </w:pPr>
    </w:p>
    <w:p w14:paraId="17068EFB" w14:textId="77777777" w:rsidR="00791912" w:rsidRPr="004A7A97" w:rsidRDefault="00791912" w:rsidP="00890E1F">
      <w:pPr>
        <w:spacing w:after="0"/>
        <w:rPr>
          <w:lang w:val="uk-UA"/>
        </w:rPr>
      </w:pPr>
    </w:p>
    <w:p w14:paraId="71A7EFF3" w14:textId="77777777" w:rsidR="00791912" w:rsidRPr="004A7A97" w:rsidRDefault="00791912" w:rsidP="00890E1F">
      <w:pPr>
        <w:spacing w:after="0"/>
        <w:rPr>
          <w:lang w:val="uk-UA"/>
        </w:rPr>
      </w:pPr>
    </w:p>
    <w:p w14:paraId="52AD2307" w14:textId="77777777" w:rsidR="00791912" w:rsidRPr="004A7A97" w:rsidRDefault="00791912" w:rsidP="00890E1F">
      <w:pPr>
        <w:spacing w:after="0"/>
        <w:rPr>
          <w:lang w:val="uk-UA"/>
        </w:rPr>
      </w:pPr>
    </w:p>
    <w:p w14:paraId="5725B728" w14:textId="77777777" w:rsidR="00791912" w:rsidRPr="004A7A97" w:rsidRDefault="00791912" w:rsidP="00890E1F">
      <w:pPr>
        <w:spacing w:after="0"/>
        <w:rPr>
          <w:lang w:val="uk-UA"/>
        </w:rPr>
      </w:pPr>
    </w:p>
    <w:p w14:paraId="5CF05DC9" w14:textId="77777777" w:rsidR="00791912" w:rsidRPr="004A7A97" w:rsidRDefault="00791912" w:rsidP="00890E1F">
      <w:pPr>
        <w:spacing w:after="0"/>
        <w:rPr>
          <w:lang w:val="uk-UA"/>
        </w:rPr>
      </w:pPr>
    </w:p>
    <w:p w14:paraId="0C4AC336" w14:textId="77777777" w:rsidR="00791912" w:rsidRPr="004A7A97" w:rsidRDefault="00791912" w:rsidP="00890E1F">
      <w:pPr>
        <w:spacing w:after="0"/>
        <w:rPr>
          <w:lang w:val="uk-UA"/>
        </w:rPr>
      </w:pPr>
    </w:p>
    <w:p w14:paraId="2B2FA444" w14:textId="77777777" w:rsidR="00791912" w:rsidRPr="004A7A97" w:rsidRDefault="00791912" w:rsidP="00890E1F">
      <w:pPr>
        <w:spacing w:after="0"/>
        <w:rPr>
          <w:lang w:val="uk-UA"/>
        </w:rPr>
      </w:pPr>
    </w:p>
    <w:p w14:paraId="5DBDA0A3" w14:textId="77777777" w:rsidR="00791912" w:rsidRPr="004A7A97" w:rsidRDefault="00791912" w:rsidP="00890E1F">
      <w:pPr>
        <w:spacing w:after="0"/>
        <w:rPr>
          <w:lang w:val="uk-UA"/>
        </w:rPr>
      </w:pPr>
    </w:p>
    <w:p w14:paraId="4EC8888C" w14:textId="77777777" w:rsidR="00791912" w:rsidRPr="004A7A97" w:rsidRDefault="00791912" w:rsidP="00890E1F">
      <w:pPr>
        <w:spacing w:after="0"/>
        <w:rPr>
          <w:lang w:val="uk-UA"/>
        </w:rPr>
      </w:pPr>
    </w:p>
    <w:p w14:paraId="7E2B3BF2" w14:textId="77777777" w:rsidR="00791912" w:rsidRPr="004A7A97" w:rsidRDefault="00791912" w:rsidP="00890E1F">
      <w:pPr>
        <w:spacing w:after="0"/>
        <w:rPr>
          <w:lang w:val="uk-UA"/>
        </w:rPr>
      </w:pPr>
    </w:p>
    <w:p w14:paraId="5BA7B1FE" w14:textId="77777777" w:rsidR="00791912" w:rsidRPr="004A7A97" w:rsidRDefault="00791912" w:rsidP="00890E1F">
      <w:pPr>
        <w:spacing w:after="0"/>
        <w:rPr>
          <w:lang w:val="uk-UA"/>
        </w:rPr>
      </w:pPr>
    </w:p>
    <w:p w14:paraId="4B643983" w14:textId="77777777" w:rsidR="00791912" w:rsidRPr="004A7A97" w:rsidRDefault="00791912" w:rsidP="00890E1F">
      <w:pPr>
        <w:spacing w:after="0"/>
        <w:rPr>
          <w:lang w:val="uk-UA"/>
        </w:rPr>
      </w:pPr>
    </w:p>
    <w:p w14:paraId="5EFF2111" w14:textId="77777777" w:rsidR="00791912" w:rsidRPr="004A7A97" w:rsidRDefault="00791912" w:rsidP="00890E1F">
      <w:pPr>
        <w:spacing w:after="0"/>
        <w:rPr>
          <w:lang w:val="uk-UA"/>
        </w:rPr>
      </w:pPr>
    </w:p>
    <w:p w14:paraId="7CA47824" w14:textId="77777777" w:rsidR="00791912" w:rsidRPr="004A7A97" w:rsidRDefault="00791912" w:rsidP="00890E1F">
      <w:pPr>
        <w:spacing w:after="0"/>
        <w:rPr>
          <w:lang w:val="uk-UA"/>
        </w:rPr>
      </w:pPr>
    </w:p>
    <w:p w14:paraId="4CA1FDA8" w14:textId="77777777" w:rsidR="00791912" w:rsidRPr="004A7A97" w:rsidRDefault="00791912" w:rsidP="00890E1F">
      <w:pPr>
        <w:spacing w:after="0"/>
        <w:rPr>
          <w:lang w:val="uk-UA"/>
        </w:rPr>
      </w:pPr>
    </w:p>
    <w:p w14:paraId="7D8CE42E" w14:textId="77777777" w:rsidR="00791912" w:rsidRPr="004A7A97" w:rsidRDefault="00791912" w:rsidP="00890E1F">
      <w:pPr>
        <w:spacing w:after="0"/>
        <w:rPr>
          <w:lang w:val="uk-UA"/>
        </w:rPr>
      </w:pPr>
    </w:p>
    <w:p w14:paraId="211AA3DC" w14:textId="77777777" w:rsidR="00791912" w:rsidRPr="004A7A97" w:rsidRDefault="00791912" w:rsidP="00890E1F">
      <w:pPr>
        <w:spacing w:after="0"/>
        <w:rPr>
          <w:lang w:val="uk-UA"/>
        </w:rPr>
      </w:pPr>
    </w:p>
    <w:p w14:paraId="160CFF2C" w14:textId="77777777" w:rsidR="00791912" w:rsidRPr="004A7A97" w:rsidRDefault="00791912" w:rsidP="00890E1F">
      <w:pPr>
        <w:spacing w:after="0"/>
        <w:rPr>
          <w:lang w:val="uk-UA"/>
        </w:rPr>
      </w:pPr>
    </w:p>
    <w:p w14:paraId="0BA60312" w14:textId="77777777" w:rsidR="00791912" w:rsidRPr="004A7A97" w:rsidRDefault="00791912" w:rsidP="00890E1F">
      <w:pPr>
        <w:spacing w:after="0"/>
        <w:rPr>
          <w:lang w:val="uk-UA"/>
        </w:rPr>
      </w:pPr>
    </w:p>
    <w:p w14:paraId="7AD072F9" w14:textId="77777777" w:rsidR="00791912" w:rsidRPr="004A7A97" w:rsidRDefault="00791912" w:rsidP="00890E1F">
      <w:pPr>
        <w:spacing w:after="0"/>
        <w:rPr>
          <w:lang w:val="uk-UA"/>
        </w:rPr>
      </w:pPr>
    </w:p>
    <w:p w14:paraId="29D7A575" w14:textId="77777777" w:rsidR="00791912" w:rsidRPr="004A7A97" w:rsidRDefault="00791912" w:rsidP="00890E1F">
      <w:pPr>
        <w:spacing w:after="0" w:line="240" w:lineRule="auto"/>
        <w:rPr>
          <w:lang w:val="uk-UA"/>
        </w:rPr>
      </w:pPr>
      <w:r w:rsidRPr="004A7A97">
        <w:rPr>
          <w:lang w:val="uk-UA"/>
        </w:rPr>
        <w:br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                    </w:t>
      </w:r>
    </w:p>
    <w:p w14:paraId="50F33BAA" w14:textId="77777777" w:rsidR="00791912" w:rsidRPr="004A7A97" w:rsidRDefault="00791912" w:rsidP="00890E1F">
      <w:pPr>
        <w:spacing w:after="0" w:line="240" w:lineRule="auto"/>
        <w:rPr>
          <w:lang w:val="uk-UA"/>
        </w:rPr>
      </w:pPr>
    </w:p>
    <w:p w14:paraId="1E44D183" w14:textId="77777777" w:rsidR="00791912" w:rsidRPr="004A7A97" w:rsidRDefault="00791912" w:rsidP="00890E1F">
      <w:pPr>
        <w:spacing w:after="0" w:line="240" w:lineRule="auto"/>
        <w:rPr>
          <w:lang w:val="uk-UA"/>
        </w:rPr>
      </w:pPr>
    </w:p>
    <w:p w14:paraId="51263F84" w14:textId="77777777" w:rsidR="00791912" w:rsidRPr="004A7A97" w:rsidRDefault="00791912" w:rsidP="00D852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5F9C3F" w14:textId="77777777" w:rsidR="00791912" w:rsidRPr="004A7A97" w:rsidRDefault="00791912" w:rsidP="00D852DA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 w:rsidRPr="004A7A97">
        <w:rPr>
          <w:lang w:val="uk-UA"/>
        </w:rPr>
        <w:t>ПОГОДЖЕНО:</w:t>
      </w:r>
    </w:p>
    <w:p w14:paraId="45F9E8F0" w14:textId="77777777" w:rsidR="00791912" w:rsidRPr="004A7A97" w:rsidRDefault="00791912" w:rsidP="00D852DA">
      <w:pPr>
        <w:pStyle w:val="Standard"/>
        <w:ind w:right="60"/>
        <w:jc w:val="both"/>
        <w:rPr>
          <w:b/>
          <w:bCs/>
          <w:lang w:val="uk-UA"/>
        </w:rPr>
      </w:pPr>
    </w:p>
    <w:p w14:paraId="1F6A270A" w14:textId="77777777" w:rsidR="00791912" w:rsidRPr="004A7A97" w:rsidRDefault="00791912" w:rsidP="00D852DA">
      <w:pPr>
        <w:pStyle w:val="Standard"/>
        <w:ind w:right="60"/>
        <w:jc w:val="both"/>
        <w:rPr>
          <w:b/>
          <w:bCs/>
          <w:lang w:val="uk-UA"/>
        </w:rPr>
      </w:pPr>
    </w:p>
    <w:p w14:paraId="46687B08" w14:textId="77777777" w:rsidR="00791912" w:rsidRPr="004A7A97" w:rsidRDefault="00791912" w:rsidP="00D852DA">
      <w:pPr>
        <w:pStyle w:val="Standard"/>
        <w:ind w:right="60"/>
        <w:jc w:val="both"/>
        <w:rPr>
          <w:lang w:val="uk-UA"/>
        </w:rPr>
      </w:pPr>
      <w:r w:rsidRPr="004A7A97">
        <w:rPr>
          <w:lang w:val="uk-UA"/>
        </w:rPr>
        <w:t>Заступник міського голови</w:t>
      </w:r>
      <w:r w:rsidRPr="004A7A97">
        <w:rPr>
          <w:lang w:val="uk-UA"/>
        </w:rPr>
        <w:tab/>
        <w:t xml:space="preserve">                                                </w:t>
      </w:r>
      <w:r w:rsidRPr="004A7A97">
        <w:rPr>
          <w:lang w:val="uk-UA"/>
        </w:rPr>
        <w:tab/>
        <w:t>Роман ТЄЛІПОВ</w:t>
      </w:r>
    </w:p>
    <w:p w14:paraId="3144B7ED" w14:textId="77777777" w:rsidR="00791912" w:rsidRPr="004A7A97" w:rsidRDefault="00791912" w:rsidP="00D852DA">
      <w:pPr>
        <w:pStyle w:val="Standard"/>
        <w:ind w:right="60"/>
        <w:jc w:val="both"/>
        <w:rPr>
          <w:lang w:val="uk-UA"/>
        </w:rPr>
      </w:pPr>
    </w:p>
    <w:p w14:paraId="3450C6A8" w14:textId="77777777" w:rsidR="00791912" w:rsidRPr="004A7A97" w:rsidRDefault="00791912" w:rsidP="00D852DA">
      <w:pPr>
        <w:pStyle w:val="Standard"/>
        <w:ind w:right="60"/>
        <w:jc w:val="both"/>
        <w:rPr>
          <w:lang w:val="uk-UA"/>
        </w:rPr>
      </w:pP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</w:t>
      </w:r>
    </w:p>
    <w:p w14:paraId="19E1E06B" w14:textId="77777777" w:rsidR="00791912" w:rsidRPr="004A7A97" w:rsidRDefault="00791912" w:rsidP="00D852DA">
      <w:pPr>
        <w:pStyle w:val="Standard"/>
        <w:rPr>
          <w:lang w:val="uk-UA"/>
        </w:rPr>
      </w:pPr>
      <w:r w:rsidRPr="004A7A97">
        <w:rPr>
          <w:lang w:val="uk-UA"/>
        </w:rPr>
        <w:t>Заступниця міського голови</w:t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         Наталя ЯВОЛОВА</w:t>
      </w:r>
    </w:p>
    <w:p w14:paraId="096B23FE" w14:textId="77777777" w:rsidR="00791912" w:rsidRPr="004A7A97" w:rsidRDefault="00791912" w:rsidP="00D852DA">
      <w:pPr>
        <w:pStyle w:val="Standard"/>
        <w:rPr>
          <w:lang w:val="uk-UA"/>
        </w:rPr>
      </w:pPr>
    </w:p>
    <w:p w14:paraId="6E5086CF" w14:textId="77777777" w:rsidR="00791912" w:rsidRPr="004A7A97" w:rsidRDefault="00791912" w:rsidP="00D852DA">
      <w:pPr>
        <w:pStyle w:val="Standard"/>
        <w:rPr>
          <w:lang w:val="uk-UA"/>
        </w:rPr>
      </w:pPr>
    </w:p>
    <w:p w14:paraId="2250B49A" w14:textId="77777777" w:rsidR="00791912" w:rsidRPr="004A7A97" w:rsidRDefault="00791912" w:rsidP="00D852DA">
      <w:pPr>
        <w:pStyle w:val="Standard"/>
        <w:rPr>
          <w:lang w:val="uk-UA"/>
        </w:rPr>
      </w:pPr>
      <w:r w:rsidRPr="004A7A97">
        <w:rPr>
          <w:lang w:val="uk-UA"/>
        </w:rPr>
        <w:t>Керуюча справами</w:t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</w:t>
      </w:r>
      <w:r w:rsidRPr="004A7A97">
        <w:rPr>
          <w:lang w:val="uk-UA"/>
        </w:rPr>
        <w:tab/>
        <w:t>Наталя КУШНІРЕНКО</w:t>
      </w:r>
    </w:p>
    <w:p w14:paraId="0D2D4619" w14:textId="77777777" w:rsidR="00791912" w:rsidRPr="004A7A97" w:rsidRDefault="00791912" w:rsidP="00D852DA">
      <w:pPr>
        <w:pStyle w:val="Standard"/>
        <w:rPr>
          <w:lang w:val="uk-UA"/>
        </w:rPr>
      </w:pPr>
    </w:p>
    <w:p w14:paraId="1CE6F1DE" w14:textId="77777777" w:rsidR="00791912" w:rsidRPr="004A7A97" w:rsidRDefault="00791912" w:rsidP="00D852DA">
      <w:pPr>
        <w:pStyle w:val="Standard"/>
        <w:rPr>
          <w:lang w:val="uk-UA"/>
        </w:rPr>
      </w:pPr>
    </w:p>
    <w:p w14:paraId="62D9A1BF" w14:textId="77777777" w:rsidR="00791912" w:rsidRPr="004A7A97" w:rsidRDefault="00791912" w:rsidP="009F43CF">
      <w:pPr>
        <w:pStyle w:val="Standard"/>
        <w:tabs>
          <w:tab w:val="left" w:pos="6379"/>
        </w:tabs>
        <w:rPr>
          <w:lang w:val="uk-UA"/>
        </w:rPr>
      </w:pPr>
      <w:r w:rsidRPr="004A7A97">
        <w:rPr>
          <w:lang w:val="uk-UA"/>
        </w:rPr>
        <w:t>Начальник фінансового управління                                              Ольга ЯКОВЕНКО</w:t>
      </w:r>
    </w:p>
    <w:p w14:paraId="521EFCE5" w14:textId="77777777" w:rsidR="00791912" w:rsidRPr="004A7A97" w:rsidRDefault="00791912" w:rsidP="00D852DA">
      <w:pPr>
        <w:pStyle w:val="Standard"/>
        <w:ind w:right="60"/>
        <w:rPr>
          <w:lang w:val="uk-UA"/>
        </w:rPr>
      </w:pPr>
    </w:p>
    <w:p w14:paraId="09D8B53C" w14:textId="77777777" w:rsidR="00791912" w:rsidRPr="004A7A97" w:rsidRDefault="00791912" w:rsidP="00D852DA">
      <w:pPr>
        <w:pStyle w:val="Standard"/>
        <w:tabs>
          <w:tab w:val="left" w:pos="7140"/>
        </w:tabs>
        <w:ind w:right="60"/>
        <w:rPr>
          <w:lang w:val="uk-UA"/>
        </w:rPr>
      </w:pPr>
    </w:p>
    <w:p w14:paraId="59AD82AE" w14:textId="77777777" w:rsidR="00791912" w:rsidRPr="004A7A97" w:rsidRDefault="00791912" w:rsidP="00D852DA">
      <w:pPr>
        <w:pStyle w:val="Standard"/>
        <w:ind w:left="-284" w:right="60" w:firstLine="284"/>
        <w:rPr>
          <w:lang w:val="uk-UA"/>
        </w:rPr>
      </w:pPr>
      <w:r w:rsidRPr="004A7A97">
        <w:rPr>
          <w:lang w:val="uk-UA"/>
        </w:rPr>
        <w:t xml:space="preserve">Начальник  управління  державної </w:t>
      </w:r>
    </w:p>
    <w:p w14:paraId="707B3CC7" w14:textId="77777777" w:rsidR="00791912" w:rsidRPr="004A7A97" w:rsidRDefault="00791912" w:rsidP="00D852DA">
      <w:pPr>
        <w:pStyle w:val="Standard"/>
        <w:ind w:left="-284" w:right="60" w:firstLine="284"/>
        <w:rPr>
          <w:lang w:val="uk-UA"/>
        </w:rPr>
      </w:pPr>
      <w:r w:rsidRPr="004A7A97">
        <w:rPr>
          <w:lang w:val="uk-UA"/>
        </w:rPr>
        <w:t xml:space="preserve">Реєстрації прав  та правового забезпечення </w:t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         Дмитро СКРИПНИЧЕНКО</w:t>
      </w:r>
    </w:p>
    <w:p w14:paraId="42D789E4" w14:textId="77777777" w:rsidR="00791912" w:rsidRPr="004A7A97" w:rsidRDefault="00791912" w:rsidP="00D852DA">
      <w:pPr>
        <w:pStyle w:val="Standard"/>
        <w:tabs>
          <w:tab w:val="left" w:pos="6379"/>
        </w:tabs>
        <w:ind w:right="60"/>
        <w:rPr>
          <w:lang w:val="uk-UA"/>
        </w:rPr>
      </w:pPr>
      <w:r w:rsidRPr="004A7A97">
        <w:rPr>
          <w:lang w:val="uk-UA"/>
        </w:rPr>
        <w:tab/>
        <w:t xml:space="preserve"> </w:t>
      </w:r>
    </w:p>
    <w:p w14:paraId="61D1C35F" w14:textId="77777777" w:rsidR="00791912" w:rsidRPr="004A7A97" w:rsidRDefault="00791912" w:rsidP="00D852DA">
      <w:pPr>
        <w:pStyle w:val="Standard"/>
        <w:ind w:right="-2"/>
        <w:rPr>
          <w:lang w:val="uk-UA"/>
        </w:rPr>
      </w:pP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        </w:t>
      </w:r>
    </w:p>
    <w:p w14:paraId="474101A8" w14:textId="77777777" w:rsidR="00791912" w:rsidRPr="004A7A97" w:rsidRDefault="00791912" w:rsidP="00D852DA">
      <w:pPr>
        <w:pStyle w:val="Standard"/>
        <w:ind w:right="60"/>
        <w:rPr>
          <w:lang w:val="uk-UA"/>
        </w:rPr>
      </w:pPr>
      <w:r w:rsidRPr="004A7A97">
        <w:rPr>
          <w:lang w:val="uk-UA"/>
        </w:rPr>
        <w:t>Уповноважений з антикорупційної діяльності                            Микола ЧУХЛІБ</w:t>
      </w:r>
    </w:p>
    <w:p w14:paraId="23E96452" w14:textId="77777777" w:rsidR="00791912" w:rsidRPr="004A7A97" w:rsidRDefault="00791912" w:rsidP="00D852DA">
      <w:pPr>
        <w:pStyle w:val="Standard"/>
        <w:ind w:right="60"/>
        <w:rPr>
          <w:lang w:val="uk-UA"/>
        </w:rPr>
      </w:pPr>
    </w:p>
    <w:p w14:paraId="4BBA72E8" w14:textId="77777777" w:rsidR="00791912" w:rsidRPr="004A7A97" w:rsidRDefault="00791912" w:rsidP="00D852DA">
      <w:pPr>
        <w:pStyle w:val="Standard"/>
        <w:ind w:right="60"/>
        <w:rPr>
          <w:lang w:val="uk-UA"/>
        </w:rPr>
      </w:pPr>
    </w:p>
    <w:p w14:paraId="4AD7154F" w14:textId="77777777" w:rsidR="00791912" w:rsidRPr="004A7A97" w:rsidRDefault="00791912" w:rsidP="009945E0">
      <w:pPr>
        <w:pStyle w:val="Standard"/>
        <w:tabs>
          <w:tab w:val="left" w:pos="6379"/>
        </w:tabs>
        <w:rPr>
          <w:lang w:val="uk-UA"/>
        </w:rPr>
      </w:pPr>
      <w:r w:rsidRPr="004A7A97">
        <w:rPr>
          <w:lang w:val="uk-UA"/>
        </w:rPr>
        <w:t xml:space="preserve"> Начальниця  загального відділу                                                   Ірина ТЕМНА</w:t>
      </w:r>
    </w:p>
    <w:p w14:paraId="3859482C" w14:textId="77777777" w:rsidR="00791912" w:rsidRPr="004A7A97" w:rsidRDefault="00791912" w:rsidP="00D852DA">
      <w:pPr>
        <w:pStyle w:val="Standard"/>
        <w:ind w:right="60"/>
        <w:rPr>
          <w:lang w:val="uk-UA"/>
        </w:rPr>
      </w:pPr>
    </w:p>
    <w:p w14:paraId="54329CF8" w14:textId="77777777" w:rsidR="00791912" w:rsidRPr="004A7A97" w:rsidRDefault="00791912" w:rsidP="00D852DA">
      <w:pPr>
        <w:pStyle w:val="Standard"/>
        <w:ind w:right="60"/>
        <w:rPr>
          <w:lang w:val="uk-UA"/>
        </w:rPr>
      </w:pPr>
    </w:p>
    <w:p w14:paraId="34BCBFE5" w14:textId="77777777" w:rsidR="00791912" w:rsidRPr="004A7A97" w:rsidRDefault="00791912" w:rsidP="00D852DA">
      <w:pPr>
        <w:pStyle w:val="Standard"/>
        <w:ind w:right="60"/>
        <w:rPr>
          <w:lang w:val="uk-UA"/>
        </w:rPr>
      </w:pPr>
    </w:p>
    <w:p w14:paraId="481A79F3" w14:textId="77777777" w:rsidR="00791912" w:rsidRPr="004A7A97" w:rsidRDefault="00791912" w:rsidP="00952F77">
      <w:pPr>
        <w:pStyle w:val="Standard"/>
        <w:tabs>
          <w:tab w:val="left" w:pos="6379"/>
        </w:tabs>
        <w:ind w:right="60"/>
        <w:rPr>
          <w:lang w:val="uk-UA"/>
        </w:rPr>
      </w:pPr>
      <w:bookmarkStart w:id="0" w:name="_Hlk143701472"/>
      <w:r w:rsidRPr="004A7A97">
        <w:rPr>
          <w:lang w:val="uk-UA"/>
        </w:rPr>
        <w:t>Начальниця  УСП                                                                           Тетяна  ПРИЩЕПА</w:t>
      </w:r>
    </w:p>
    <w:bookmarkEnd w:id="0"/>
    <w:p w14:paraId="3AC53D3D" w14:textId="77777777" w:rsidR="00791912" w:rsidRPr="004A7A97" w:rsidRDefault="00791912" w:rsidP="00D852DA">
      <w:pPr>
        <w:pStyle w:val="Standard"/>
        <w:ind w:right="60"/>
        <w:rPr>
          <w:lang w:val="uk-UA"/>
        </w:rPr>
      </w:pPr>
    </w:p>
    <w:p w14:paraId="3BCB1E75" w14:textId="77777777" w:rsidR="00791912" w:rsidRPr="004A7A97" w:rsidRDefault="00791912" w:rsidP="00A27ACA">
      <w:pPr>
        <w:pStyle w:val="Standard"/>
        <w:ind w:right="60"/>
        <w:rPr>
          <w:lang w:val="uk-UA"/>
        </w:rPr>
      </w:pPr>
    </w:p>
    <w:p w14:paraId="7A5C4B69" w14:textId="77777777" w:rsidR="00791912" w:rsidRPr="004A7A97" w:rsidRDefault="00791912" w:rsidP="00A27ACA">
      <w:pPr>
        <w:pStyle w:val="Standard"/>
        <w:ind w:right="60"/>
        <w:rPr>
          <w:lang w:val="uk-UA"/>
        </w:rPr>
      </w:pPr>
    </w:p>
    <w:p w14:paraId="41C60457" w14:textId="77777777" w:rsidR="00791912" w:rsidRPr="004A7A97" w:rsidRDefault="00791912" w:rsidP="00A27ACA">
      <w:pPr>
        <w:pStyle w:val="Standard"/>
        <w:ind w:right="60"/>
        <w:rPr>
          <w:lang w:val="uk-UA"/>
        </w:rPr>
      </w:pPr>
    </w:p>
    <w:p w14:paraId="64A1478F" w14:textId="77777777" w:rsidR="00791912" w:rsidRPr="004A7A97" w:rsidRDefault="00791912" w:rsidP="00D852DA">
      <w:pPr>
        <w:pStyle w:val="Standard"/>
        <w:ind w:left="567" w:right="60"/>
        <w:rPr>
          <w:lang w:val="uk-UA"/>
        </w:rPr>
      </w:pPr>
    </w:p>
    <w:p w14:paraId="1A431D81" w14:textId="77777777"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    Розсилки:</w:t>
      </w:r>
    </w:p>
    <w:p w14:paraId="1BCFAE90" w14:textId="77777777"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1. Міськвиконком     - 2 </w:t>
      </w:r>
    </w:p>
    <w:p w14:paraId="096895D8" w14:textId="77777777"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2. Фінуправління      - 1 </w:t>
      </w:r>
    </w:p>
    <w:p w14:paraId="0C49368B" w14:textId="77777777"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>3. УСП                       - 1</w:t>
      </w:r>
    </w:p>
    <w:p w14:paraId="6FBE3960" w14:textId="77777777"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4. КУ «ТЦСО»          - 1 </w:t>
      </w:r>
    </w:p>
    <w:p w14:paraId="6FAC11A2" w14:textId="77777777" w:rsidR="00791912" w:rsidRPr="004A7A97" w:rsidRDefault="00791912" w:rsidP="00337E4D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                                                                                   </w:t>
      </w:r>
    </w:p>
    <w:p w14:paraId="372D5423" w14:textId="77777777" w:rsidR="00791912" w:rsidRPr="004A7A97" w:rsidRDefault="00791912" w:rsidP="00D852DA">
      <w:pPr>
        <w:pStyle w:val="Standard"/>
        <w:ind w:left="567" w:right="60"/>
        <w:rPr>
          <w:rFonts w:cs="Times New Roman"/>
          <w:lang w:val="uk-UA"/>
        </w:rPr>
      </w:pPr>
      <w:r w:rsidRPr="004A7A97">
        <w:rPr>
          <w:rFonts w:cs="Times New Roman"/>
          <w:lang w:val="uk-UA"/>
        </w:rPr>
        <w:t xml:space="preserve">                                                                                   </w:t>
      </w:r>
    </w:p>
    <w:p w14:paraId="610185ED" w14:textId="77777777" w:rsidR="00791912" w:rsidRPr="004A7A97" w:rsidRDefault="00791912" w:rsidP="00D852DA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18"/>
        <w:gridCol w:w="4819"/>
      </w:tblGrid>
      <w:tr w:rsidR="00791912" w:rsidRPr="004A7A97" w14:paraId="68B33EB8" w14:textId="77777777" w:rsidTr="003A2E5A">
        <w:trPr>
          <w:trHeight w:val="850"/>
        </w:trPr>
        <w:tc>
          <w:tcPr>
            <w:tcW w:w="2830" w:type="dxa"/>
          </w:tcPr>
          <w:p w14:paraId="127BAC51" w14:textId="77777777" w:rsidR="00791912" w:rsidRPr="004A7A97" w:rsidRDefault="00791912" w:rsidP="003A2E5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D8E6363" w14:textId="77777777" w:rsidR="00791912" w:rsidRPr="004A7A97" w:rsidRDefault="00791912" w:rsidP="003A2E5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4A879D23" w14:textId="77777777" w:rsidR="00791912" w:rsidRPr="004A7A97" w:rsidRDefault="00791912" w:rsidP="003A2E5A">
            <w:pPr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 w:rsidRPr="004A7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4A7A9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4FA42F31" w14:textId="77777777" w:rsidR="00791912" w:rsidRPr="004A7A97" w:rsidRDefault="00791912" w:rsidP="003A2E5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</w:tr>
    </w:tbl>
    <w:p w14:paraId="3F7A0378" w14:textId="77777777" w:rsidR="00791912" w:rsidRPr="004A7A97" w:rsidRDefault="00791912" w:rsidP="00890E1F">
      <w:pPr>
        <w:spacing w:after="0" w:line="240" w:lineRule="auto"/>
        <w:rPr>
          <w:lang w:val="uk-UA"/>
        </w:rPr>
      </w:pPr>
    </w:p>
    <w:p w14:paraId="46E3D847" w14:textId="77777777" w:rsidR="00791912" w:rsidRPr="004A7A97" w:rsidRDefault="00791912" w:rsidP="00890E1F">
      <w:pPr>
        <w:spacing w:after="0" w:line="240" w:lineRule="auto"/>
        <w:rPr>
          <w:lang w:val="uk-UA"/>
        </w:rPr>
      </w:pPr>
      <w:r w:rsidRPr="004A7A97">
        <w:rPr>
          <w:lang w:val="uk-UA"/>
        </w:rPr>
        <w:t xml:space="preserve">                                                                                                   </w:t>
      </w:r>
    </w:p>
    <w:p w14:paraId="2DECF2C9" w14:textId="77777777" w:rsidR="00125656" w:rsidRDefault="00125656" w:rsidP="001874B3">
      <w:pPr>
        <w:spacing w:after="160" w:line="259" w:lineRule="auto"/>
        <w:ind w:right="2408"/>
        <w:jc w:val="right"/>
        <w:rPr>
          <w:lang w:val="uk-UA"/>
        </w:rPr>
      </w:pPr>
    </w:p>
    <w:sectPr w:rsidR="00125656" w:rsidSect="00CD20AD">
      <w:headerReference w:type="default" r:id="rId7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28FE" w14:textId="77777777" w:rsidR="007F6770" w:rsidRDefault="007F6770" w:rsidP="00C530B9">
      <w:pPr>
        <w:spacing w:after="0" w:line="240" w:lineRule="auto"/>
      </w:pPr>
      <w:r>
        <w:separator/>
      </w:r>
    </w:p>
  </w:endnote>
  <w:endnote w:type="continuationSeparator" w:id="0">
    <w:p w14:paraId="0C151F04" w14:textId="77777777" w:rsidR="007F6770" w:rsidRDefault="007F6770" w:rsidP="00C5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AF55" w14:textId="77777777" w:rsidR="007F6770" w:rsidRDefault="007F6770" w:rsidP="00C530B9">
      <w:pPr>
        <w:spacing w:after="0" w:line="240" w:lineRule="auto"/>
      </w:pPr>
      <w:r>
        <w:separator/>
      </w:r>
    </w:p>
  </w:footnote>
  <w:footnote w:type="continuationSeparator" w:id="0">
    <w:p w14:paraId="0BAC30E5" w14:textId="77777777" w:rsidR="007F6770" w:rsidRDefault="007F6770" w:rsidP="00C5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8344" w14:textId="77777777" w:rsidR="00791912" w:rsidRPr="00C530B9" w:rsidRDefault="00791912" w:rsidP="00C530B9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 w15:restartNumberingAfterBreak="0">
    <w:nsid w:val="422A0B2B"/>
    <w:multiLevelType w:val="hybridMultilevel"/>
    <w:tmpl w:val="7C240F4A"/>
    <w:lvl w:ilvl="0" w:tplc="6DA4928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1F"/>
    <w:rsid w:val="0000716A"/>
    <w:rsid w:val="00011DB2"/>
    <w:rsid w:val="000435DF"/>
    <w:rsid w:val="00084E4A"/>
    <w:rsid w:val="00091C24"/>
    <w:rsid w:val="00095281"/>
    <w:rsid w:val="00096A66"/>
    <w:rsid w:val="000B5F3E"/>
    <w:rsid w:val="000C1720"/>
    <w:rsid w:val="000D7378"/>
    <w:rsid w:val="000F7DFA"/>
    <w:rsid w:val="00125656"/>
    <w:rsid w:val="00126C24"/>
    <w:rsid w:val="0013647F"/>
    <w:rsid w:val="00183CED"/>
    <w:rsid w:val="001874B3"/>
    <w:rsid w:val="001B04ED"/>
    <w:rsid w:val="001B190B"/>
    <w:rsid w:val="001B24AD"/>
    <w:rsid w:val="001D61A0"/>
    <w:rsid w:val="001E7522"/>
    <w:rsid w:val="0020268C"/>
    <w:rsid w:val="00282A53"/>
    <w:rsid w:val="002C7E5A"/>
    <w:rsid w:val="002D079E"/>
    <w:rsid w:val="002E1D61"/>
    <w:rsid w:val="00304DEC"/>
    <w:rsid w:val="00330C65"/>
    <w:rsid w:val="00334065"/>
    <w:rsid w:val="00337E4D"/>
    <w:rsid w:val="003542CC"/>
    <w:rsid w:val="00374A2C"/>
    <w:rsid w:val="00387A77"/>
    <w:rsid w:val="003A2E5A"/>
    <w:rsid w:val="003A4F74"/>
    <w:rsid w:val="003C06FF"/>
    <w:rsid w:val="003E3CE9"/>
    <w:rsid w:val="003E4C3A"/>
    <w:rsid w:val="003E590A"/>
    <w:rsid w:val="004329F8"/>
    <w:rsid w:val="004A7A97"/>
    <w:rsid w:val="00515DDD"/>
    <w:rsid w:val="005359AD"/>
    <w:rsid w:val="00535CC4"/>
    <w:rsid w:val="005429AD"/>
    <w:rsid w:val="005622BA"/>
    <w:rsid w:val="00587076"/>
    <w:rsid w:val="0059517A"/>
    <w:rsid w:val="00646592"/>
    <w:rsid w:val="00656428"/>
    <w:rsid w:val="006D7107"/>
    <w:rsid w:val="006F01CD"/>
    <w:rsid w:val="00743C03"/>
    <w:rsid w:val="0075231F"/>
    <w:rsid w:val="00760590"/>
    <w:rsid w:val="00761C1C"/>
    <w:rsid w:val="007726A9"/>
    <w:rsid w:val="00791912"/>
    <w:rsid w:val="007936A4"/>
    <w:rsid w:val="007B42CC"/>
    <w:rsid w:val="007F6770"/>
    <w:rsid w:val="00805350"/>
    <w:rsid w:val="0086440F"/>
    <w:rsid w:val="00865205"/>
    <w:rsid w:val="00884029"/>
    <w:rsid w:val="00890E1F"/>
    <w:rsid w:val="0089217C"/>
    <w:rsid w:val="00895AC4"/>
    <w:rsid w:val="008976E9"/>
    <w:rsid w:val="008F3F12"/>
    <w:rsid w:val="00903908"/>
    <w:rsid w:val="00917BCB"/>
    <w:rsid w:val="00952F77"/>
    <w:rsid w:val="0096478F"/>
    <w:rsid w:val="0098387E"/>
    <w:rsid w:val="00992C8D"/>
    <w:rsid w:val="009945E0"/>
    <w:rsid w:val="009B053D"/>
    <w:rsid w:val="009F43CF"/>
    <w:rsid w:val="00A27ACA"/>
    <w:rsid w:val="00A337C9"/>
    <w:rsid w:val="00A34A7D"/>
    <w:rsid w:val="00AE7ABE"/>
    <w:rsid w:val="00AF1C4B"/>
    <w:rsid w:val="00B23726"/>
    <w:rsid w:val="00B46696"/>
    <w:rsid w:val="00B82399"/>
    <w:rsid w:val="00BD0238"/>
    <w:rsid w:val="00BD6301"/>
    <w:rsid w:val="00BD7FD1"/>
    <w:rsid w:val="00C21802"/>
    <w:rsid w:val="00C530B9"/>
    <w:rsid w:val="00CB7D59"/>
    <w:rsid w:val="00CD17B1"/>
    <w:rsid w:val="00CD20AD"/>
    <w:rsid w:val="00CF26C1"/>
    <w:rsid w:val="00D33684"/>
    <w:rsid w:val="00D55059"/>
    <w:rsid w:val="00D735F6"/>
    <w:rsid w:val="00D852DA"/>
    <w:rsid w:val="00DA0444"/>
    <w:rsid w:val="00DA1AB4"/>
    <w:rsid w:val="00DB6D92"/>
    <w:rsid w:val="00DD21A9"/>
    <w:rsid w:val="00DF649A"/>
    <w:rsid w:val="00DF70E4"/>
    <w:rsid w:val="00E33CB9"/>
    <w:rsid w:val="00E443FE"/>
    <w:rsid w:val="00E47938"/>
    <w:rsid w:val="00E5557C"/>
    <w:rsid w:val="00E76FE6"/>
    <w:rsid w:val="00E8141B"/>
    <w:rsid w:val="00EC35CD"/>
    <w:rsid w:val="00ED2235"/>
    <w:rsid w:val="00F02795"/>
    <w:rsid w:val="00F0631F"/>
    <w:rsid w:val="00F13B75"/>
    <w:rsid w:val="00F56A5E"/>
    <w:rsid w:val="00F831BF"/>
    <w:rsid w:val="00F86F4F"/>
    <w:rsid w:val="00F9548D"/>
    <w:rsid w:val="00F969F1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208C6"/>
  <w15:docId w15:val="{B6A61BBE-F4A2-450D-A9BF-7952EF3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1BF"/>
    <w:rPr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831BF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semiHidden/>
    <w:rsid w:val="00C5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C530B9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C5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C530B9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852DA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F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9F43CF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CD20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Порядку та умов надання соціальної послуги у вигляді безкоштовного харчування комунальною установою “Територіальний центр соціального обслуговування (надання соціальних послуг) Чорноморської міської ради Одеського району Одеської області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та умов надання соціальної послуги у вигляді безкоштовного харчування комунальною установою “Територіальний центр соціального обслуговування (надання соціальних послуг) Чорноморської міської ради Одеського району Одеської області</dc:title>
  <dc:subject/>
  <dc:creator>Irina</dc:creator>
  <cp:keywords/>
  <dc:description/>
  <cp:lastModifiedBy>Irina</cp:lastModifiedBy>
  <cp:revision>8</cp:revision>
  <cp:lastPrinted>2023-08-29T12:56:00Z</cp:lastPrinted>
  <dcterms:created xsi:type="dcterms:W3CDTF">2023-08-29T06:50:00Z</dcterms:created>
  <dcterms:modified xsi:type="dcterms:W3CDTF">2023-09-21T12:30:00Z</dcterms:modified>
</cp:coreProperties>
</file>