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9C" w:rsidRDefault="0046299C" w:rsidP="0046299C">
      <w:pPr>
        <w:jc w:val="center"/>
        <w:rPr>
          <w:sz w:val="28"/>
          <w:szCs w:val="22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46299C" w:rsidRDefault="0046299C" w:rsidP="0046299C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6299C" w:rsidRDefault="0046299C" w:rsidP="0046299C">
      <w:pPr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1B7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GRwIAAE0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C6E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atRgIAAEs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</w:p>
    <w:p w:rsidR="0046299C" w:rsidRDefault="0046299C" w:rsidP="0046299C">
      <w:pPr>
        <w:spacing w:line="276" w:lineRule="auto"/>
        <w:ind w:right="4398"/>
        <w:jc w:val="both"/>
      </w:pPr>
    </w:p>
    <w:p w:rsidR="000A2C37" w:rsidRDefault="000A2C37" w:rsidP="0046299C">
      <w:pPr>
        <w:ind w:right="4824"/>
        <w:jc w:val="both"/>
      </w:pPr>
    </w:p>
    <w:p w:rsidR="0046299C" w:rsidRDefault="0046299C" w:rsidP="0046299C">
      <w:pPr>
        <w:ind w:right="4824"/>
        <w:jc w:val="both"/>
      </w:pPr>
      <w:r>
        <w:t>Про організацію роботи закладів дошкільної освіти Чорноморської міської ради</w:t>
      </w:r>
      <w:r w:rsidR="00ED0916">
        <w:t xml:space="preserve"> Одеського району Одеської області</w:t>
      </w:r>
      <w:r>
        <w:t xml:space="preserve"> у 2023-2024 навчальному році в умовах правового режиму воєнного стану</w:t>
      </w:r>
    </w:p>
    <w:p w:rsidR="0046299C" w:rsidRDefault="0046299C" w:rsidP="0046299C">
      <w:pPr>
        <w:ind w:right="4965"/>
        <w:jc w:val="both"/>
      </w:pPr>
    </w:p>
    <w:p w:rsidR="0046299C" w:rsidRDefault="0046299C" w:rsidP="0046299C">
      <w:pPr>
        <w:pStyle w:val="20"/>
        <w:shd w:val="clear" w:color="auto" w:fill="auto"/>
        <w:spacing w:before="0" w:after="0" w:line="240" w:lineRule="auto"/>
        <w:ind w:firstLine="740"/>
      </w:pPr>
      <w:r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з урахуванням листа Міністерства освіти і науки України від 21.08.2023 № </w:t>
      </w:r>
      <w:r w:rsidRPr="0046299C">
        <w:rPr>
          <w:rFonts w:ascii="Times New Roman" w:hAnsi="Times New Roman" w:cs="Times New Roman"/>
          <w:sz w:val="24"/>
          <w:szCs w:val="24"/>
        </w:rPr>
        <w:t xml:space="preserve">1/12490-23 </w:t>
      </w:r>
      <w:r>
        <w:rPr>
          <w:rFonts w:ascii="Times New Roman" w:hAnsi="Times New Roman" w:cs="Times New Roman"/>
          <w:sz w:val="24"/>
          <w:szCs w:val="24"/>
        </w:rPr>
        <w:t xml:space="preserve">«Про окремі питання діяльності закладів дошкільної освіти у 2023/2024 навчальному </w:t>
      </w:r>
      <w:r w:rsidR="004A52D4">
        <w:rPr>
          <w:rFonts w:ascii="Times New Roman" w:hAnsi="Times New Roman" w:cs="Times New Roman"/>
          <w:sz w:val="24"/>
          <w:szCs w:val="24"/>
        </w:rPr>
        <w:t>році»,</w:t>
      </w:r>
      <w:r w:rsidR="001F097B">
        <w:rPr>
          <w:rFonts w:ascii="Times New Roman" w:hAnsi="Times New Roman" w:cs="Times New Roman"/>
          <w:sz w:val="24"/>
          <w:szCs w:val="24"/>
        </w:rPr>
        <w:t xml:space="preserve"> 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постанов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Кабінету Міністрів України від 24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 № 305 «Про затвердження норм та Порядку організації харчування у закладах освіти та дитячих закладах оздоровлення та відпочинку» (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зі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змінами)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A52D4">
        <w:rPr>
          <w:rFonts w:ascii="Times New Roman" w:hAnsi="Times New Roman" w:cs="Times New Roman"/>
          <w:sz w:val="24"/>
          <w:szCs w:val="24"/>
        </w:rPr>
        <w:t xml:space="preserve"> керуючись статтями </w:t>
      </w:r>
      <w:r w:rsidR="002360CE">
        <w:rPr>
          <w:rFonts w:ascii="Times New Roman" w:hAnsi="Times New Roman" w:cs="Times New Roman"/>
          <w:sz w:val="24"/>
          <w:szCs w:val="24"/>
        </w:rPr>
        <w:t xml:space="preserve">        </w:t>
      </w:r>
      <w:r w:rsidR="004A52D4">
        <w:rPr>
          <w:rFonts w:ascii="Times New Roman" w:hAnsi="Times New Roman" w:cs="Times New Roman"/>
          <w:sz w:val="24"/>
          <w:szCs w:val="24"/>
        </w:rPr>
        <w:t>32, 40, 52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</w:p>
    <w:p w:rsidR="0046299C" w:rsidRDefault="0046299C" w:rsidP="0046299C">
      <w:pPr>
        <w:ind w:right="4" w:firstLine="709"/>
        <w:jc w:val="both"/>
      </w:pPr>
    </w:p>
    <w:p w:rsidR="0046299C" w:rsidRDefault="0046299C" w:rsidP="0046299C">
      <w:pPr>
        <w:pStyle w:val="a3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:rsidR="0046299C" w:rsidRDefault="0046299C" w:rsidP="0046299C">
      <w:pPr>
        <w:tabs>
          <w:tab w:val="left" w:pos="0"/>
        </w:tabs>
        <w:ind w:firstLine="900"/>
        <w:jc w:val="both"/>
      </w:pP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 xml:space="preserve">1. Організувати освітній процес у закладах дошкільної освіти Чорноморської міської ради </w:t>
      </w:r>
      <w:r w:rsidR="00ED0916">
        <w:rPr>
          <w:bCs/>
        </w:rPr>
        <w:t xml:space="preserve">Одеського району Одеської області </w:t>
      </w:r>
      <w:r>
        <w:t>за змішаною формою у поєднанні очної (денної), дистанційної (технології дистанційного навчання) та індивідуальної форм здобуття освіти.</w:t>
      </w: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>2. Організувати роботу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</w:p>
    <w:p w:rsidR="0046299C" w:rsidRDefault="0046299C" w:rsidP="004A52D4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  <w:r w:rsidR="004A52D4">
        <w:t xml:space="preserve"> </w:t>
      </w:r>
    </w:p>
    <w:p w:rsidR="0046299C" w:rsidRDefault="0046299C" w:rsidP="004A52D4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Чорноморська спеціальна школа Чорноморської міської ради Одеського району Одеської</w:t>
      </w:r>
      <w:r w:rsidR="004A52D4">
        <w:t xml:space="preserve"> області (дошкільний підрозділ (після закінчення ремонтних робіт</w:t>
      </w:r>
      <w:r>
        <w:t xml:space="preserve"> </w:t>
      </w:r>
      <w:r w:rsidR="004A52D4">
        <w:t>в найпростішому укритті)).</w:t>
      </w:r>
    </w:p>
    <w:p w:rsidR="004A52D4" w:rsidRDefault="004A52D4" w:rsidP="004A52D4">
      <w:pPr>
        <w:tabs>
          <w:tab w:val="left" w:pos="0"/>
          <w:tab w:val="left" w:pos="567"/>
        </w:tabs>
        <w:ind w:firstLine="567"/>
        <w:jc w:val="both"/>
      </w:pPr>
    </w:p>
    <w:p w:rsidR="004A52D4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>
        <w:t>3. У закладах дошкільної освіти Чорноморської міської ради</w:t>
      </w:r>
      <w:r w:rsidR="002843B5">
        <w:t xml:space="preserve"> Одеського району Одеської області</w:t>
      </w:r>
      <w:r>
        <w:t>, які працюють в умовах правового режиму воєнного стану:</w:t>
      </w:r>
    </w:p>
    <w:p w:rsidR="004A52D4" w:rsidRPr="004410D5" w:rsidRDefault="004A52D4" w:rsidP="004410D5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lastRenderedPageBreak/>
        <w:t>3.1. Організувати харчування у вигляді другого сніданку за рахунок коштів бюджету Чорноморської міської територіальної громади, передбачених у кошторисі управління ос</w:t>
      </w:r>
      <w:r w:rsidR="004410D5" w:rsidRPr="004410D5">
        <w:t>віти Чорноморської міської ради</w:t>
      </w:r>
      <w:r w:rsidR="002B17BB">
        <w:t xml:space="preserve"> Одеського району Одеської області</w:t>
      </w:r>
      <w:r w:rsidR="004410D5" w:rsidRPr="004410D5">
        <w:t xml:space="preserve"> в умовах правового режиму воєнного стану.</w:t>
      </w:r>
    </w:p>
    <w:p w:rsidR="004A52D4" w:rsidRPr="004410D5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3.2. Затвердити вартість другого сніданку для вікових категорій:</w:t>
      </w:r>
    </w:p>
    <w:p w:rsidR="004A52D4" w:rsidRPr="004410D5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- діти раннього віку – 11,00 грн.;</w:t>
      </w:r>
    </w:p>
    <w:p w:rsidR="004A52D4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- діти дошкільного віку – 14,0</w:t>
      </w:r>
      <w:r w:rsidR="004410D5" w:rsidRPr="004410D5">
        <w:t>0 грн.</w:t>
      </w:r>
    </w:p>
    <w:p w:rsidR="004A52D4" w:rsidRDefault="004A52D4" w:rsidP="004A52D4">
      <w:pPr>
        <w:tabs>
          <w:tab w:val="left" w:pos="0"/>
          <w:tab w:val="left" w:pos="567"/>
        </w:tabs>
        <w:ind w:firstLine="567"/>
        <w:jc w:val="both"/>
      </w:pPr>
    </w:p>
    <w:p w:rsidR="000A2C37" w:rsidRDefault="00D36932" w:rsidP="00AA3FE4">
      <w:pPr>
        <w:pStyle w:val="a5"/>
        <w:tabs>
          <w:tab w:val="left" w:pos="0"/>
          <w:tab w:val="left" w:pos="567"/>
        </w:tabs>
        <w:ind w:left="0" w:firstLine="720"/>
        <w:jc w:val="both"/>
      </w:pPr>
      <w:r>
        <w:t>4.</w:t>
      </w:r>
      <w:r w:rsidR="000A2C37">
        <w:t xml:space="preserve"> Організувати харчування у вигляді сніданку, обіду в першу зміну та обіду, вечері в другу зміну</w:t>
      </w:r>
      <w:r w:rsidR="0088764B">
        <w:t>.</w:t>
      </w:r>
    </w:p>
    <w:p w:rsidR="00176F69" w:rsidRDefault="00D36932" w:rsidP="004410D5">
      <w:pPr>
        <w:ind w:firstLine="567"/>
        <w:jc w:val="both"/>
      </w:pPr>
      <w:r>
        <w:t xml:space="preserve">  4.1</w:t>
      </w:r>
      <w:r w:rsidR="00176F69" w:rsidRPr="00ED05AF">
        <w:t>. На підставі розрахунків</w:t>
      </w:r>
      <w:r w:rsidR="00176F69">
        <w:t xml:space="preserve">, відповідно до </w:t>
      </w:r>
      <w:r w:rsidR="00123A00">
        <w:t>п</w:t>
      </w:r>
      <w:r w:rsidR="00176F69">
        <w:t xml:space="preserve">останови Кабінету Міністрів України від 24.03.2021 № 305 (із змінами) «Про затвердження норм та Порядку організації харчування у закладах освіти та дитячих закладах оздоровлення та відпочинку», а також цін  на продукти харчування за договорами, </w:t>
      </w:r>
      <w:r w:rsidR="00176F69" w:rsidRPr="00ED05AF">
        <w:t>визна</w:t>
      </w:r>
      <w:r w:rsidR="00176F69">
        <w:t>чена вартість харчування</w:t>
      </w:r>
      <w:r w:rsidR="0088764B">
        <w:t xml:space="preserve"> в умовах правового режиму воєнного стану</w:t>
      </w:r>
      <w:r w:rsidR="00176F69">
        <w:t xml:space="preserve"> в закладах дошкільної освіти, підпорядкованих управлінню освіти Чорноморської міської ради Одеського району Одеської області</w:t>
      </w:r>
      <w:r w:rsidR="00123A00" w:rsidRPr="00123A00">
        <w:t>,</w:t>
      </w:r>
      <w:bookmarkStart w:id="0" w:name="_GoBack"/>
      <w:bookmarkEnd w:id="0"/>
      <w:r w:rsidR="00176F69">
        <w:t xml:space="preserve"> у розмірі 100 відсотків становить:</w:t>
      </w:r>
    </w:p>
    <w:p w:rsidR="000A2C37" w:rsidRDefault="000A2C37" w:rsidP="004410D5">
      <w:pPr>
        <w:tabs>
          <w:tab w:val="left" w:pos="540"/>
        </w:tabs>
        <w:ind w:firstLine="567"/>
        <w:jc w:val="both"/>
      </w:pPr>
      <w:r w:rsidRPr="00A3593D">
        <w:t xml:space="preserve">- </w:t>
      </w:r>
      <w:r w:rsidR="00176F69">
        <w:t>51 грн 9</w:t>
      </w:r>
      <w:r>
        <w:t xml:space="preserve">8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</w:r>
    </w:p>
    <w:p w:rsidR="000A2C37" w:rsidRDefault="000A2C37" w:rsidP="004410D5">
      <w:pPr>
        <w:ind w:firstLine="360"/>
        <w:jc w:val="both"/>
      </w:pPr>
      <w:r>
        <w:t xml:space="preserve">   </w:t>
      </w:r>
      <w:r w:rsidRPr="00A3593D">
        <w:t xml:space="preserve">- </w:t>
      </w:r>
      <w:r w:rsidR="00176F69">
        <w:t>6</w:t>
      </w:r>
      <w:r>
        <w:t xml:space="preserve">6 грн </w:t>
      </w:r>
      <w:r w:rsidR="00176F69">
        <w:t>0</w:t>
      </w:r>
      <w:r>
        <w:t xml:space="preserve">1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групи);</w:t>
      </w:r>
    </w:p>
    <w:p w:rsidR="00176F69" w:rsidRDefault="00D36932" w:rsidP="004410D5">
      <w:pPr>
        <w:tabs>
          <w:tab w:val="left" w:pos="0"/>
        </w:tabs>
        <w:ind w:firstLine="567"/>
        <w:jc w:val="both"/>
      </w:pPr>
      <w:r>
        <w:t>4.2. Б</w:t>
      </w:r>
      <w:r w:rsidRPr="005D10D9">
        <w:t>атьки або особи, які їх замінюють, вносять плату за харчування дітей у закладах дошкільної освіти, підпорядкованих управлінню освіти Чорноморської міської ради Одеського району Одеської області, у розмірі не менше 70 відсотків в</w:t>
      </w:r>
      <w:r>
        <w:t>ід вартості харчування на день, а саме:</w:t>
      </w:r>
      <w:r w:rsidR="00176F69">
        <w:t xml:space="preserve"> </w:t>
      </w:r>
    </w:p>
    <w:p w:rsidR="00176F69" w:rsidRDefault="00176F69" w:rsidP="004410D5">
      <w:pPr>
        <w:tabs>
          <w:tab w:val="left" w:pos="540"/>
        </w:tabs>
        <w:ind w:firstLine="567"/>
        <w:jc w:val="both"/>
      </w:pPr>
      <w:r w:rsidRPr="00A3593D">
        <w:t xml:space="preserve">- </w:t>
      </w:r>
      <w:r w:rsidR="00D36932">
        <w:t>36 грн 38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</w:r>
    </w:p>
    <w:p w:rsidR="000A2C37" w:rsidRDefault="00176F69" w:rsidP="004410D5">
      <w:pPr>
        <w:ind w:firstLine="360"/>
        <w:jc w:val="both"/>
      </w:pPr>
      <w:r>
        <w:t xml:space="preserve">   </w:t>
      </w:r>
      <w:r w:rsidRPr="00A3593D">
        <w:t xml:space="preserve">- </w:t>
      </w:r>
      <w:r w:rsidR="00D36932">
        <w:t>4</w:t>
      </w:r>
      <w:r>
        <w:t xml:space="preserve">6 грн </w:t>
      </w:r>
      <w:r w:rsidR="00D36932">
        <w:t>21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групи);</w:t>
      </w:r>
    </w:p>
    <w:p w:rsidR="000A2C37" w:rsidRDefault="000A2C37" w:rsidP="004410D5">
      <w:pPr>
        <w:ind w:firstLine="567"/>
        <w:jc w:val="both"/>
      </w:pPr>
      <w:r>
        <w:t>4.3. Від плати за харчування дітей у закладах дошкільної освіти повністю або частково звільняються батьки або особи, які їх замінюють, з сімей, що потребують соціальної підтримки відповідно до діючого законодавства, а також згідно з окремими рішеннями виконавчого комітету Чорноморської міської ради Од</w:t>
      </w:r>
      <w:r w:rsidR="004410D5">
        <w:t>еського району Одеської області.</w:t>
      </w:r>
    </w:p>
    <w:p w:rsidR="00D36932" w:rsidRDefault="000A2C37" w:rsidP="004410D5">
      <w:pPr>
        <w:ind w:firstLine="567"/>
        <w:jc w:val="both"/>
      </w:pPr>
      <w:r>
        <w:t xml:space="preserve">4.4. </w:t>
      </w:r>
      <w:r w:rsidR="00D36932">
        <w:t>Від плати за харчування дітей у закладах дошкільної освіти звільняються батьки або особи, які їх замінюють, які є учасниками антитерористичної операції</w:t>
      </w:r>
      <w:r w:rsidR="00D36932" w:rsidRPr="005D10D9">
        <w:t>/операції Об'єднаних сил</w:t>
      </w:r>
      <w:r w:rsidR="00D36932">
        <w:t>, учасниками бойових дій.</w:t>
      </w:r>
    </w:p>
    <w:p w:rsidR="00D36932" w:rsidRDefault="00D36932" w:rsidP="004410D5">
      <w:pPr>
        <w:ind w:firstLine="567"/>
        <w:jc w:val="both"/>
      </w:pPr>
      <w:r>
        <w:t xml:space="preserve">4.5. </w:t>
      </w:r>
      <w:r w:rsidRPr="005D10D9">
        <w:t>Для дітей, батьки, або особи, які їх замінюють та працюють в установах та організаціях, що утримуються за рахунок бюджетних коштів,  вносять плату за харчування дітей у закладах дошкільної освіти, підпорядкованих управлінню освіти Чорноморської міської ради Од</w:t>
      </w:r>
      <w:r w:rsidR="004410D5">
        <w:t xml:space="preserve">еського району Одеської області </w:t>
      </w:r>
      <w:r w:rsidRPr="005D10D9">
        <w:t xml:space="preserve">у розмірі не менше 70 відсотків </w:t>
      </w:r>
      <w:r w:rsidR="004410D5">
        <w:t>від вартості харчування на день.</w:t>
      </w:r>
    </w:p>
    <w:p w:rsidR="0046299C" w:rsidRDefault="0046299C" w:rsidP="004410D5">
      <w:pPr>
        <w:tabs>
          <w:tab w:val="left" w:pos="0"/>
          <w:tab w:val="left" w:pos="567"/>
        </w:tabs>
        <w:jc w:val="both"/>
      </w:pP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 xml:space="preserve">. </w:t>
      </w:r>
      <w:r w:rsidR="004A52D4">
        <w:t>Управлінню</w:t>
      </w:r>
      <w:r w:rsidR="0046299C">
        <w:t xml:space="preserve"> освіти Чорноморської міської ради Одеського району Од</w:t>
      </w:r>
      <w:r w:rsidR="004A52D4">
        <w:t>еської області (Андрій Ковальов</w:t>
      </w:r>
      <w:r w:rsidR="0046299C">
        <w:t>):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.1. Довести дане рішення до відома керівників закладів дошкільної освіти для проведення інформування батьків вихованців.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 xml:space="preserve">.2. Організувати прийом дітей до чергових груп короткотривалого перебування на підставі письмових заяв батьків або осіб, які їх замінюють, з врахуванням наданих довідок від </w:t>
      </w:r>
      <w:r w:rsidR="0046299C">
        <w:lastRenderedPageBreak/>
        <w:t>обох батьків з підприємств, організацій та установ про необхідність присутності працівника на робочому місці.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.3. Першочергово надавати місця у закладах дошкільної освіти дітям з числа внутрішньо переміщених осіб за місцем тимчасового проживання, дітям, батьки яких працюють на об’єктах критичної інфраструктури (в оборонній сфері, сфері забезпечення життєдіяльності населення тощо).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.4. Забезпечити неухильне дотримання алгоритму реагування на надзвичайні ситуації працівниками закладів дошкільної освіти під час виникнення надзвичайних ситуацій, у разі оголошення сигналу повітряної тривоги.</w:t>
      </w: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 xml:space="preserve"> 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6</w:t>
      </w:r>
      <w:r w:rsidR="0046299C">
        <w:t xml:space="preserve">. Контроль за виконанням даного рішення покласти на заступника міського голови   Романа </w:t>
      </w:r>
      <w:proofErr w:type="spellStart"/>
      <w:r w:rsidR="0046299C">
        <w:t>Тєліпова</w:t>
      </w:r>
      <w:proofErr w:type="spellEnd"/>
      <w:r w:rsidR="0046299C">
        <w:t>.</w:t>
      </w: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               Василь ГУЛЯЄВ</w:t>
      </w: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EB36B9" w:rsidRDefault="00EB36B9"/>
    <w:sectPr w:rsidR="00EB36B9" w:rsidSect="004410D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D5" w:rsidRDefault="004410D5" w:rsidP="004410D5">
      <w:r>
        <w:separator/>
      </w:r>
    </w:p>
  </w:endnote>
  <w:endnote w:type="continuationSeparator" w:id="0">
    <w:p w:rsidR="004410D5" w:rsidRDefault="004410D5" w:rsidP="0044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D5" w:rsidRDefault="004410D5" w:rsidP="004410D5">
      <w:r>
        <w:separator/>
      </w:r>
    </w:p>
  </w:footnote>
  <w:footnote w:type="continuationSeparator" w:id="0">
    <w:p w:rsidR="004410D5" w:rsidRDefault="004410D5" w:rsidP="0044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100946"/>
      <w:docPartObj>
        <w:docPartGallery w:val="Page Numbers (Top of Page)"/>
        <w:docPartUnique/>
      </w:docPartObj>
    </w:sdtPr>
    <w:sdtEndPr/>
    <w:sdtContent>
      <w:p w:rsidR="004410D5" w:rsidRDefault="004410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4B">
          <w:rPr>
            <w:noProof/>
          </w:rPr>
          <w:t>3</w:t>
        </w:r>
        <w:r>
          <w:fldChar w:fldCharType="end"/>
        </w:r>
      </w:p>
    </w:sdtContent>
  </w:sdt>
  <w:p w:rsidR="004410D5" w:rsidRDefault="004410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00"/>
    <w:rsid w:val="000A2C37"/>
    <w:rsid w:val="00123A00"/>
    <w:rsid w:val="00176F69"/>
    <w:rsid w:val="001F097B"/>
    <w:rsid w:val="002360CE"/>
    <w:rsid w:val="002843B5"/>
    <w:rsid w:val="002B17BB"/>
    <w:rsid w:val="003309F7"/>
    <w:rsid w:val="004410D5"/>
    <w:rsid w:val="0046299C"/>
    <w:rsid w:val="004A52D4"/>
    <w:rsid w:val="0065168B"/>
    <w:rsid w:val="0070702A"/>
    <w:rsid w:val="00874100"/>
    <w:rsid w:val="0088764B"/>
    <w:rsid w:val="00AA3FE4"/>
    <w:rsid w:val="00D36932"/>
    <w:rsid w:val="00EB36B9"/>
    <w:rsid w:val="00E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5E069"/>
  <w15:chartTrackingRefBased/>
  <w15:docId w15:val="{C628BD0F-5EEE-47D7-AE40-1476433B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299C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ий текст з відступом Знак"/>
    <w:basedOn w:val="a0"/>
    <w:link w:val="a3"/>
    <w:semiHidden/>
    <w:rsid w:val="004629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4629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99C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4A5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10D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4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10D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4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64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87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2023-10-03T07:57:00Z</cp:lastPrinted>
  <dcterms:created xsi:type="dcterms:W3CDTF">2023-09-29T13:02:00Z</dcterms:created>
  <dcterms:modified xsi:type="dcterms:W3CDTF">2023-10-03T08:26:00Z</dcterms:modified>
</cp:coreProperties>
</file>