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321D8" w14:textId="3183773C" w:rsidR="00237B77" w:rsidRDefault="00237B77" w:rsidP="00237B77">
      <w:pPr>
        <w:jc w:val="center"/>
        <w:rPr>
          <w:rFonts w:ascii="Book Antiqua" w:hAnsi="Book Antiqua"/>
          <w:sz w:val="28"/>
          <w:szCs w:val="28"/>
        </w:rPr>
      </w:pPr>
      <w:bookmarkStart w:id="0" w:name="_GoBack"/>
      <w:bookmarkEnd w:id="0"/>
      <w:r>
        <w:rPr>
          <w:rFonts w:ascii="Book Antiqua" w:hAnsi="Book Antiqua"/>
          <w:noProof/>
          <w:sz w:val="28"/>
          <w:szCs w:val="28"/>
          <w:lang w:eastAsia="ru-RU"/>
        </w:rPr>
        <w:drawing>
          <wp:inline distT="0" distB="0" distL="0" distR="0" wp14:anchorId="3F1F10C5" wp14:editId="0AF9F046">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2FC631DD" w14:textId="77777777" w:rsidR="00237B77" w:rsidRDefault="00237B77" w:rsidP="00237B77">
      <w:pPr>
        <w:jc w:val="center"/>
        <w:rPr>
          <w:rFonts w:ascii="Book Antiqua" w:hAnsi="Book Antiqua"/>
          <w:b/>
          <w:color w:val="1F3864"/>
          <w:sz w:val="28"/>
          <w:szCs w:val="28"/>
        </w:rPr>
      </w:pPr>
      <w:r>
        <w:rPr>
          <w:rFonts w:ascii="Book Antiqua" w:hAnsi="Book Antiqua"/>
          <w:b/>
          <w:color w:val="1F3864"/>
          <w:sz w:val="28"/>
          <w:szCs w:val="28"/>
        </w:rPr>
        <w:t>УКРАЇНА</w:t>
      </w:r>
    </w:p>
    <w:p w14:paraId="6173AF51" w14:textId="77777777" w:rsidR="00237B77" w:rsidRDefault="00237B77" w:rsidP="00237B77">
      <w:pPr>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2E19B3EF" w14:textId="77777777" w:rsidR="00237B77" w:rsidRDefault="00237B77" w:rsidP="00237B77">
      <w:pPr>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44506A48" w14:textId="06CA94F5" w:rsidR="00E53D79" w:rsidRPr="00237B77" w:rsidRDefault="00237B77" w:rsidP="00237B77">
      <w:pPr>
        <w:spacing w:after="0" w:line="240" w:lineRule="auto"/>
        <w:rPr>
          <w:rFonts w:ascii="Times New Roman" w:hAnsi="Times New Roman" w:cs="Times New Roman"/>
          <w:sz w:val="24"/>
          <w:szCs w:val="24"/>
          <w:lang w:val="uk-UA"/>
        </w:rPr>
      </w:pPr>
      <w:r w:rsidRPr="00237B77">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63F5153A" wp14:editId="630BBF2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41155"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237B77">
        <w:rPr>
          <w:rFonts w:ascii="Times New Roman" w:hAnsi="Times New Roman" w:cs="Times New Roman"/>
          <w:b/>
          <w:noProof/>
          <w:sz w:val="36"/>
          <w:szCs w:val="36"/>
          <w:lang w:eastAsia="ru-RU"/>
        </w:rPr>
        <mc:AlternateContent>
          <mc:Choice Requires="wps">
            <w:drawing>
              <wp:anchor distT="0" distB="0" distL="114300" distR="114300" simplePos="0" relativeHeight="251658240" behindDoc="0" locked="0" layoutInCell="1" allowOverlap="1" wp14:anchorId="4C3C448F" wp14:editId="2177E0FC">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044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sidRPr="00237B77">
        <w:rPr>
          <w:rFonts w:ascii="Times New Roman" w:hAnsi="Times New Roman" w:cs="Times New Roman"/>
          <w:b/>
          <w:sz w:val="36"/>
          <w:szCs w:val="36"/>
          <w:lang w:val="uk-UA"/>
        </w:rPr>
        <w:t xml:space="preserve">    </w:t>
      </w:r>
      <w:r w:rsidRPr="00237B77">
        <w:rPr>
          <w:rFonts w:ascii="Times New Roman" w:hAnsi="Times New Roman" w:cs="Times New Roman"/>
          <w:b/>
          <w:sz w:val="36"/>
          <w:szCs w:val="36"/>
        </w:rPr>
        <w:t xml:space="preserve">  </w:t>
      </w:r>
      <w:r w:rsidRPr="00237B77">
        <w:rPr>
          <w:rFonts w:ascii="Times New Roman" w:hAnsi="Times New Roman" w:cs="Times New Roman"/>
          <w:b/>
          <w:sz w:val="36"/>
          <w:szCs w:val="36"/>
          <w:lang w:val="en-US"/>
        </w:rPr>
        <w:t>0</w:t>
      </w:r>
      <w:r w:rsidRPr="00237B77">
        <w:rPr>
          <w:rFonts w:ascii="Times New Roman" w:hAnsi="Times New Roman" w:cs="Times New Roman"/>
          <w:b/>
          <w:sz w:val="36"/>
          <w:szCs w:val="36"/>
          <w:lang w:val="uk-UA"/>
        </w:rPr>
        <w:t>4</w:t>
      </w:r>
      <w:r>
        <w:rPr>
          <w:b/>
          <w:sz w:val="36"/>
          <w:szCs w:val="36"/>
        </w:rPr>
        <w:t>.</w:t>
      </w:r>
      <w:r>
        <w:rPr>
          <w:b/>
          <w:sz w:val="36"/>
          <w:szCs w:val="36"/>
          <w:lang w:val="uk-UA"/>
        </w:rPr>
        <w:t>10</w:t>
      </w:r>
      <w:r>
        <w:rPr>
          <w:b/>
          <w:sz w:val="36"/>
          <w:szCs w:val="36"/>
        </w:rPr>
        <w:t>.</w:t>
      </w:r>
      <w:r w:rsidRPr="00237B77">
        <w:rPr>
          <w:rFonts w:ascii="Times New Roman" w:hAnsi="Times New Roman" w:cs="Times New Roman"/>
          <w:b/>
          <w:sz w:val="36"/>
          <w:szCs w:val="36"/>
        </w:rPr>
        <w:t>202</w:t>
      </w:r>
      <w:r w:rsidRPr="00237B77">
        <w:rPr>
          <w:rFonts w:ascii="Times New Roman" w:hAnsi="Times New Roman" w:cs="Times New Roman"/>
          <w:b/>
          <w:sz w:val="36"/>
          <w:szCs w:val="36"/>
          <w:lang w:val="uk-UA"/>
        </w:rPr>
        <w:t>3</w:t>
      </w:r>
      <w:r w:rsidRPr="00237B77">
        <w:rPr>
          <w:rFonts w:ascii="Times New Roman" w:hAnsi="Times New Roman" w:cs="Times New Roman"/>
          <w:b/>
          <w:sz w:val="36"/>
          <w:szCs w:val="36"/>
        </w:rPr>
        <w:t xml:space="preserve">                                                       </w:t>
      </w:r>
      <w:r w:rsidRPr="00237B77">
        <w:rPr>
          <w:rFonts w:ascii="Times New Roman" w:hAnsi="Times New Roman" w:cs="Times New Roman"/>
          <w:b/>
          <w:sz w:val="36"/>
          <w:szCs w:val="36"/>
          <w:lang w:val="uk-UA"/>
        </w:rPr>
        <w:t xml:space="preserve">   </w:t>
      </w:r>
      <w:r w:rsidRPr="00237B77">
        <w:rPr>
          <w:rFonts w:ascii="Times New Roman" w:hAnsi="Times New Roman" w:cs="Times New Roman"/>
          <w:b/>
          <w:sz w:val="36"/>
          <w:szCs w:val="36"/>
          <w:lang w:val="uk-UA"/>
        </w:rPr>
        <w:t xml:space="preserve">   255</w:t>
      </w:r>
    </w:p>
    <w:p w14:paraId="5C88EECF" w14:textId="7E144B3F" w:rsidR="007D7275" w:rsidRPr="000F2CDD" w:rsidRDefault="007D7275" w:rsidP="00B96BA6">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5211"/>
      </w:tblGrid>
      <w:tr w:rsidR="0044573B" w:rsidRPr="00237B77" w14:paraId="015AEA27" w14:textId="77777777" w:rsidTr="00F233A9">
        <w:tc>
          <w:tcPr>
            <w:tcW w:w="5211" w:type="dxa"/>
          </w:tcPr>
          <w:p w14:paraId="18B64A2C" w14:textId="1017ED8E" w:rsidR="007D7275" w:rsidRPr="000F2CDD" w:rsidRDefault="007D7275" w:rsidP="00B96BA6">
            <w:pPr>
              <w:spacing w:after="0" w:line="240" w:lineRule="auto"/>
              <w:jc w:val="both"/>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Про скликання </w:t>
            </w:r>
            <w:r w:rsidR="00267892" w:rsidRPr="000F2CDD">
              <w:rPr>
                <w:rFonts w:ascii="Times New Roman" w:hAnsi="Times New Roman" w:cs="Times New Roman"/>
                <w:sz w:val="24"/>
                <w:szCs w:val="24"/>
                <w:lang w:val="uk-UA"/>
              </w:rPr>
              <w:t xml:space="preserve">позачергової </w:t>
            </w:r>
            <w:r w:rsidR="008A1ED9" w:rsidRPr="000F2CDD">
              <w:rPr>
                <w:rFonts w:ascii="Times New Roman" w:hAnsi="Times New Roman" w:cs="Times New Roman"/>
                <w:sz w:val="24"/>
                <w:szCs w:val="24"/>
                <w:lang w:val="uk-UA"/>
              </w:rPr>
              <w:t>тридцят</w:t>
            </w:r>
            <w:r w:rsidR="005F34DE" w:rsidRPr="000F2CDD">
              <w:rPr>
                <w:rFonts w:ascii="Times New Roman" w:hAnsi="Times New Roman" w:cs="Times New Roman"/>
                <w:sz w:val="24"/>
                <w:szCs w:val="24"/>
                <w:lang w:val="uk-UA"/>
              </w:rPr>
              <w:t xml:space="preserve">ь </w:t>
            </w:r>
            <w:r w:rsidR="00251FD1">
              <w:rPr>
                <w:rFonts w:ascii="Times New Roman" w:hAnsi="Times New Roman" w:cs="Times New Roman"/>
                <w:sz w:val="24"/>
                <w:szCs w:val="24"/>
                <w:lang w:val="uk-UA"/>
              </w:rPr>
              <w:t>сьомої</w:t>
            </w:r>
            <w:r w:rsidR="00577F78">
              <w:rPr>
                <w:rFonts w:ascii="Times New Roman" w:hAnsi="Times New Roman" w:cs="Times New Roman"/>
                <w:sz w:val="24"/>
                <w:szCs w:val="24"/>
                <w:lang w:val="uk-UA"/>
              </w:rPr>
              <w:t xml:space="preserve"> </w:t>
            </w:r>
            <w:r w:rsidR="00610B6C"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 xml:space="preserve"> сесії </w:t>
            </w:r>
            <w:r w:rsidR="005B707C"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0F2CDD" w:rsidRDefault="007D7275" w:rsidP="00B96BA6">
            <w:pPr>
              <w:spacing w:after="0" w:line="240" w:lineRule="auto"/>
              <w:jc w:val="both"/>
              <w:rPr>
                <w:rFonts w:ascii="Times New Roman" w:hAnsi="Times New Roman" w:cs="Times New Roman"/>
                <w:sz w:val="24"/>
                <w:szCs w:val="24"/>
                <w:lang w:val="uk-UA"/>
              </w:rPr>
            </w:pPr>
          </w:p>
        </w:tc>
      </w:tr>
    </w:tbl>
    <w:p w14:paraId="77D59708" w14:textId="50E1A516" w:rsidR="007D7275" w:rsidRPr="000F2CDD" w:rsidRDefault="007D7275" w:rsidP="00B96BA6">
      <w:pPr>
        <w:tabs>
          <w:tab w:val="left" w:pos="284"/>
          <w:tab w:val="left" w:pos="426"/>
          <w:tab w:val="left" w:pos="709"/>
        </w:tabs>
        <w:spacing w:after="0" w:line="240" w:lineRule="auto"/>
        <w:jc w:val="both"/>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0F2CDD" w:rsidRDefault="006D0F6E" w:rsidP="00B96BA6">
      <w:pPr>
        <w:tabs>
          <w:tab w:val="left" w:pos="284"/>
          <w:tab w:val="left" w:pos="426"/>
          <w:tab w:val="left" w:pos="709"/>
        </w:tabs>
        <w:spacing w:after="0" w:line="240" w:lineRule="auto"/>
        <w:jc w:val="both"/>
        <w:rPr>
          <w:rFonts w:ascii="Times New Roman" w:hAnsi="Times New Roman" w:cs="Times New Roman"/>
          <w:sz w:val="24"/>
          <w:szCs w:val="24"/>
          <w:lang w:val="uk-UA"/>
        </w:rPr>
      </w:pPr>
    </w:p>
    <w:p w14:paraId="5936CE5D" w14:textId="2D243C67" w:rsidR="00F233A9" w:rsidRPr="000F2CDD" w:rsidRDefault="007D7275" w:rsidP="00B96BA6">
      <w:pPr>
        <w:spacing w:after="0" w:line="240" w:lineRule="auto"/>
        <w:ind w:firstLine="567"/>
        <w:jc w:val="both"/>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І. Скликати  </w:t>
      </w:r>
      <w:r w:rsidR="00267892" w:rsidRPr="000F2CDD">
        <w:rPr>
          <w:rFonts w:ascii="Times New Roman" w:hAnsi="Times New Roman" w:cs="Times New Roman"/>
          <w:sz w:val="24"/>
          <w:szCs w:val="24"/>
          <w:lang w:val="uk-UA"/>
        </w:rPr>
        <w:t xml:space="preserve">позачергову </w:t>
      </w:r>
      <w:r w:rsidR="008A1ED9" w:rsidRPr="000F2CDD">
        <w:rPr>
          <w:rFonts w:ascii="Times New Roman" w:hAnsi="Times New Roman" w:cs="Times New Roman"/>
          <w:sz w:val="24"/>
          <w:szCs w:val="24"/>
          <w:lang w:val="uk-UA"/>
        </w:rPr>
        <w:t>тридцят</w:t>
      </w:r>
      <w:r w:rsidR="005F34DE" w:rsidRPr="000F2CDD">
        <w:rPr>
          <w:rFonts w:ascii="Times New Roman" w:hAnsi="Times New Roman" w:cs="Times New Roman"/>
          <w:sz w:val="24"/>
          <w:szCs w:val="24"/>
          <w:lang w:val="uk-UA"/>
        </w:rPr>
        <w:t xml:space="preserve">ь </w:t>
      </w:r>
      <w:r w:rsidR="00251FD1">
        <w:rPr>
          <w:rFonts w:ascii="Times New Roman" w:hAnsi="Times New Roman" w:cs="Times New Roman"/>
          <w:sz w:val="24"/>
          <w:szCs w:val="24"/>
          <w:lang w:val="uk-UA"/>
        </w:rPr>
        <w:t>сьому</w:t>
      </w:r>
      <w:r w:rsidR="00577F78">
        <w:rPr>
          <w:rFonts w:ascii="Times New Roman" w:hAnsi="Times New Roman" w:cs="Times New Roman"/>
          <w:sz w:val="24"/>
          <w:szCs w:val="24"/>
          <w:lang w:val="uk-UA"/>
        </w:rPr>
        <w:t xml:space="preserve"> </w:t>
      </w:r>
      <w:r w:rsidR="005F34DE" w:rsidRPr="000F2CDD">
        <w:rPr>
          <w:rFonts w:ascii="Times New Roman" w:hAnsi="Times New Roman" w:cs="Times New Roman"/>
          <w:sz w:val="24"/>
          <w:szCs w:val="24"/>
          <w:lang w:val="uk-UA"/>
        </w:rPr>
        <w:t xml:space="preserve"> </w:t>
      </w:r>
      <w:r w:rsidRPr="000F2CDD">
        <w:rPr>
          <w:rFonts w:ascii="Times New Roman" w:hAnsi="Times New Roman" w:cs="Times New Roman"/>
          <w:sz w:val="24"/>
          <w:szCs w:val="24"/>
          <w:lang w:val="uk-UA"/>
        </w:rPr>
        <w:t xml:space="preserve">сесію Чорноморської міської ради Одеського району Одеської області VІII </w:t>
      </w:r>
      <w:r w:rsidRPr="00A11A17">
        <w:rPr>
          <w:rFonts w:ascii="Times New Roman" w:hAnsi="Times New Roman" w:cs="Times New Roman"/>
          <w:sz w:val="24"/>
          <w:szCs w:val="24"/>
          <w:lang w:val="uk-UA"/>
        </w:rPr>
        <w:t xml:space="preserve">скликання  </w:t>
      </w:r>
      <w:r w:rsidR="00B96BA6">
        <w:rPr>
          <w:rFonts w:ascii="Times New Roman" w:hAnsi="Times New Roman" w:cs="Times New Roman"/>
          <w:sz w:val="24"/>
          <w:szCs w:val="24"/>
          <w:lang w:val="uk-UA"/>
        </w:rPr>
        <w:t>05 жовтня</w:t>
      </w:r>
      <w:r w:rsidR="00E02739" w:rsidRPr="00A11A17">
        <w:rPr>
          <w:rFonts w:ascii="Times New Roman" w:hAnsi="Times New Roman" w:cs="Times New Roman"/>
          <w:sz w:val="24"/>
          <w:szCs w:val="24"/>
          <w:lang w:val="uk-UA"/>
        </w:rPr>
        <w:t xml:space="preserve"> </w:t>
      </w:r>
      <w:r w:rsidR="004B3D08" w:rsidRPr="00A11A17">
        <w:rPr>
          <w:rFonts w:ascii="Times New Roman" w:hAnsi="Times New Roman" w:cs="Times New Roman"/>
          <w:sz w:val="24"/>
          <w:szCs w:val="24"/>
          <w:lang w:val="uk-UA"/>
        </w:rPr>
        <w:t xml:space="preserve"> </w:t>
      </w:r>
      <w:r w:rsidRPr="00A11A17">
        <w:rPr>
          <w:rFonts w:ascii="Times New Roman" w:hAnsi="Times New Roman" w:cs="Times New Roman"/>
          <w:sz w:val="24"/>
          <w:szCs w:val="24"/>
          <w:lang w:val="uk-UA"/>
        </w:rPr>
        <w:t xml:space="preserve"> 202</w:t>
      </w:r>
      <w:r w:rsidR="005B707C" w:rsidRPr="00A11A17">
        <w:rPr>
          <w:rFonts w:ascii="Times New Roman" w:hAnsi="Times New Roman" w:cs="Times New Roman"/>
          <w:sz w:val="24"/>
          <w:szCs w:val="24"/>
          <w:lang w:val="uk-UA"/>
        </w:rPr>
        <w:t>3</w:t>
      </w:r>
      <w:r w:rsidRPr="00A11A17">
        <w:rPr>
          <w:rFonts w:ascii="Times New Roman" w:hAnsi="Times New Roman" w:cs="Times New Roman"/>
          <w:sz w:val="24"/>
          <w:szCs w:val="24"/>
          <w:lang w:val="uk-UA"/>
        </w:rPr>
        <w:t xml:space="preserve"> року  о</w:t>
      </w:r>
      <w:r w:rsidR="00E45883" w:rsidRPr="00A11A17">
        <w:rPr>
          <w:rFonts w:ascii="Times New Roman" w:hAnsi="Times New Roman" w:cs="Times New Roman"/>
          <w:sz w:val="24"/>
          <w:szCs w:val="24"/>
          <w:lang w:val="uk-UA"/>
        </w:rPr>
        <w:t xml:space="preserve"> </w:t>
      </w:r>
      <w:r w:rsidR="00B96BA6">
        <w:rPr>
          <w:rFonts w:ascii="Times New Roman" w:hAnsi="Times New Roman" w:cs="Times New Roman"/>
          <w:sz w:val="24"/>
          <w:szCs w:val="24"/>
          <w:lang w:val="uk-UA"/>
        </w:rPr>
        <w:t>15.</w:t>
      </w:r>
      <w:r w:rsidR="003473A5">
        <w:rPr>
          <w:rFonts w:ascii="Times New Roman" w:hAnsi="Times New Roman" w:cs="Times New Roman"/>
          <w:sz w:val="24"/>
          <w:szCs w:val="24"/>
          <w:lang w:val="uk-UA"/>
        </w:rPr>
        <w:t>3</w:t>
      </w:r>
      <w:r w:rsidR="00B96BA6">
        <w:rPr>
          <w:rFonts w:ascii="Times New Roman" w:hAnsi="Times New Roman" w:cs="Times New Roman"/>
          <w:sz w:val="24"/>
          <w:szCs w:val="24"/>
          <w:lang w:val="uk-UA"/>
        </w:rPr>
        <w:t xml:space="preserve">0 </w:t>
      </w:r>
      <w:r w:rsidRPr="000F2CDD">
        <w:rPr>
          <w:rFonts w:ascii="Times New Roman" w:hAnsi="Times New Roman" w:cs="Times New Roman"/>
          <w:sz w:val="24"/>
          <w:szCs w:val="24"/>
          <w:lang w:val="uk-UA"/>
        </w:rPr>
        <w:t xml:space="preserve"> в приміщенні  міської  ради.</w:t>
      </w:r>
    </w:p>
    <w:p w14:paraId="37CB3503" w14:textId="3E05D3FB" w:rsidR="001D3B1E" w:rsidRDefault="00D50232" w:rsidP="00B96BA6">
      <w:pPr>
        <w:pStyle w:val="a5"/>
        <w:tabs>
          <w:tab w:val="left" w:pos="851"/>
        </w:tabs>
        <w:ind w:left="0" w:firstLine="567"/>
      </w:pPr>
      <w:r w:rsidRPr="000F2CDD">
        <w:t xml:space="preserve">ІІ. Рекомендувати для розгляду пленарного засідання позачергової  тридцять </w:t>
      </w:r>
      <w:r w:rsidR="00251FD1">
        <w:t xml:space="preserve">сьомої </w:t>
      </w:r>
      <w:r w:rsidR="00577F78">
        <w:t xml:space="preserve"> </w:t>
      </w:r>
      <w:r w:rsidRPr="000F2CDD">
        <w:t xml:space="preserve">  сесії Чорноморської  міської  ради  Одеського району Одеської області  VIIІ скликання  такі  питання: </w:t>
      </w:r>
    </w:p>
    <w:p w14:paraId="00A21D6D" w14:textId="77777777" w:rsidR="00B96BA6" w:rsidRDefault="00B96BA6" w:rsidP="00B96BA6">
      <w:pPr>
        <w:pStyle w:val="a5"/>
        <w:tabs>
          <w:tab w:val="left" w:pos="851"/>
        </w:tabs>
        <w:ind w:left="0" w:firstLine="567"/>
      </w:pP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B96BA6" w:rsidRPr="00237B77" w14:paraId="723E426D" w14:textId="77777777" w:rsidTr="00B96BA6">
        <w:tc>
          <w:tcPr>
            <w:tcW w:w="567" w:type="dxa"/>
          </w:tcPr>
          <w:p w14:paraId="62FCB9CF" w14:textId="77777777" w:rsidR="00B96BA6" w:rsidRPr="007574FC" w:rsidRDefault="00B96BA6" w:rsidP="00B96BA6">
            <w:pPr>
              <w:rPr>
                <w:rFonts w:ascii="Times New Roman" w:hAnsi="Times New Roman" w:cs="Times New Roman"/>
                <w:sz w:val="24"/>
                <w:szCs w:val="24"/>
                <w:lang w:val="uk-UA"/>
              </w:rPr>
            </w:pPr>
            <w:bookmarkStart w:id="1" w:name="_Hlk143158174"/>
            <w:r>
              <w:rPr>
                <w:rFonts w:ascii="Times New Roman" w:hAnsi="Times New Roman" w:cs="Times New Roman"/>
                <w:sz w:val="24"/>
                <w:szCs w:val="24"/>
                <w:lang w:val="uk-UA"/>
              </w:rPr>
              <w:t>1.</w:t>
            </w:r>
          </w:p>
        </w:tc>
        <w:tc>
          <w:tcPr>
            <w:tcW w:w="9214" w:type="dxa"/>
          </w:tcPr>
          <w:p w14:paraId="147123ED" w14:textId="77777777" w:rsidR="00B96BA6" w:rsidRPr="009951A7" w:rsidRDefault="00B96BA6" w:rsidP="00B96BA6">
            <w:pPr>
              <w:jc w:val="both"/>
              <w:rPr>
                <w:rFonts w:ascii="Times New Roman" w:hAnsi="Times New Roman" w:cs="Times New Roman"/>
                <w:sz w:val="24"/>
                <w:szCs w:val="24"/>
                <w:lang w:val="uk-UA"/>
              </w:rPr>
            </w:pPr>
            <w:r w:rsidRPr="009951A7">
              <w:rPr>
                <w:rFonts w:ascii="Times New Roman" w:hAnsi="Times New Roman" w:cs="Times New Roman"/>
                <w:sz w:val="24"/>
                <w:szCs w:val="24"/>
                <w:lang w:val="uk-UA"/>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r>
              <w:rPr>
                <w:rFonts w:ascii="Times New Roman" w:hAnsi="Times New Roman" w:cs="Times New Roman"/>
                <w:sz w:val="24"/>
                <w:szCs w:val="24"/>
                <w:lang w:val="uk-UA"/>
              </w:rPr>
              <w:t>.</w:t>
            </w:r>
          </w:p>
          <w:p w14:paraId="562E5B8C"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1D6FF564" w14:textId="77777777" w:rsidTr="00B96BA6">
        <w:tc>
          <w:tcPr>
            <w:tcW w:w="567" w:type="dxa"/>
          </w:tcPr>
          <w:p w14:paraId="59873DF7"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214" w:type="dxa"/>
          </w:tcPr>
          <w:p w14:paraId="34611C00" w14:textId="77777777" w:rsidR="00B96BA6" w:rsidRDefault="00B96BA6" w:rsidP="00B96BA6">
            <w:pPr>
              <w:jc w:val="both"/>
              <w:rPr>
                <w:rFonts w:ascii="Times New Roman" w:hAnsi="Times New Roman" w:cs="Times New Roman"/>
                <w:spacing w:val="-2"/>
                <w:sz w:val="24"/>
                <w:szCs w:val="24"/>
                <w:lang w:val="uk-UA"/>
              </w:rPr>
            </w:pPr>
            <w:r w:rsidRPr="00794489">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794489">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w:t>
            </w:r>
            <w:r w:rsidRPr="00794489">
              <w:rPr>
                <w:rFonts w:ascii="Times New Roman" w:hAnsi="Times New Roman" w:cs="Times New Roman"/>
                <w:spacing w:val="-2"/>
                <w:sz w:val="24"/>
                <w:szCs w:val="24"/>
                <w:lang w:val="en-US"/>
              </w:rPr>
              <w:t>VIII</w:t>
            </w:r>
            <w:r w:rsidRPr="00794489">
              <w:rPr>
                <w:rFonts w:ascii="Times New Roman" w:hAnsi="Times New Roman" w:cs="Times New Roman"/>
                <w:spacing w:val="-2"/>
                <w:sz w:val="24"/>
                <w:szCs w:val="24"/>
                <w:lang w:val="uk-UA"/>
              </w:rPr>
              <w:t xml:space="preserve"> (зі змінами)</w:t>
            </w:r>
            <w:r>
              <w:rPr>
                <w:rFonts w:ascii="Times New Roman" w:hAnsi="Times New Roman" w:cs="Times New Roman"/>
                <w:spacing w:val="-2"/>
                <w:sz w:val="24"/>
                <w:szCs w:val="24"/>
                <w:lang w:val="uk-UA"/>
              </w:rPr>
              <w:t>.</w:t>
            </w:r>
          </w:p>
          <w:p w14:paraId="1ACC0672" w14:textId="77777777" w:rsidR="00B96BA6" w:rsidRPr="00794489" w:rsidRDefault="00B96BA6" w:rsidP="00B96BA6">
            <w:pPr>
              <w:jc w:val="both"/>
              <w:rPr>
                <w:rFonts w:ascii="Times New Roman" w:hAnsi="Times New Roman" w:cs="Times New Roman"/>
                <w:sz w:val="24"/>
                <w:szCs w:val="24"/>
                <w:lang w:val="uk-UA"/>
              </w:rPr>
            </w:pPr>
          </w:p>
        </w:tc>
      </w:tr>
      <w:tr w:rsidR="00B96BA6" w:rsidRPr="00237B77" w14:paraId="3252367F" w14:textId="77777777" w:rsidTr="00B96BA6">
        <w:tc>
          <w:tcPr>
            <w:tcW w:w="567" w:type="dxa"/>
          </w:tcPr>
          <w:p w14:paraId="6B25D06C"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214" w:type="dxa"/>
          </w:tcPr>
          <w:p w14:paraId="24B9A9EF" w14:textId="77777777" w:rsidR="00B96BA6" w:rsidRDefault="00B96BA6" w:rsidP="00B96BA6">
            <w:pPr>
              <w:jc w:val="both"/>
              <w:rPr>
                <w:rFonts w:ascii="Times New Roman" w:hAnsi="Times New Roman" w:cs="Times New Roman"/>
                <w:sz w:val="24"/>
                <w:szCs w:val="24"/>
                <w:lang w:val="uk-UA"/>
              </w:rPr>
            </w:pPr>
            <w:bookmarkStart w:id="2" w:name="_Hlk147212526"/>
            <w:r>
              <w:rPr>
                <w:rFonts w:ascii="Times New Roman" w:hAnsi="Times New Roman" w:cs="Times New Roman"/>
                <w:sz w:val="24"/>
                <w:szCs w:val="24"/>
                <w:lang w:val="uk-UA"/>
              </w:rPr>
              <w:t>П</w:t>
            </w:r>
            <w:r w:rsidRPr="00C363AE">
              <w:rPr>
                <w:rFonts w:ascii="Times New Roman" w:hAnsi="Times New Roman" w:cs="Times New Roman"/>
                <w:sz w:val="24"/>
                <w:szCs w:val="24"/>
                <w:lang w:val="uk-UA"/>
              </w:rPr>
              <w:t xml:space="preserve">ро   внесення  змін  </w:t>
            </w:r>
            <w:r>
              <w:rPr>
                <w:rFonts w:ascii="Times New Roman" w:hAnsi="Times New Roman" w:cs="Times New Roman"/>
                <w:sz w:val="24"/>
                <w:szCs w:val="24"/>
                <w:lang w:val="uk-UA"/>
              </w:rPr>
              <w:t>до</w:t>
            </w:r>
            <w:r w:rsidRPr="00C363AE">
              <w:rPr>
                <w:rFonts w:ascii="Times New Roman" w:hAnsi="Times New Roman" w:cs="Times New Roman"/>
                <w:sz w:val="24"/>
                <w:szCs w:val="24"/>
                <w:lang w:val="uk-UA"/>
              </w:rPr>
              <w:t xml:space="preserve"> Місько</w:t>
            </w:r>
            <w:r>
              <w:rPr>
                <w:rFonts w:ascii="Times New Roman" w:hAnsi="Times New Roman" w:cs="Times New Roman"/>
                <w:sz w:val="24"/>
                <w:szCs w:val="24"/>
                <w:lang w:val="uk-UA"/>
              </w:rPr>
              <w:t>ї</w:t>
            </w:r>
            <w:r w:rsidRPr="00C363AE">
              <w:rPr>
                <w:rFonts w:ascii="Times New Roman" w:hAnsi="Times New Roman" w:cs="Times New Roman"/>
                <w:sz w:val="24"/>
                <w:szCs w:val="24"/>
                <w:lang w:val="uk-UA"/>
              </w:rPr>
              <w:t xml:space="preserve">   цільово</w:t>
            </w:r>
            <w:r>
              <w:rPr>
                <w:rFonts w:ascii="Times New Roman" w:hAnsi="Times New Roman" w:cs="Times New Roman"/>
                <w:sz w:val="24"/>
                <w:szCs w:val="24"/>
                <w:lang w:val="uk-UA"/>
              </w:rPr>
              <w:t>ї</w:t>
            </w:r>
            <w:r w:rsidRPr="00C363AE">
              <w:rPr>
                <w:rFonts w:ascii="Times New Roman" w:hAnsi="Times New Roman" w:cs="Times New Roman"/>
                <w:sz w:val="24"/>
                <w:szCs w:val="24"/>
                <w:lang w:val="uk-UA"/>
              </w:rPr>
              <w:t xml:space="preserve"> соціально</w:t>
            </w:r>
            <w:r>
              <w:rPr>
                <w:rFonts w:ascii="Times New Roman" w:hAnsi="Times New Roman" w:cs="Times New Roman"/>
                <w:sz w:val="24"/>
                <w:szCs w:val="24"/>
                <w:lang w:val="uk-UA"/>
              </w:rPr>
              <w:t>ї</w:t>
            </w:r>
            <w:r w:rsidRPr="00C363AE">
              <w:rPr>
                <w:rFonts w:ascii="Times New Roman" w:hAnsi="Times New Roman" w:cs="Times New Roman"/>
                <w:sz w:val="24"/>
                <w:szCs w:val="24"/>
                <w:lang w:val="uk-UA"/>
              </w:rPr>
              <w:t xml:space="preserve">  програм</w:t>
            </w:r>
            <w:r>
              <w:rPr>
                <w:rFonts w:ascii="Times New Roman" w:hAnsi="Times New Roman" w:cs="Times New Roman"/>
                <w:sz w:val="24"/>
                <w:szCs w:val="24"/>
                <w:lang w:val="uk-UA"/>
              </w:rPr>
              <w:t>и</w:t>
            </w:r>
            <w:r w:rsidRPr="00C363AE">
              <w:rPr>
                <w:rFonts w:ascii="Times New Roman" w:hAnsi="Times New Roman" w:cs="Times New Roman"/>
                <w:sz w:val="24"/>
                <w:szCs w:val="24"/>
                <w:lang w:val="uk-UA"/>
              </w:rPr>
              <w:t xml:space="preserve">  розвитку цивільного захисту Чорноморської міської територіальної громади на 2021-2025 роки, затверджено</w:t>
            </w:r>
            <w:r>
              <w:rPr>
                <w:rFonts w:ascii="Times New Roman" w:hAnsi="Times New Roman" w:cs="Times New Roman"/>
                <w:sz w:val="24"/>
                <w:szCs w:val="24"/>
                <w:lang w:val="uk-UA"/>
              </w:rPr>
              <w:t>ї</w:t>
            </w:r>
            <w:r w:rsidRPr="00C363AE">
              <w:rPr>
                <w:rFonts w:ascii="Times New Roman" w:hAnsi="Times New Roman" w:cs="Times New Roman"/>
                <w:sz w:val="24"/>
                <w:szCs w:val="24"/>
                <w:lang w:val="uk-UA"/>
              </w:rPr>
              <w:t xml:space="preserve"> рішенням Чорноморської міської  ради Одеського  району  Одеської області від 30.03.2021  № 27-VIII (зі змінами)</w:t>
            </w:r>
            <w:bookmarkEnd w:id="2"/>
            <w:r>
              <w:rPr>
                <w:rFonts w:ascii="Times New Roman" w:hAnsi="Times New Roman" w:cs="Times New Roman"/>
                <w:sz w:val="24"/>
                <w:szCs w:val="24"/>
                <w:lang w:val="uk-UA"/>
              </w:rPr>
              <w:t>.</w:t>
            </w:r>
          </w:p>
          <w:p w14:paraId="31A0D531" w14:textId="77777777" w:rsidR="00B96BA6" w:rsidRPr="00794489" w:rsidRDefault="00B96BA6" w:rsidP="00B96BA6">
            <w:pPr>
              <w:tabs>
                <w:tab w:val="left" w:pos="709"/>
                <w:tab w:val="left" w:pos="851"/>
                <w:tab w:val="left" w:pos="993"/>
              </w:tabs>
              <w:jc w:val="both"/>
              <w:rPr>
                <w:rFonts w:ascii="Times New Roman" w:hAnsi="Times New Roman" w:cs="Times New Roman"/>
                <w:sz w:val="24"/>
                <w:szCs w:val="24"/>
                <w:lang w:val="uk-UA"/>
              </w:rPr>
            </w:pPr>
          </w:p>
        </w:tc>
      </w:tr>
      <w:tr w:rsidR="00B96BA6" w:rsidRPr="00237B77" w14:paraId="7561C964" w14:textId="77777777" w:rsidTr="00B96BA6">
        <w:tc>
          <w:tcPr>
            <w:tcW w:w="567" w:type="dxa"/>
          </w:tcPr>
          <w:p w14:paraId="170167C7"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214" w:type="dxa"/>
          </w:tcPr>
          <w:p w14:paraId="2BF6F544" w14:textId="77777777" w:rsidR="00B96BA6" w:rsidRPr="00116647" w:rsidRDefault="00B96BA6" w:rsidP="00B96BA6">
            <w:pPr>
              <w:jc w:val="both"/>
              <w:rPr>
                <w:rFonts w:ascii="Times New Roman" w:eastAsia="MS Mincho" w:hAnsi="Times New Roman" w:cs="Times New Roman"/>
                <w:sz w:val="24"/>
                <w:szCs w:val="24"/>
                <w:lang w:val="uk-UA"/>
              </w:rPr>
            </w:pPr>
            <w:r w:rsidRPr="00116647">
              <w:rPr>
                <w:rFonts w:ascii="Times New Roman" w:eastAsia="MS Mincho" w:hAnsi="Times New Roman" w:cs="Times New Roman"/>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116647">
              <w:rPr>
                <w:rFonts w:ascii="Times New Roman" w:eastAsia="Times New Roman" w:hAnsi="Times New Roman" w:cs="Times New Roman"/>
                <w:sz w:val="24"/>
                <w:szCs w:val="24"/>
                <w:lang w:val="uk-UA"/>
              </w:rPr>
              <w:t>(зі змінами).</w:t>
            </w:r>
          </w:p>
          <w:p w14:paraId="7EF4D9FC" w14:textId="77777777" w:rsidR="00B96BA6" w:rsidRDefault="00B96BA6" w:rsidP="00B96BA6">
            <w:pPr>
              <w:tabs>
                <w:tab w:val="left" w:pos="709"/>
                <w:tab w:val="left" w:pos="851"/>
                <w:tab w:val="left" w:pos="993"/>
              </w:tabs>
              <w:jc w:val="both"/>
              <w:rPr>
                <w:rFonts w:ascii="Times New Roman" w:hAnsi="Times New Roman" w:cs="Times New Roman"/>
                <w:sz w:val="24"/>
                <w:szCs w:val="24"/>
                <w:lang w:val="uk-UA"/>
              </w:rPr>
            </w:pPr>
          </w:p>
        </w:tc>
      </w:tr>
      <w:tr w:rsidR="00B96BA6" w:rsidRPr="00237B77" w14:paraId="26A8E6F1" w14:textId="77777777" w:rsidTr="00B96BA6">
        <w:tc>
          <w:tcPr>
            <w:tcW w:w="567" w:type="dxa"/>
          </w:tcPr>
          <w:p w14:paraId="4377E702"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9214" w:type="dxa"/>
          </w:tcPr>
          <w:p w14:paraId="69E5FDEF" w14:textId="77777777" w:rsidR="00B96BA6" w:rsidRDefault="00B96BA6" w:rsidP="00B96BA6">
            <w:pPr>
              <w:jc w:val="both"/>
              <w:rPr>
                <w:rFonts w:ascii="Times New Roman" w:hAnsi="Times New Roman" w:cs="Times New Roman"/>
                <w:spacing w:val="-2"/>
                <w:sz w:val="24"/>
                <w:szCs w:val="24"/>
                <w:lang w:val="uk-UA"/>
              </w:rPr>
            </w:pPr>
            <w:r w:rsidRPr="00134CA7">
              <w:rPr>
                <w:rFonts w:ascii="Times New Roman" w:hAnsi="Times New Roman" w:cs="Times New Roman"/>
                <w:sz w:val="24"/>
                <w:szCs w:val="24"/>
                <w:lang w:val="uk-UA"/>
              </w:rPr>
              <w:t>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134CA7">
              <w:rPr>
                <w:rFonts w:ascii="Times New Roman"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w:t>
            </w:r>
            <w:r w:rsidRPr="00134CA7">
              <w:rPr>
                <w:rFonts w:ascii="Times New Roman" w:hAnsi="Times New Roman" w:cs="Times New Roman"/>
                <w:spacing w:val="-2"/>
                <w:sz w:val="24"/>
                <w:szCs w:val="24"/>
                <w:lang w:val="en-US"/>
              </w:rPr>
              <w:t>VIII</w:t>
            </w:r>
            <w:r w:rsidRPr="00134CA7">
              <w:rPr>
                <w:rFonts w:ascii="Times New Roman" w:hAnsi="Times New Roman" w:cs="Times New Roman"/>
                <w:spacing w:val="-2"/>
                <w:sz w:val="24"/>
                <w:szCs w:val="24"/>
                <w:lang w:val="uk-UA"/>
              </w:rPr>
              <w:t xml:space="preserve"> (зі змінами).</w:t>
            </w:r>
          </w:p>
          <w:p w14:paraId="6A8F055E" w14:textId="77777777" w:rsidR="00B96BA6" w:rsidRPr="00116647" w:rsidRDefault="00B96BA6" w:rsidP="00B96BA6">
            <w:pPr>
              <w:tabs>
                <w:tab w:val="left" w:pos="709"/>
                <w:tab w:val="left" w:pos="851"/>
                <w:tab w:val="left" w:pos="993"/>
              </w:tabs>
              <w:jc w:val="both"/>
              <w:rPr>
                <w:rFonts w:ascii="Times New Roman" w:eastAsia="MS Mincho" w:hAnsi="Times New Roman" w:cs="Times New Roman"/>
                <w:sz w:val="24"/>
                <w:szCs w:val="24"/>
                <w:lang w:val="uk-UA"/>
              </w:rPr>
            </w:pPr>
          </w:p>
        </w:tc>
      </w:tr>
      <w:tr w:rsidR="00B96BA6" w:rsidRPr="00237B77" w14:paraId="256FA3EF" w14:textId="77777777" w:rsidTr="00B96BA6">
        <w:tc>
          <w:tcPr>
            <w:tcW w:w="567" w:type="dxa"/>
          </w:tcPr>
          <w:p w14:paraId="38B06373"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9214" w:type="dxa"/>
          </w:tcPr>
          <w:p w14:paraId="61E3F995" w14:textId="77777777" w:rsidR="00B96BA6" w:rsidRDefault="00B96BA6" w:rsidP="00B96BA6">
            <w:pPr>
              <w:tabs>
                <w:tab w:val="left" w:pos="709"/>
                <w:tab w:val="left" w:pos="851"/>
                <w:tab w:val="left" w:pos="993"/>
              </w:tabs>
              <w:jc w:val="both"/>
              <w:rPr>
                <w:rFonts w:ascii="Times New Roman" w:hAnsi="Times New Roman" w:cs="Times New Roman"/>
                <w:sz w:val="24"/>
                <w:szCs w:val="24"/>
                <w:lang w:val="uk-UA"/>
              </w:rPr>
            </w:pPr>
            <w:r w:rsidRPr="00264977">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264977">
              <w:rPr>
                <w:rFonts w:ascii="Times New Roman" w:eastAsia="MS Mincho" w:hAnsi="Times New Roman" w:cs="Times New Roman"/>
                <w:sz w:val="24"/>
                <w:szCs w:val="24"/>
                <w:lang w:val="en-US" w:eastAsia="ru-RU"/>
              </w:rPr>
              <w:t>VIII</w:t>
            </w:r>
            <w:r>
              <w:rPr>
                <w:rFonts w:ascii="Times New Roman" w:eastAsia="MS Mincho" w:hAnsi="Times New Roman" w:cs="Times New Roman"/>
                <w:sz w:val="24"/>
                <w:szCs w:val="24"/>
                <w:lang w:val="uk-UA" w:eastAsia="ru-RU"/>
              </w:rPr>
              <w:t xml:space="preserve"> (з</w:t>
            </w:r>
            <w:r w:rsidRPr="00264977">
              <w:rPr>
                <w:rFonts w:ascii="Times New Roman" w:hAnsi="Times New Roman" w:cs="Times New Roman"/>
                <w:sz w:val="24"/>
                <w:szCs w:val="24"/>
                <w:lang w:val="uk-UA"/>
              </w:rPr>
              <w:t>і змінами)</w:t>
            </w:r>
            <w:r>
              <w:rPr>
                <w:rFonts w:ascii="Times New Roman" w:hAnsi="Times New Roman" w:cs="Times New Roman"/>
                <w:sz w:val="24"/>
                <w:szCs w:val="24"/>
                <w:lang w:val="uk-UA"/>
              </w:rPr>
              <w:t>.</w:t>
            </w:r>
          </w:p>
          <w:p w14:paraId="25380AB4" w14:textId="77777777" w:rsidR="00B96BA6" w:rsidRPr="00134CA7" w:rsidRDefault="00B96BA6" w:rsidP="00B96BA6">
            <w:pPr>
              <w:tabs>
                <w:tab w:val="left" w:pos="709"/>
                <w:tab w:val="left" w:pos="851"/>
                <w:tab w:val="left" w:pos="993"/>
              </w:tabs>
              <w:jc w:val="both"/>
              <w:rPr>
                <w:rFonts w:ascii="Times New Roman" w:hAnsi="Times New Roman" w:cs="Times New Roman"/>
                <w:sz w:val="24"/>
                <w:szCs w:val="24"/>
                <w:lang w:val="uk-UA"/>
              </w:rPr>
            </w:pPr>
          </w:p>
        </w:tc>
      </w:tr>
      <w:tr w:rsidR="00B96BA6" w:rsidRPr="00237B77" w14:paraId="1F67B735" w14:textId="77777777" w:rsidTr="00B96BA6">
        <w:tc>
          <w:tcPr>
            <w:tcW w:w="567" w:type="dxa"/>
          </w:tcPr>
          <w:p w14:paraId="46F0D872"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214" w:type="dxa"/>
          </w:tcPr>
          <w:p w14:paraId="20AC7857" w14:textId="77777777" w:rsidR="00B96BA6" w:rsidRPr="002B7DC2" w:rsidRDefault="00B96BA6" w:rsidP="00B96BA6">
            <w:pPr>
              <w:tabs>
                <w:tab w:val="left" w:pos="709"/>
                <w:tab w:val="left" w:pos="851"/>
              </w:tabs>
              <w:jc w:val="both"/>
              <w:rPr>
                <w:rFonts w:ascii="Times New Roman" w:hAnsi="Times New Roman" w:cs="Times New Roman"/>
                <w:sz w:val="24"/>
                <w:szCs w:val="24"/>
                <w:lang w:val="uk-UA"/>
              </w:rPr>
            </w:pPr>
            <w:r w:rsidRPr="002B7DC2">
              <w:rPr>
                <w:rFonts w:ascii="Times New Roman" w:hAnsi="Times New Roman"/>
                <w:sz w:val="24"/>
                <w:szCs w:val="24"/>
                <w:lang w:val="uk-UA"/>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sidRPr="002B7DC2">
              <w:rPr>
                <w:rFonts w:ascii="Times New Roman" w:hAnsi="Times New Roman"/>
                <w:sz w:val="24"/>
                <w:szCs w:val="24"/>
                <w:lang w:val="en-US"/>
              </w:rPr>
              <w:t>VIII</w:t>
            </w:r>
            <w:r w:rsidRPr="002B7DC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B7DC2">
              <w:rPr>
                <w:rFonts w:ascii="Times New Roman" w:hAnsi="Times New Roman" w:cs="Times New Roman"/>
                <w:sz w:val="24"/>
                <w:szCs w:val="24"/>
                <w:lang w:val="uk-UA"/>
              </w:rPr>
              <w:t>(зі змінами).</w:t>
            </w:r>
          </w:p>
          <w:p w14:paraId="4AA1EAFB" w14:textId="77777777" w:rsidR="00B96BA6" w:rsidRPr="00264977" w:rsidRDefault="00B96BA6" w:rsidP="00B96BA6">
            <w:pPr>
              <w:tabs>
                <w:tab w:val="left" w:pos="709"/>
                <w:tab w:val="left" w:pos="851"/>
                <w:tab w:val="left" w:pos="993"/>
              </w:tabs>
              <w:jc w:val="both"/>
              <w:rPr>
                <w:rFonts w:ascii="Times New Roman" w:eastAsia="MS Mincho" w:hAnsi="Times New Roman" w:cs="Times New Roman"/>
                <w:sz w:val="24"/>
                <w:szCs w:val="24"/>
                <w:lang w:val="uk-UA" w:eastAsia="ru-RU"/>
              </w:rPr>
            </w:pPr>
          </w:p>
        </w:tc>
      </w:tr>
      <w:tr w:rsidR="00B96BA6" w:rsidRPr="00237B77" w14:paraId="3BBDA029" w14:textId="77777777" w:rsidTr="00B96BA6">
        <w:tc>
          <w:tcPr>
            <w:tcW w:w="567" w:type="dxa"/>
          </w:tcPr>
          <w:p w14:paraId="68EC3635"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214" w:type="dxa"/>
          </w:tcPr>
          <w:p w14:paraId="48E873CF" w14:textId="77777777" w:rsidR="00B96BA6" w:rsidRPr="00740324" w:rsidRDefault="00B96BA6" w:rsidP="00B96BA6">
            <w:pPr>
              <w:pStyle w:val="af"/>
              <w:spacing w:before="0" w:beforeAutospacing="0" w:after="0" w:afterAutospacing="0"/>
              <w:jc w:val="both"/>
              <w:textAlignment w:val="baseline"/>
              <w:rPr>
                <w:bCs/>
                <w:lang w:val="uk-UA"/>
              </w:rPr>
            </w:pPr>
            <w:bookmarkStart w:id="3" w:name="_Hlk138234348"/>
            <w:r w:rsidRPr="008D4B84">
              <w:rPr>
                <w:bCs/>
                <w:lang w:val="uk-UA"/>
              </w:rPr>
              <w:t xml:space="preserve">Про </w:t>
            </w:r>
            <w:r>
              <w:rPr>
                <w:bCs/>
                <w:lang w:val="uk-UA"/>
              </w:rPr>
              <w:t xml:space="preserve">внесення змін до </w:t>
            </w:r>
            <w:r w:rsidRPr="008D4B84">
              <w:rPr>
                <w:bCs/>
                <w:lang w:val="uk-UA"/>
              </w:rPr>
              <w:t xml:space="preserve">Міської </w:t>
            </w:r>
            <w:r>
              <w:rPr>
                <w:bCs/>
                <w:lang w:val="uk-UA"/>
              </w:rPr>
              <w:t xml:space="preserve">цільової </w:t>
            </w:r>
            <w:r w:rsidRPr="008D4B84">
              <w:rPr>
                <w:bCs/>
                <w:lang w:val="uk-UA"/>
              </w:rPr>
              <w:t xml:space="preserve">програми сприяння діяльності об’єднань співвласників багатоквартирних будинків, житлово-будівельних кооперативів </w:t>
            </w:r>
            <w:r>
              <w:rPr>
                <w:bCs/>
                <w:lang w:val="uk-UA"/>
              </w:rPr>
              <w:t>у</w:t>
            </w:r>
            <w:r w:rsidRPr="008D4B84">
              <w:rPr>
                <w:bCs/>
                <w:lang w:val="uk-UA"/>
              </w:rPr>
              <w:t xml:space="preserve">  багатоквартирних будинках на території Чорноморської міської </w:t>
            </w:r>
            <w:r>
              <w:rPr>
                <w:bCs/>
                <w:lang w:val="uk-UA"/>
              </w:rPr>
              <w:t>територіальної громади</w:t>
            </w:r>
            <w:r w:rsidRPr="008D4B84">
              <w:rPr>
                <w:bCs/>
                <w:lang w:val="uk-UA"/>
              </w:rPr>
              <w:t xml:space="preserve">  на 202</w:t>
            </w:r>
            <w:r>
              <w:rPr>
                <w:bCs/>
                <w:lang w:val="uk-UA"/>
              </w:rPr>
              <w:t>3</w:t>
            </w:r>
            <w:r w:rsidRPr="008D4B84">
              <w:rPr>
                <w:bCs/>
                <w:lang w:val="uk-UA"/>
              </w:rPr>
              <w:t>-202</w:t>
            </w:r>
            <w:r>
              <w:rPr>
                <w:bCs/>
                <w:lang w:val="uk-UA"/>
              </w:rPr>
              <w:t>5</w:t>
            </w:r>
            <w:r w:rsidRPr="008D4B84">
              <w:rPr>
                <w:bCs/>
                <w:lang w:val="uk-UA"/>
              </w:rPr>
              <w:t xml:space="preserve"> роки</w:t>
            </w:r>
            <w:r>
              <w:rPr>
                <w:bCs/>
                <w:lang w:val="uk-UA"/>
              </w:rPr>
              <w:t>, затвердженої рішенням Чорноморської міської ради Одеського району Одеської області від 31.01.2023 № 295 –</w:t>
            </w:r>
            <w:r w:rsidRPr="00932E2E">
              <w:rPr>
                <w:bCs/>
                <w:lang w:val="uk-UA"/>
              </w:rPr>
              <w:t xml:space="preserve"> </w:t>
            </w:r>
            <w:r>
              <w:rPr>
                <w:bCs/>
                <w:lang w:val="en-US"/>
              </w:rPr>
              <w:t>VIII</w:t>
            </w:r>
            <w:r>
              <w:rPr>
                <w:bCs/>
                <w:lang w:val="uk-UA"/>
              </w:rPr>
              <w:t>.</w:t>
            </w:r>
          </w:p>
          <w:bookmarkEnd w:id="3"/>
          <w:p w14:paraId="6B3AD610"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145A5E30" w14:textId="77777777" w:rsidTr="00B96BA6">
        <w:tc>
          <w:tcPr>
            <w:tcW w:w="567" w:type="dxa"/>
          </w:tcPr>
          <w:p w14:paraId="74B62583"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9214" w:type="dxa"/>
          </w:tcPr>
          <w:p w14:paraId="6F8F0E61" w14:textId="77777777" w:rsidR="00B96BA6" w:rsidRDefault="00B96BA6" w:rsidP="00B96BA6">
            <w:pPr>
              <w:pStyle w:val="a3"/>
              <w:spacing w:after="0" w:line="240" w:lineRule="auto"/>
              <w:ind w:left="0"/>
              <w:contextualSpacing w:val="0"/>
              <w:jc w:val="both"/>
              <w:rPr>
                <w:rFonts w:ascii="Times New Roman" w:hAnsi="Times New Roman" w:cs="Times New Roman"/>
                <w:sz w:val="24"/>
                <w:szCs w:val="24"/>
                <w:lang w:val="uk-UA"/>
              </w:rPr>
            </w:pPr>
            <w:r w:rsidRPr="00522240">
              <w:rPr>
                <w:rFonts w:ascii="Times New Roman" w:hAnsi="Times New Roman" w:cs="Times New Roman"/>
                <w:sz w:val="24"/>
                <w:szCs w:val="24"/>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w:t>
            </w:r>
            <w:r w:rsidRPr="00522240">
              <w:rPr>
                <w:rFonts w:ascii="Times New Roman" w:hAnsi="Times New Roman" w:cs="Times New Roman"/>
                <w:sz w:val="24"/>
                <w:szCs w:val="24"/>
              </w:rPr>
              <w:t>VI</w:t>
            </w:r>
            <w:r w:rsidRPr="00522240">
              <w:rPr>
                <w:rFonts w:ascii="Times New Roman" w:hAnsi="Times New Roman" w:cs="Times New Roman"/>
                <w:sz w:val="24"/>
                <w:szCs w:val="24"/>
                <w:lang w:val="uk-UA"/>
              </w:rPr>
              <w:t>ІІ  (зі змінами).</w:t>
            </w:r>
          </w:p>
          <w:p w14:paraId="3E0F9A6B" w14:textId="450F1B17" w:rsidR="00002E1D" w:rsidRPr="00B96BA6" w:rsidRDefault="00002E1D" w:rsidP="00B96BA6">
            <w:pPr>
              <w:pStyle w:val="a3"/>
              <w:spacing w:after="0" w:line="240" w:lineRule="auto"/>
              <w:ind w:left="0"/>
              <w:contextualSpacing w:val="0"/>
              <w:jc w:val="both"/>
              <w:rPr>
                <w:rFonts w:ascii="Times New Roman" w:hAnsi="Times New Roman" w:cs="Times New Roman"/>
                <w:sz w:val="24"/>
                <w:szCs w:val="24"/>
                <w:lang w:val="uk-UA"/>
              </w:rPr>
            </w:pPr>
          </w:p>
        </w:tc>
      </w:tr>
      <w:bookmarkEnd w:id="1"/>
      <w:tr w:rsidR="00B96BA6" w:rsidRPr="00237B77" w14:paraId="18A64801" w14:textId="77777777" w:rsidTr="00B96BA6">
        <w:tc>
          <w:tcPr>
            <w:tcW w:w="567" w:type="dxa"/>
          </w:tcPr>
          <w:p w14:paraId="69DC0105"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9214" w:type="dxa"/>
          </w:tcPr>
          <w:p w14:paraId="382015C0" w14:textId="77777777" w:rsidR="00B96BA6" w:rsidRPr="00C9133C" w:rsidRDefault="00B96BA6" w:rsidP="00B96BA6">
            <w:pPr>
              <w:jc w:val="both"/>
              <w:rPr>
                <w:rFonts w:ascii="Times New Roman" w:eastAsia="Times New Roman" w:hAnsi="Times New Roman" w:cs="Times New Roman"/>
                <w:sz w:val="24"/>
                <w:szCs w:val="24"/>
                <w:lang w:val="uk-UA"/>
              </w:rPr>
            </w:pPr>
            <w:r w:rsidRPr="00C9133C">
              <w:rPr>
                <w:rFonts w:ascii="Times New Roman" w:eastAsia="Times New Roman" w:hAnsi="Times New Roman" w:cs="Times New Roman"/>
                <w:sz w:val="24"/>
                <w:szCs w:val="24"/>
                <w:lang w:val="uk-UA"/>
              </w:rPr>
              <w:t xml:space="preserve">Про продовження терміну дії </w:t>
            </w:r>
            <w:r w:rsidRPr="00C9133C">
              <w:rPr>
                <w:rFonts w:ascii="Times New Roman" w:eastAsia="Times New Roman" w:hAnsi="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C9133C">
              <w:rPr>
                <w:lang w:val="uk-UA"/>
              </w:rPr>
              <w:t xml:space="preserve"> </w:t>
            </w:r>
            <w:r w:rsidRPr="00C9133C">
              <w:rPr>
                <w:rFonts w:ascii="Times New Roman" w:eastAsia="Times New Roman" w:hAnsi="Times New Roman"/>
                <w:sz w:val="24"/>
                <w:szCs w:val="24"/>
                <w:bdr w:val="none" w:sz="0" w:space="0" w:color="auto" w:frame="1"/>
                <w:lang w:val="uk-UA"/>
              </w:rPr>
              <w:t>до стану, придатного для проживання, на 2021-2023 роки</w:t>
            </w:r>
            <w:r w:rsidRPr="00C9133C">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12.04.2021 № 55-</w:t>
            </w:r>
            <w:r>
              <w:rPr>
                <w:rFonts w:ascii="Times New Roman" w:eastAsia="Times New Roman" w:hAnsi="Times New Roman" w:cs="Times New Roman"/>
                <w:sz w:val="24"/>
                <w:szCs w:val="24"/>
              </w:rPr>
              <w:t>V</w:t>
            </w:r>
            <w:r w:rsidRPr="00C9133C">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II</w:t>
            </w:r>
            <w:r w:rsidRPr="00C9133C">
              <w:rPr>
                <w:rFonts w:ascii="Times New Roman" w:eastAsia="Times New Roman" w:hAnsi="Times New Roman" w:cs="Times New Roman"/>
                <w:sz w:val="24"/>
                <w:szCs w:val="24"/>
                <w:lang w:val="uk-UA"/>
              </w:rPr>
              <w:t>,</w:t>
            </w:r>
            <w:r w:rsidRPr="00C9133C">
              <w:rPr>
                <w:rFonts w:ascii="Times New Roman" w:eastAsia="Times New Roman" w:hAnsi="Times New Roman"/>
                <w:sz w:val="24"/>
                <w:szCs w:val="24"/>
                <w:bdr w:val="none" w:sz="0" w:space="0" w:color="auto" w:frame="1"/>
                <w:lang w:val="uk-UA"/>
              </w:rPr>
              <w:t xml:space="preserve"> на 2024 рік та внесення змін до даної програми</w:t>
            </w:r>
            <w:r>
              <w:rPr>
                <w:rFonts w:ascii="Times New Roman" w:eastAsia="Times New Roman" w:hAnsi="Times New Roman"/>
                <w:sz w:val="24"/>
                <w:szCs w:val="24"/>
                <w:bdr w:val="none" w:sz="0" w:space="0" w:color="auto" w:frame="1"/>
                <w:lang w:val="uk-UA"/>
              </w:rPr>
              <w:t>.</w:t>
            </w:r>
          </w:p>
          <w:p w14:paraId="6CAE5107" w14:textId="77777777" w:rsidR="00B96BA6" w:rsidRPr="009951A7" w:rsidRDefault="00B96BA6" w:rsidP="00B96BA6">
            <w:pPr>
              <w:jc w:val="both"/>
              <w:rPr>
                <w:rStyle w:val="af0"/>
                <w:b w:val="0"/>
                <w:bdr w:val="none" w:sz="0" w:space="0" w:color="auto" w:frame="1"/>
                <w:lang w:val="uk-UA"/>
              </w:rPr>
            </w:pPr>
          </w:p>
        </w:tc>
      </w:tr>
      <w:tr w:rsidR="00B96BA6" w:rsidRPr="00237B77" w14:paraId="46EDB66F" w14:textId="77777777" w:rsidTr="00B96BA6">
        <w:tc>
          <w:tcPr>
            <w:tcW w:w="567" w:type="dxa"/>
          </w:tcPr>
          <w:p w14:paraId="3E251459"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9214" w:type="dxa"/>
          </w:tcPr>
          <w:p w14:paraId="2F8A66D6" w14:textId="77777777" w:rsidR="00B96BA6" w:rsidRDefault="00B96BA6" w:rsidP="00B96BA6">
            <w:pPr>
              <w:jc w:val="both"/>
              <w:rPr>
                <w:rFonts w:ascii="Times New Roman" w:hAnsi="Times New Roman" w:cs="Times New Roman"/>
                <w:sz w:val="24"/>
                <w:szCs w:val="24"/>
                <w:lang w:val="uk-UA"/>
              </w:rPr>
            </w:pPr>
            <w:r>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w:t>
            </w:r>
            <w:r>
              <w:rPr>
                <w:rFonts w:ascii="Times New Roman" w:hAnsi="Times New Roman" w:cs="Times New Roman"/>
                <w:sz w:val="24"/>
                <w:szCs w:val="24"/>
                <w:lang w:val="en-US"/>
              </w:rPr>
              <w:t>VIII</w:t>
            </w:r>
            <w:r>
              <w:rPr>
                <w:rFonts w:ascii="Times New Roman" w:hAnsi="Times New Roman" w:cs="Times New Roman"/>
                <w:sz w:val="24"/>
                <w:szCs w:val="24"/>
                <w:lang w:val="uk-UA"/>
              </w:rPr>
              <w:t xml:space="preserve"> (зі змінами). </w:t>
            </w:r>
          </w:p>
          <w:p w14:paraId="3D2C9EE2" w14:textId="77777777" w:rsidR="00B96BA6" w:rsidRPr="00C9133C" w:rsidRDefault="00B96BA6" w:rsidP="00B96BA6">
            <w:pPr>
              <w:jc w:val="both"/>
              <w:rPr>
                <w:rFonts w:ascii="Times New Roman" w:eastAsia="Times New Roman" w:hAnsi="Times New Roman" w:cs="Times New Roman"/>
                <w:sz w:val="24"/>
                <w:szCs w:val="24"/>
                <w:lang w:val="uk-UA"/>
              </w:rPr>
            </w:pPr>
          </w:p>
        </w:tc>
      </w:tr>
      <w:tr w:rsidR="00B96BA6" w:rsidRPr="00237B77" w14:paraId="407A6BB1" w14:textId="77777777" w:rsidTr="00B96BA6">
        <w:tc>
          <w:tcPr>
            <w:tcW w:w="567" w:type="dxa"/>
          </w:tcPr>
          <w:p w14:paraId="287C94FF" w14:textId="77777777" w:rsidR="00B96BA6" w:rsidRPr="002461A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9214" w:type="dxa"/>
          </w:tcPr>
          <w:p w14:paraId="4E6CB7DA" w14:textId="77777777" w:rsidR="00B96BA6" w:rsidRPr="002461AC" w:rsidRDefault="00B96BA6" w:rsidP="00B96BA6">
            <w:pPr>
              <w:jc w:val="both"/>
              <w:rPr>
                <w:rFonts w:ascii="Times New Roman" w:hAnsi="Times New Roman" w:cs="Times New Roman"/>
                <w:sz w:val="24"/>
                <w:szCs w:val="24"/>
                <w:lang w:val="uk-UA"/>
              </w:rPr>
            </w:pPr>
            <w:r w:rsidRPr="002461AC">
              <w:rPr>
                <w:rFonts w:ascii="Times New Roman" w:hAnsi="Times New Roman" w:cs="Times New Roman"/>
                <w:sz w:val="24"/>
                <w:szCs w:val="24"/>
                <w:lang w:val="uk-UA"/>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p>
          <w:p w14:paraId="1E19706F" w14:textId="77777777" w:rsidR="00B96BA6" w:rsidRPr="002461AC" w:rsidRDefault="00B96BA6" w:rsidP="00B96BA6">
            <w:pPr>
              <w:jc w:val="both"/>
              <w:rPr>
                <w:rFonts w:ascii="Times New Roman" w:hAnsi="Times New Roman" w:cs="Times New Roman"/>
                <w:sz w:val="24"/>
                <w:szCs w:val="24"/>
                <w:lang w:val="uk-UA"/>
              </w:rPr>
            </w:pPr>
          </w:p>
        </w:tc>
      </w:tr>
      <w:tr w:rsidR="00B96BA6" w:rsidRPr="00237B77" w14:paraId="3C6959D1" w14:textId="77777777" w:rsidTr="00B96BA6">
        <w:tc>
          <w:tcPr>
            <w:tcW w:w="567" w:type="dxa"/>
          </w:tcPr>
          <w:p w14:paraId="33822D28" w14:textId="77777777" w:rsidR="00B96BA6"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13.</w:t>
            </w:r>
          </w:p>
          <w:p w14:paraId="240B38CA" w14:textId="77777777" w:rsidR="00B96BA6" w:rsidRPr="007574FC" w:rsidRDefault="00B96BA6" w:rsidP="00B96BA6">
            <w:pPr>
              <w:rPr>
                <w:rFonts w:ascii="Times New Roman" w:hAnsi="Times New Roman" w:cs="Times New Roman"/>
                <w:sz w:val="24"/>
                <w:szCs w:val="24"/>
                <w:lang w:val="uk-UA"/>
              </w:rPr>
            </w:pPr>
          </w:p>
        </w:tc>
        <w:tc>
          <w:tcPr>
            <w:tcW w:w="9214" w:type="dxa"/>
          </w:tcPr>
          <w:p w14:paraId="5D8E6E61" w14:textId="77777777" w:rsidR="00B96BA6" w:rsidRPr="00344FC6" w:rsidRDefault="00B96BA6" w:rsidP="00B96BA6">
            <w:pPr>
              <w:jc w:val="both"/>
              <w:rPr>
                <w:rFonts w:ascii="Times New Roman" w:hAnsi="Times New Roman" w:cs="Times New Roman"/>
                <w:sz w:val="24"/>
                <w:szCs w:val="24"/>
                <w:lang w:val="uk-UA"/>
              </w:rPr>
            </w:pPr>
            <w:bookmarkStart w:id="4" w:name="_Hlk133821015"/>
            <w:r w:rsidRPr="00344FC6">
              <w:rPr>
                <w:rFonts w:ascii="Times New Roman" w:hAnsi="Times New Roman" w:cs="Times New Roman"/>
                <w:sz w:val="24"/>
                <w:szCs w:val="24"/>
                <w:lang w:val="uk-UA"/>
              </w:rPr>
              <w:t xml:space="preserve">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 </w:t>
            </w:r>
            <w:bookmarkEnd w:id="4"/>
          </w:p>
          <w:p w14:paraId="34C76E88" w14:textId="77777777" w:rsidR="00B96BA6" w:rsidRPr="0022372D" w:rsidRDefault="00B96BA6" w:rsidP="00B96BA6">
            <w:pPr>
              <w:jc w:val="both"/>
              <w:rPr>
                <w:rFonts w:ascii="Times New Roman" w:hAnsi="Times New Roman" w:cs="Times New Roman"/>
                <w:b/>
                <w:bCs/>
                <w:i/>
                <w:iCs/>
                <w:sz w:val="24"/>
                <w:szCs w:val="24"/>
                <w:lang w:val="uk-UA"/>
              </w:rPr>
            </w:pPr>
          </w:p>
        </w:tc>
      </w:tr>
      <w:tr w:rsidR="00B96BA6" w:rsidRPr="00237B77" w14:paraId="4AA3ADD1" w14:textId="77777777" w:rsidTr="00B96BA6">
        <w:tc>
          <w:tcPr>
            <w:tcW w:w="567" w:type="dxa"/>
          </w:tcPr>
          <w:p w14:paraId="30A76A96"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9214" w:type="dxa"/>
          </w:tcPr>
          <w:p w14:paraId="21B0D728" w14:textId="77777777" w:rsidR="00B96BA6" w:rsidRPr="009951A7" w:rsidRDefault="00B96BA6" w:rsidP="00B96BA6">
            <w:pPr>
              <w:jc w:val="both"/>
              <w:rPr>
                <w:rFonts w:ascii="Times New Roman" w:hAnsi="Times New Roman" w:cs="Times New Roman"/>
                <w:sz w:val="24"/>
                <w:szCs w:val="24"/>
                <w:lang w:val="uk-UA"/>
              </w:rPr>
            </w:pPr>
            <w:r w:rsidRPr="009951A7">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Pr>
                <w:rFonts w:ascii="Times New Roman" w:hAnsi="Times New Roman" w:cs="Times New Roman"/>
                <w:sz w:val="24"/>
                <w:szCs w:val="24"/>
                <w:lang w:val="uk-UA"/>
              </w:rPr>
              <w:t>.</w:t>
            </w:r>
          </w:p>
          <w:p w14:paraId="275B2369" w14:textId="77777777" w:rsidR="00B96BA6" w:rsidRPr="009951A7" w:rsidRDefault="00B96BA6" w:rsidP="00B96BA6">
            <w:pPr>
              <w:jc w:val="both"/>
              <w:rPr>
                <w:rFonts w:ascii="Times New Roman" w:hAnsi="Times New Roman" w:cs="Times New Roman"/>
                <w:sz w:val="24"/>
                <w:szCs w:val="24"/>
                <w:lang w:val="uk-UA"/>
              </w:rPr>
            </w:pPr>
          </w:p>
        </w:tc>
      </w:tr>
      <w:tr w:rsidR="00B96BA6" w:rsidRPr="007574FC" w14:paraId="3C7EA2CB" w14:textId="77777777" w:rsidTr="00B96BA6">
        <w:tc>
          <w:tcPr>
            <w:tcW w:w="567" w:type="dxa"/>
          </w:tcPr>
          <w:p w14:paraId="04500811"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9214" w:type="dxa"/>
          </w:tcPr>
          <w:p w14:paraId="0D521F30" w14:textId="77777777" w:rsidR="00B96BA6" w:rsidRPr="009951A7" w:rsidRDefault="00B96BA6" w:rsidP="00B96BA6">
            <w:pPr>
              <w:jc w:val="both"/>
              <w:rPr>
                <w:rFonts w:ascii="Times New Roman" w:hAnsi="Times New Roman" w:cs="Times New Roman"/>
                <w:sz w:val="24"/>
                <w:szCs w:val="24"/>
                <w:lang w:val="uk-UA"/>
              </w:rPr>
            </w:pPr>
            <w:r w:rsidRPr="009951A7">
              <w:rPr>
                <w:rFonts w:ascii="Times New Roman" w:eastAsia="MS Mincho" w:hAnsi="Times New Roman" w:cs="Times New Roman"/>
                <w:sz w:val="24"/>
                <w:szCs w:val="24"/>
                <w:lang w:val="uk-UA"/>
              </w:rPr>
              <w:t xml:space="preserve">Про </w:t>
            </w:r>
            <w:r w:rsidRPr="009951A7">
              <w:rPr>
                <w:rFonts w:ascii="Times New Roman" w:hAnsi="Times New Roman" w:cs="Times New Roman"/>
                <w:sz w:val="24"/>
                <w:szCs w:val="24"/>
                <w:lang w:val="uk-UA"/>
              </w:rPr>
              <w:t>затвердження договорів про передачу коштів у вигляді міжбюджетних трансфертів</w:t>
            </w:r>
            <w:r>
              <w:rPr>
                <w:rFonts w:ascii="Times New Roman" w:hAnsi="Times New Roman" w:cs="Times New Roman"/>
                <w:sz w:val="24"/>
                <w:szCs w:val="24"/>
                <w:lang w:val="uk-UA"/>
              </w:rPr>
              <w:t>.</w:t>
            </w:r>
          </w:p>
          <w:p w14:paraId="55B812F3"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47238AE5" w14:textId="77777777" w:rsidTr="00B96BA6">
        <w:tc>
          <w:tcPr>
            <w:tcW w:w="567" w:type="dxa"/>
          </w:tcPr>
          <w:p w14:paraId="61382D4C"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9214" w:type="dxa"/>
          </w:tcPr>
          <w:p w14:paraId="432E977F" w14:textId="77777777" w:rsidR="00B96BA6" w:rsidRPr="009951A7" w:rsidRDefault="00B96BA6" w:rsidP="00B96BA6">
            <w:pPr>
              <w:pStyle w:val="Standard"/>
              <w:jc w:val="both"/>
              <w:rPr>
                <w:lang w:val="uk-UA"/>
              </w:rPr>
            </w:pPr>
            <w:r w:rsidRPr="009951A7">
              <w:rPr>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r>
              <w:rPr>
                <w:lang w:val="uk-UA"/>
              </w:rPr>
              <w:t>.</w:t>
            </w:r>
          </w:p>
          <w:p w14:paraId="1E9566C3" w14:textId="77777777" w:rsidR="00B96BA6" w:rsidRPr="009951A7" w:rsidRDefault="00B96BA6" w:rsidP="00B96BA6">
            <w:pPr>
              <w:jc w:val="both"/>
              <w:rPr>
                <w:rFonts w:ascii="Times New Roman" w:eastAsia="MS Mincho" w:hAnsi="Times New Roman" w:cs="Times New Roman"/>
                <w:sz w:val="24"/>
                <w:szCs w:val="24"/>
                <w:lang w:val="uk-UA"/>
              </w:rPr>
            </w:pPr>
          </w:p>
        </w:tc>
      </w:tr>
      <w:tr w:rsidR="00B96BA6" w:rsidRPr="007574FC" w14:paraId="6EE518A1" w14:textId="77777777" w:rsidTr="00B96BA6">
        <w:tc>
          <w:tcPr>
            <w:tcW w:w="567" w:type="dxa"/>
          </w:tcPr>
          <w:p w14:paraId="39944CE2" w14:textId="77777777" w:rsidR="00B96BA6" w:rsidRPr="000D61D0"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17.</w:t>
            </w:r>
          </w:p>
        </w:tc>
        <w:tc>
          <w:tcPr>
            <w:tcW w:w="9214" w:type="dxa"/>
          </w:tcPr>
          <w:p w14:paraId="09563DD7" w14:textId="77777777" w:rsidR="00B96BA6" w:rsidRPr="000D61D0" w:rsidRDefault="00B96BA6" w:rsidP="00B96BA6">
            <w:pPr>
              <w:tabs>
                <w:tab w:val="left" w:pos="4678"/>
              </w:tabs>
              <w:jc w:val="both"/>
              <w:rPr>
                <w:rFonts w:ascii="Times New Roman" w:hAnsi="Times New Roman" w:cs="Times New Roman"/>
                <w:sz w:val="24"/>
                <w:szCs w:val="24"/>
                <w:lang w:val="uk-UA"/>
              </w:rPr>
            </w:pPr>
            <w:bookmarkStart w:id="5" w:name="_Hlk146022008"/>
            <w:r w:rsidRPr="000D61D0">
              <w:rPr>
                <w:rFonts w:ascii="Times New Roman" w:hAnsi="Times New Roman" w:cs="Times New Roman"/>
                <w:sz w:val="24"/>
                <w:szCs w:val="24"/>
                <w:lang w:val="uk-UA"/>
              </w:rPr>
              <w:t xml:space="preserve">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  </w:t>
            </w:r>
          </w:p>
          <w:bookmarkEnd w:id="5"/>
          <w:p w14:paraId="29405C5A" w14:textId="77777777" w:rsidR="00B96BA6" w:rsidRPr="000D61D0" w:rsidRDefault="00B96BA6" w:rsidP="00B96BA6">
            <w:pPr>
              <w:jc w:val="both"/>
              <w:rPr>
                <w:rFonts w:cs="Times New Roman"/>
                <w:lang w:val="uk-UA"/>
              </w:rPr>
            </w:pPr>
          </w:p>
        </w:tc>
      </w:tr>
      <w:tr w:rsidR="00B96BA6" w:rsidRPr="00237B77" w14:paraId="1B3ED314" w14:textId="77777777" w:rsidTr="00B96BA6">
        <w:tc>
          <w:tcPr>
            <w:tcW w:w="567" w:type="dxa"/>
          </w:tcPr>
          <w:p w14:paraId="65EEC91B" w14:textId="77777777" w:rsidR="00B96BA6" w:rsidRPr="009C210B"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9214" w:type="dxa"/>
          </w:tcPr>
          <w:p w14:paraId="14A5EAF3" w14:textId="77777777" w:rsidR="00B96BA6" w:rsidRPr="009C210B" w:rsidRDefault="00B96BA6" w:rsidP="00B96BA6">
            <w:pPr>
              <w:pStyle w:val="5"/>
              <w:ind w:right="0"/>
              <w:jc w:val="both"/>
              <w:outlineLvl w:val="4"/>
            </w:pPr>
            <w:r w:rsidRPr="009C210B">
              <w:t>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w:t>
            </w:r>
            <w:r>
              <w:t>.</w:t>
            </w:r>
            <w:r w:rsidRPr="009C210B">
              <w:t xml:space="preserve"> </w:t>
            </w:r>
          </w:p>
          <w:p w14:paraId="18BFC1A8" w14:textId="77777777" w:rsidR="00B96BA6" w:rsidRPr="009C210B" w:rsidRDefault="00B96BA6" w:rsidP="00B96BA6">
            <w:pPr>
              <w:jc w:val="both"/>
              <w:rPr>
                <w:rFonts w:ascii="Times New Roman" w:hAnsi="Times New Roman" w:cs="Times New Roman"/>
                <w:sz w:val="24"/>
                <w:szCs w:val="24"/>
                <w:lang w:val="uk-UA"/>
              </w:rPr>
            </w:pPr>
          </w:p>
        </w:tc>
      </w:tr>
      <w:tr w:rsidR="00B96BA6" w:rsidRPr="007574FC" w14:paraId="56A2D881" w14:textId="77777777" w:rsidTr="00B96BA6">
        <w:tc>
          <w:tcPr>
            <w:tcW w:w="567" w:type="dxa"/>
          </w:tcPr>
          <w:p w14:paraId="54345AB7"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9214" w:type="dxa"/>
          </w:tcPr>
          <w:p w14:paraId="7788FE03" w14:textId="77777777" w:rsidR="00B96BA6" w:rsidRPr="009951A7" w:rsidRDefault="00B96BA6" w:rsidP="00B96BA6">
            <w:pPr>
              <w:tabs>
                <w:tab w:val="left" w:pos="4678"/>
                <w:tab w:val="left" w:pos="4820"/>
              </w:tabs>
              <w:ind w:right="60"/>
              <w:jc w:val="both"/>
              <w:rPr>
                <w:rFonts w:ascii="Times New Roman" w:hAnsi="Times New Roman" w:cs="Times New Roman"/>
                <w:sz w:val="24"/>
                <w:szCs w:val="24"/>
                <w:lang w:val="uk-UA"/>
              </w:rPr>
            </w:pPr>
            <w:r w:rsidRPr="009951A7">
              <w:rPr>
                <w:rFonts w:ascii="Times New Roman" w:hAnsi="Times New Roman" w:cs="Times New Roman"/>
                <w:sz w:val="24"/>
                <w:szCs w:val="24"/>
                <w:lang w:val="uk-UA"/>
              </w:rPr>
              <w:t>Про надання  комунальному  підприємству «Чорноморськводоканал»  Чорноморської   міської   ради  Одеського району Одеської   області згоди на списання  майна</w:t>
            </w:r>
            <w:r>
              <w:rPr>
                <w:rFonts w:ascii="Times New Roman" w:hAnsi="Times New Roman" w:cs="Times New Roman"/>
                <w:sz w:val="24"/>
                <w:szCs w:val="24"/>
                <w:lang w:val="uk-UA"/>
              </w:rPr>
              <w:t>.</w:t>
            </w:r>
            <w:r w:rsidRPr="009951A7">
              <w:rPr>
                <w:rFonts w:ascii="Times New Roman" w:hAnsi="Times New Roman" w:cs="Times New Roman"/>
                <w:sz w:val="24"/>
                <w:szCs w:val="24"/>
                <w:lang w:val="uk-UA"/>
              </w:rPr>
              <w:t xml:space="preserve"> </w:t>
            </w:r>
          </w:p>
          <w:p w14:paraId="0A9CCB9F" w14:textId="77777777" w:rsidR="00B96BA6" w:rsidRPr="009951A7" w:rsidRDefault="00B96BA6" w:rsidP="00B96BA6">
            <w:pPr>
              <w:pStyle w:val="5"/>
              <w:ind w:right="0"/>
              <w:jc w:val="both"/>
              <w:outlineLvl w:val="4"/>
            </w:pPr>
          </w:p>
        </w:tc>
      </w:tr>
      <w:tr w:rsidR="00B96BA6" w:rsidRPr="007574FC" w14:paraId="6B12959D" w14:textId="77777777" w:rsidTr="00B96BA6">
        <w:tc>
          <w:tcPr>
            <w:tcW w:w="567" w:type="dxa"/>
          </w:tcPr>
          <w:p w14:paraId="4058B2D7"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214" w:type="dxa"/>
          </w:tcPr>
          <w:p w14:paraId="25D1C41D" w14:textId="77777777" w:rsidR="00B96BA6" w:rsidRPr="009951A7" w:rsidRDefault="00B96BA6" w:rsidP="00B96BA6">
            <w:pPr>
              <w:tabs>
                <w:tab w:val="left" w:pos="4577"/>
                <w:tab w:val="left" w:pos="4678"/>
              </w:tabs>
              <w:ind w:right="36"/>
              <w:jc w:val="both"/>
              <w:rPr>
                <w:rFonts w:ascii="Times New Roman" w:hAnsi="Times New Roman" w:cs="Times New Roman"/>
                <w:sz w:val="24"/>
                <w:szCs w:val="24"/>
                <w:lang w:val="uk-UA"/>
              </w:rPr>
            </w:pPr>
            <w:r w:rsidRPr="009951A7">
              <w:rPr>
                <w:rFonts w:ascii="Times New Roman" w:hAnsi="Times New Roman" w:cs="Times New Roman"/>
                <w:sz w:val="24"/>
                <w:szCs w:val="24"/>
                <w:lang w:val="uk-UA"/>
              </w:rPr>
              <w:t>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w:t>
            </w:r>
            <w:r>
              <w:rPr>
                <w:rFonts w:ascii="Times New Roman" w:hAnsi="Times New Roman" w:cs="Times New Roman"/>
                <w:sz w:val="24"/>
                <w:szCs w:val="24"/>
                <w:lang w:val="uk-UA"/>
              </w:rPr>
              <w:t>.</w:t>
            </w:r>
            <w:r w:rsidRPr="009951A7">
              <w:rPr>
                <w:rFonts w:ascii="Times New Roman" w:hAnsi="Times New Roman" w:cs="Times New Roman"/>
                <w:sz w:val="24"/>
                <w:szCs w:val="24"/>
                <w:lang w:val="uk-UA"/>
              </w:rPr>
              <w:t xml:space="preserve"> </w:t>
            </w:r>
          </w:p>
          <w:p w14:paraId="160F1D95" w14:textId="77777777" w:rsidR="00B96BA6" w:rsidRPr="009951A7" w:rsidRDefault="00B96BA6" w:rsidP="00B96BA6">
            <w:pPr>
              <w:jc w:val="both"/>
              <w:rPr>
                <w:rFonts w:ascii="Times New Roman" w:hAnsi="Times New Roman" w:cs="Times New Roman"/>
                <w:sz w:val="24"/>
                <w:szCs w:val="24"/>
                <w:lang w:val="uk-UA"/>
              </w:rPr>
            </w:pPr>
          </w:p>
        </w:tc>
      </w:tr>
      <w:tr w:rsidR="00B96BA6" w:rsidRPr="007574FC" w14:paraId="0640FCA6" w14:textId="77777777" w:rsidTr="00B96BA6">
        <w:tc>
          <w:tcPr>
            <w:tcW w:w="567" w:type="dxa"/>
          </w:tcPr>
          <w:p w14:paraId="43028565"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9214" w:type="dxa"/>
          </w:tcPr>
          <w:p w14:paraId="52C45A1E" w14:textId="77777777" w:rsidR="00B96BA6" w:rsidRPr="009951A7" w:rsidRDefault="00B96BA6" w:rsidP="00B96BA6">
            <w:pPr>
              <w:shd w:val="clear" w:color="auto" w:fill="FFFFFF"/>
              <w:jc w:val="both"/>
              <w:rPr>
                <w:rFonts w:ascii="Times New Roman" w:eastAsia="Times New Roman" w:hAnsi="Times New Roman" w:cs="Times New Roman"/>
                <w:bCs/>
                <w:sz w:val="24"/>
                <w:szCs w:val="24"/>
                <w:bdr w:val="none" w:sz="0" w:space="0" w:color="auto" w:frame="1"/>
                <w:lang w:val="uk-UA"/>
              </w:rPr>
            </w:pPr>
            <w:r w:rsidRPr="009951A7">
              <w:rPr>
                <w:rFonts w:ascii="Times New Roman" w:eastAsia="Times New Roman" w:hAnsi="Times New Roman" w:cs="Times New Roman"/>
                <w:bCs/>
                <w:sz w:val="24"/>
                <w:szCs w:val="24"/>
                <w:bdr w:val="none" w:sz="0" w:space="0" w:color="auto" w:frame="1"/>
                <w:lang w:val="uk-UA"/>
              </w:rPr>
              <w:t>Про затвердження  Порядку</w:t>
            </w:r>
            <w:r w:rsidRPr="009951A7">
              <w:rPr>
                <w:rFonts w:ascii="Arial" w:eastAsia="Times New Roman" w:hAnsi="Arial" w:cs="Arial"/>
                <w:sz w:val="24"/>
                <w:szCs w:val="24"/>
                <w:lang w:val="uk-UA"/>
              </w:rPr>
              <w:t xml:space="preserve"> </w:t>
            </w:r>
            <w:r w:rsidRPr="009951A7">
              <w:rPr>
                <w:rFonts w:ascii="Times New Roman" w:eastAsia="Times New Roman" w:hAnsi="Times New Roman" w:cs="Times New Roman"/>
                <w:bCs/>
                <w:sz w:val="24"/>
                <w:szCs w:val="24"/>
                <w:bdr w:val="none" w:sz="0" w:space="0" w:color="auto" w:frame="1"/>
                <w:lang w:val="uk-UA"/>
              </w:rPr>
              <w:t xml:space="preserve">встановлення, обліку  та демонтажу пам’ятних знаків та меморіальних дошок </w:t>
            </w:r>
            <w:bookmarkStart w:id="6" w:name="_Hlk143862559"/>
            <w:r w:rsidRPr="009951A7">
              <w:rPr>
                <w:rFonts w:ascii="Times New Roman" w:eastAsia="Times New Roman" w:hAnsi="Times New Roman" w:cs="Times New Roman"/>
                <w:bCs/>
                <w:sz w:val="24"/>
                <w:szCs w:val="24"/>
                <w:bdr w:val="none" w:sz="0" w:space="0" w:color="auto" w:frame="1"/>
                <w:lang w:val="uk-UA"/>
              </w:rPr>
              <w:t>на території Чорноморської</w:t>
            </w:r>
            <w:r w:rsidRPr="009951A7">
              <w:rPr>
                <w:rFonts w:ascii="Arial" w:eastAsia="Times New Roman" w:hAnsi="Arial" w:cs="Arial"/>
                <w:sz w:val="24"/>
                <w:szCs w:val="24"/>
                <w:lang w:val="uk-UA"/>
              </w:rPr>
              <w:t xml:space="preserve"> </w:t>
            </w:r>
            <w:r w:rsidRPr="009951A7">
              <w:rPr>
                <w:rFonts w:ascii="Times New Roman" w:eastAsia="Times New Roman" w:hAnsi="Times New Roman" w:cs="Times New Roman"/>
                <w:sz w:val="24"/>
                <w:szCs w:val="24"/>
                <w:lang w:val="uk-UA"/>
              </w:rPr>
              <w:t>міської</w:t>
            </w:r>
            <w:r w:rsidRPr="009951A7">
              <w:rPr>
                <w:rFonts w:ascii="Times New Roman" w:eastAsia="Times New Roman" w:hAnsi="Times New Roman" w:cs="Times New Roman"/>
                <w:bCs/>
                <w:sz w:val="24"/>
                <w:szCs w:val="24"/>
                <w:bdr w:val="none" w:sz="0" w:space="0" w:color="auto" w:frame="1"/>
                <w:lang w:val="uk-UA"/>
              </w:rPr>
              <w:t xml:space="preserve"> територіальної  громади</w:t>
            </w:r>
            <w:r>
              <w:rPr>
                <w:rFonts w:ascii="Times New Roman" w:eastAsia="Times New Roman" w:hAnsi="Times New Roman" w:cs="Times New Roman"/>
                <w:bCs/>
                <w:sz w:val="24"/>
                <w:szCs w:val="24"/>
                <w:bdr w:val="none" w:sz="0" w:space="0" w:color="auto" w:frame="1"/>
                <w:lang w:val="uk-UA"/>
              </w:rPr>
              <w:t>.</w:t>
            </w:r>
            <w:r w:rsidRPr="009951A7">
              <w:rPr>
                <w:rFonts w:ascii="Times New Roman" w:eastAsia="Times New Roman" w:hAnsi="Times New Roman" w:cs="Times New Roman"/>
                <w:bCs/>
                <w:sz w:val="24"/>
                <w:szCs w:val="24"/>
                <w:bdr w:val="none" w:sz="0" w:space="0" w:color="auto" w:frame="1"/>
                <w:lang w:val="uk-UA"/>
              </w:rPr>
              <w:t xml:space="preserve"> </w:t>
            </w:r>
            <w:bookmarkEnd w:id="6"/>
          </w:p>
          <w:p w14:paraId="41C1A152"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59658139" w14:textId="77777777" w:rsidTr="00B96BA6">
        <w:tc>
          <w:tcPr>
            <w:tcW w:w="567" w:type="dxa"/>
          </w:tcPr>
          <w:p w14:paraId="062914FF"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9214" w:type="dxa"/>
          </w:tcPr>
          <w:p w14:paraId="71171FF3" w14:textId="77777777" w:rsidR="00B96BA6" w:rsidRDefault="00B96BA6" w:rsidP="00B96BA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11.12.2020 № 4-VIII «Про постійні комісії Чорноморської міської ради Одеського району Одеської області </w:t>
            </w:r>
            <w:r>
              <w:rPr>
                <w:rFonts w:ascii="Times New Roman" w:hAnsi="Times New Roman" w:cs="Times New Roman"/>
                <w:sz w:val="24"/>
                <w:szCs w:val="24"/>
                <w:lang w:val="en-US"/>
              </w:rPr>
              <w:t>VI</w:t>
            </w:r>
            <w:r>
              <w:rPr>
                <w:rFonts w:ascii="Times New Roman" w:hAnsi="Times New Roman" w:cs="Times New Roman"/>
                <w:sz w:val="24"/>
                <w:szCs w:val="24"/>
                <w:lang w:val="uk-UA"/>
              </w:rPr>
              <w:t xml:space="preserve">ІІ скликання» (зі змінами та доповненнями). </w:t>
            </w:r>
          </w:p>
          <w:p w14:paraId="163A73B8" w14:textId="77777777" w:rsidR="00B96BA6" w:rsidRPr="009951A7" w:rsidRDefault="00B96BA6" w:rsidP="00B96BA6">
            <w:pPr>
              <w:jc w:val="both"/>
              <w:rPr>
                <w:rFonts w:ascii="Times New Roman" w:eastAsia="Times New Roman" w:hAnsi="Times New Roman" w:cs="Times New Roman"/>
                <w:bCs/>
                <w:sz w:val="24"/>
                <w:szCs w:val="24"/>
                <w:bdr w:val="none" w:sz="0" w:space="0" w:color="auto" w:frame="1"/>
                <w:lang w:val="uk-UA"/>
              </w:rPr>
            </w:pPr>
          </w:p>
        </w:tc>
      </w:tr>
      <w:tr w:rsidR="00B96BA6" w:rsidRPr="00237B77" w14:paraId="32916FA7" w14:textId="77777777" w:rsidTr="00B96BA6">
        <w:tc>
          <w:tcPr>
            <w:tcW w:w="567" w:type="dxa"/>
          </w:tcPr>
          <w:p w14:paraId="261B5508"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9214" w:type="dxa"/>
          </w:tcPr>
          <w:p w14:paraId="0199C7E9" w14:textId="77777777" w:rsidR="00B96BA6" w:rsidRPr="009951A7" w:rsidRDefault="00B96BA6" w:rsidP="00B96BA6">
            <w:pPr>
              <w:jc w:val="both"/>
              <w:rPr>
                <w:rFonts w:ascii="Times New Roman" w:hAnsi="Times New Roman" w:cs="Times New Roman"/>
                <w:sz w:val="24"/>
                <w:lang w:val="uk-UA"/>
              </w:rPr>
            </w:pPr>
            <w:r w:rsidRPr="009951A7">
              <w:rPr>
                <w:rFonts w:ascii="Times New Roman" w:hAnsi="Times New Roman" w:cs="Times New Roman"/>
                <w:sz w:val="24"/>
                <w:lang w:val="uk-UA"/>
              </w:rPr>
              <w:t>Про надання згоди на підписання додаткової угоди № 1 та протоколу № 1 до Узгодженого рішення про співробітництво, затвердженого рішенням Чорноморської міської ради Одеського району Одеської області від 18.06.2021 № 78-VIII «Про надання згоди на підписання Узгодженого рішення про співробітництво у сфері надання адміністративних послуг»</w:t>
            </w:r>
            <w:r>
              <w:rPr>
                <w:rFonts w:ascii="Times New Roman" w:hAnsi="Times New Roman" w:cs="Times New Roman"/>
                <w:sz w:val="24"/>
                <w:lang w:val="uk-UA"/>
              </w:rPr>
              <w:t>.</w:t>
            </w:r>
            <w:r w:rsidRPr="009951A7">
              <w:rPr>
                <w:rFonts w:ascii="Times New Roman" w:hAnsi="Times New Roman" w:cs="Times New Roman"/>
                <w:sz w:val="24"/>
                <w:lang w:val="uk-UA"/>
              </w:rPr>
              <w:t xml:space="preserve"> </w:t>
            </w:r>
          </w:p>
          <w:p w14:paraId="06CEED6F" w14:textId="77777777" w:rsidR="00B96BA6" w:rsidRPr="009951A7" w:rsidRDefault="00B96BA6" w:rsidP="00B96BA6">
            <w:pPr>
              <w:jc w:val="both"/>
              <w:rPr>
                <w:rFonts w:ascii="Times New Roman" w:hAnsi="Times New Roman" w:cs="Times New Roman"/>
                <w:b/>
                <w:bCs/>
                <w:i/>
                <w:iCs/>
                <w:sz w:val="24"/>
                <w:szCs w:val="24"/>
                <w:lang w:val="uk-UA"/>
              </w:rPr>
            </w:pPr>
          </w:p>
        </w:tc>
      </w:tr>
      <w:tr w:rsidR="00B96BA6" w:rsidRPr="00037BAC" w14:paraId="24AFEE7C" w14:textId="77777777" w:rsidTr="00B96BA6">
        <w:tc>
          <w:tcPr>
            <w:tcW w:w="567" w:type="dxa"/>
          </w:tcPr>
          <w:p w14:paraId="10751EE8"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9214" w:type="dxa"/>
          </w:tcPr>
          <w:p w14:paraId="782F5776" w14:textId="77777777" w:rsidR="00B96BA6" w:rsidRDefault="00B96BA6" w:rsidP="00B96BA6">
            <w:pPr>
              <w:jc w:val="both"/>
              <w:rPr>
                <w:rFonts w:ascii="Times New Roman" w:hAnsi="Times New Roman" w:cs="Times New Roman"/>
                <w:sz w:val="24"/>
                <w:szCs w:val="24"/>
                <w:lang w:val="uk-UA"/>
              </w:rPr>
            </w:pPr>
            <w:r w:rsidRPr="004E5974">
              <w:rPr>
                <w:rFonts w:ascii="Times New Roman" w:hAnsi="Times New Roman" w:cs="Times New Roman"/>
                <w:sz w:val="24"/>
                <w:szCs w:val="24"/>
                <w:lang w:val="uk-UA"/>
              </w:rPr>
              <w:t>Про затвердження положення про управління соціальної політики Чорноморської  міської ради Одеського району Одеської області в новій редакції</w:t>
            </w:r>
            <w:r>
              <w:rPr>
                <w:rFonts w:ascii="Times New Roman" w:hAnsi="Times New Roman" w:cs="Times New Roman"/>
                <w:sz w:val="24"/>
                <w:szCs w:val="24"/>
                <w:lang w:val="uk-UA"/>
              </w:rPr>
              <w:t xml:space="preserve">. </w:t>
            </w:r>
          </w:p>
          <w:p w14:paraId="7A3B0F18" w14:textId="77777777" w:rsidR="00B96BA6" w:rsidRDefault="00B96BA6" w:rsidP="00B96BA6">
            <w:pPr>
              <w:jc w:val="both"/>
              <w:rPr>
                <w:rFonts w:ascii="Times New Roman" w:hAnsi="Times New Roman" w:cs="Times New Roman"/>
                <w:sz w:val="24"/>
                <w:szCs w:val="24"/>
                <w:lang w:val="uk-UA"/>
              </w:rPr>
            </w:pPr>
          </w:p>
        </w:tc>
      </w:tr>
      <w:tr w:rsidR="00B96BA6" w:rsidRPr="00237B77" w14:paraId="60A62067" w14:textId="77777777" w:rsidTr="00B96BA6">
        <w:tc>
          <w:tcPr>
            <w:tcW w:w="567" w:type="dxa"/>
          </w:tcPr>
          <w:p w14:paraId="0C5CD4EE"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9214" w:type="dxa"/>
          </w:tcPr>
          <w:p w14:paraId="606165AE" w14:textId="77777777" w:rsidR="00B96BA6" w:rsidRPr="009951A7" w:rsidRDefault="00B96BA6" w:rsidP="00B96BA6">
            <w:pPr>
              <w:pStyle w:val="5"/>
              <w:ind w:right="0"/>
              <w:jc w:val="both"/>
              <w:outlineLvl w:val="4"/>
            </w:pPr>
            <w:r w:rsidRPr="009951A7">
              <w:t>Про  зміну  назв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та  затвердження   статутів закладів  у  новій  редакції.</w:t>
            </w:r>
          </w:p>
          <w:p w14:paraId="6A4F4F6C"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6271C468" w14:textId="77777777" w:rsidTr="00B96BA6">
        <w:tc>
          <w:tcPr>
            <w:tcW w:w="567" w:type="dxa"/>
          </w:tcPr>
          <w:p w14:paraId="60360C3F"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9214" w:type="dxa"/>
          </w:tcPr>
          <w:p w14:paraId="1480BE42" w14:textId="77777777" w:rsidR="00B96BA6" w:rsidRPr="009951A7" w:rsidRDefault="00B96BA6" w:rsidP="00B96BA6">
            <w:pPr>
              <w:pStyle w:val="5"/>
              <w:ind w:right="30"/>
              <w:jc w:val="both"/>
              <w:outlineLvl w:val="4"/>
            </w:pPr>
            <w:r w:rsidRPr="009951A7">
              <w:t>Про затвердження   статутів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у  новій  редакції.</w:t>
            </w:r>
          </w:p>
          <w:p w14:paraId="6DDA2CE6" w14:textId="77777777" w:rsidR="00B96BA6" w:rsidRPr="009951A7" w:rsidRDefault="00B96BA6" w:rsidP="00B96BA6">
            <w:pPr>
              <w:jc w:val="both"/>
              <w:rPr>
                <w:rFonts w:ascii="Times New Roman" w:hAnsi="Times New Roman" w:cs="Times New Roman"/>
                <w:sz w:val="24"/>
                <w:szCs w:val="24"/>
                <w:lang w:val="uk-UA"/>
              </w:rPr>
            </w:pPr>
          </w:p>
        </w:tc>
      </w:tr>
      <w:tr w:rsidR="00B96BA6" w:rsidRPr="00237B77" w14:paraId="260BFBB9" w14:textId="77777777" w:rsidTr="00B96BA6">
        <w:tc>
          <w:tcPr>
            <w:tcW w:w="567" w:type="dxa"/>
          </w:tcPr>
          <w:p w14:paraId="4188BC20"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9214" w:type="dxa"/>
          </w:tcPr>
          <w:p w14:paraId="22A51472" w14:textId="1FAACF4C" w:rsidR="00B96BA6" w:rsidRPr="005C676A" w:rsidRDefault="00B96BA6" w:rsidP="00B96BA6">
            <w:pPr>
              <w:jc w:val="both"/>
              <w:rPr>
                <w:rFonts w:ascii="Times New Roman" w:hAnsi="Times New Roman" w:cs="Times New Roman"/>
                <w:sz w:val="24"/>
                <w:szCs w:val="24"/>
                <w:lang w:val="uk-UA"/>
              </w:rPr>
            </w:pPr>
            <w:r w:rsidRPr="009951A7">
              <w:rPr>
                <w:rFonts w:ascii="Times New Roman" w:hAnsi="Times New Roman" w:cs="Times New Roman"/>
                <w:sz w:val="24"/>
                <w:szCs w:val="24"/>
                <w:lang w:val="uk-UA"/>
              </w:rPr>
              <w:t>Про затвердження Порядку  електронної  реєстрації  дітей  дошкільного віку до закладів дошкільної освіти Чорноморської міської ради Одеського району Одеської області</w:t>
            </w:r>
            <w:r>
              <w:rPr>
                <w:rFonts w:ascii="Times New Roman" w:hAnsi="Times New Roman" w:cs="Times New Roman"/>
                <w:sz w:val="24"/>
                <w:szCs w:val="24"/>
                <w:lang w:val="uk-UA"/>
              </w:rPr>
              <w:t>.</w:t>
            </w:r>
            <w:r w:rsidRPr="009951A7">
              <w:rPr>
                <w:rFonts w:ascii="Times New Roman" w:hAnsi="Times New Roman" w:cs="Times New Roman"/>
                <w:sz w:val="24"/>
                <w:szCs w:val="24"/>
                <w:lang w:val="uk-UA"/>
              </w:rPr>
              <w:t xml:space="preserve">  </w:t>
            </w:r>
            <w:r w:rsidRPr="009951A7">
              <w:rPr>
                <w:rFonts w:ascii="Times New Roman" w:hAnsi="Times New Roman" w:cs="Times New Roman"/>
                <w:sz w:val="24"/>
                <w:szCs w:val="24"/>
                <w:lang w:val="uk-UA"/>
              </w:rPr>
              <w:br/>
            </w:r>
          </w:p>
        </w:tc>
      </w:tr>
      <w:tr w:rsidR="00B96BA6" w:rsidRPr="009C2315" w14:paraId="764A7C7B" w14:textId="77777777" w:rsidTr="00B96BA6">
        <w:tc>
          <w:tcPr>
            <w:tcW w:w="567" w:type="dxa"/>
          </w:tcPr>
          <w:p w14:paraId="34C4BAB4" w14:textId="77777777" w:rsidR="00B96BA6" w:rsidRPr="007574FC" w:rsidRDefault="00B96BA6" w:rsidP="00B96BA6">
            <w:pP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9214" w:type="dxa"/>
          </w:tcPr>
          <w:p w14:paraId="7A3B64B4" w14:textId="77777777" w:rsidR="00B96BA6" w:rsidRDefault="00B96BA6" w:rsidP="00B96BA6">
            <w:pPr>
              <w:pStyle w:val="5"/>
              <w:ind w:right="30"/>
              <w:jc w:val="both"/>
              <w:outlineLvl w:val="4"/>
            </w:pPr>
            <w:r>
              <w:t xml:space="preserve">Земельні правовідносини. </w:t>
            </w:r>
          </w:p>
          <w:p w14:paraId="524BB20A" w14:textId="77777777" w:rsidR="00B96BA6" w:rsidRPr="00E066F6" w:rsidRDefault="00B96BA6" w:rsidP="00B96BA6">
            <w:pPr>
              <w:rPr>
                <w:lang w:val="uk-UA" w:eastAsia="ru-RU"/>
              </w:rPr>
            </w:pPr>
          </w:p>
        </w:tc>
      </w:tr>
    </w:tbl>
    <w:p w14:paraId="2296714C" w14:textId="77777777" w:rsidR="00B96BA6" w:rsidRPr="007574FC" w:rsidRDefault="00B96BA6" w:rsidP="00B96BA6">
      <w:pPr>
        <w:spacing w:after="0" w:line="240" w:lineRule="auto"/>
        <w:rPr>
          <w:rFonts w:ascii="Times New Roman" w:hAnsi="Times New Roman" w:cs="Times New Roman"/>
          <w:sz w:val="24"/>
          <w:szCs w:val="24"/>
          <w:lang w:val="uk-UA"/>
        </w:rPr>
      </w:pPr>
    </w:p>
    <w:p w14:paraId="16D71EB4" w14:textId="77777777" w:rsidR="00CE71FD" w:rsidRDefault="00CE71FD" w:rsidP="00B96BA6">
      <w:pPr>
        <w:pStyle w:val="a5"/>
        <w:tabs>
          <w:tab w:val="left" w:pos="851"/>
        </w:tabs>
        <w:ind w:left="0" w:firstLine="567"/>
      </w:pPr>
    </w:p>
    <w:p w14:paraId="754C0B02" w14:textId="77777777" w:rsidR="00417EB5" w:rsidRPr="000F2CDD" w:rsidRDefault="00417EB5" w:rsidP="00B96BA6">
      <w:pPr>
        <w:pStyle w:val="a5"/>
        <w:tabs>
          <w:tab w:val="left" w:pos="851"/>
        </w:tabs>
        <w:ind w:left="0"/>
      </w:pPr>
      <w:bookmarkStart w:id="7" w:name="_Hlk116454304"/>
    </w:p>
    <w:bookmarkEnd w:id="7"/>
    <w:p w14:paraId="46BAEAA9" w14:textId="44AD289C" w:rsidR="00A8328B" w:rsidRPr="000F2CDD" w:rsidRDefault="007D7275" w:rsidP="00B96BA6">
      <w:pPr>
        <w:spacing w:after="0" w:line="240" w:lineRule="auto"/>
        <w:jc w:val="center"/>
        <w:rPr>
          <w:rFonts w:ascii="Times New Roman" w:hAnsi="Times New Roman" w:cs="Times New Roman"/>
          <w:sz w:val="24"/>
          <w:szCs w:val="24"/>
          <w:lang w:val="uk-UA"/>
        </w:rPr>
      </w:pPr>
      <w:r w:rsidRPr="000F2CDD">
        <w:rPr>
          <w:rFonts w:ascii="Times New Roman" w:hAnsi="Times New Roman" w:cs="Times New Roman"/>
          <w:sz w:val="24"/>
          <w:szCs w:val="24"/>
          <w:lang w:val="uk-UA"/>
        </w:rPr>
        <w:t xml:space="preserve">Міський голова </w:t>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r>
      <w:r w:rsidRPr="000F2CDD">
        <w:rPr>
          <w:rFonts w:ascii="Times New Roman" w:hAnsi="Times New Roman" w:cs="Times New Roman"/>
          <w:sz w:val="24"/>
          <w:szCs w:val="24"/>
          <w:lang w:val="uk-UA"/>
        </w:rPr>
        <w:tab/>
        <w:t xml:space="preserve">     Василь ГУЛЯЄ</w:t>
      </w:r>
      <w:r w:rsidR="00F725B5" w:rsidRPr="000F2CDD">
        <w:rPr>
          <w:rFonts w:ascii="Times New Roman" w:hAnsi="Times New Roman" w:cs="Times New Roman"/>
          <w:sz w:val="24"/>
          <w:szCs w:val="24"/>
          <w:lang w:val="uk-UA"/>
        </w:rPr>
        <w:t>В</w:t>
      </w:r>
    </w:p>
    <w:p w14:paraId="412B76B3" w14:textId="77777777" w:rsidR="00A8328B" w:rsidRPr="000F2CDD" w:rsidRDefault="00A8328B" w:rsidP="00B96BA6">
      <w:pPr>
        <w:pStyle w:val="a3"/>
        <w:shd w:val="clear" w:color="auto" w:fill="FFFFFF"/>
        <w:spacing w:after="0" w:line="240" w:lineRule="auto"/>
        <w:contextualSpacing w:val="0"/>
        <w:jc w:val="both"/>
        <w:rPr>
          <w:rFonts w:ascii="Times New Roman" w:hAnsi="Times New Roman" w:cs="Times New Roman"/>
          <w:sz w:val="24"/>
          <w:szCs w:val="24"/>
          <w:lang w:val="uk-UA"/>
        </w:rPr>
      </w:pPr>
    </w:p>
    <w:p w14:paraId="28968A3A" w14:textId="77777777" w:rsidR="00A8328B" w:rsidRPr="000F2CDD" w:rsidRDefault="00A8328B" w:rsidP="00B96BA6">
      <w:pPr>
        <w:pStyle w:val="a3"/>
        <w:shd w:val="clear" w:color="auto" w:fill="FFFFFF"/>
        <w:spacing w:after="0" w:line="240" w:lineRule="auto"/>
        <w:contextualSpacing w:val="0"/>
        <w:jc w:val="both"/>
        <w:rPr>
          <w:rFonts w:ascii="Times New Roman" w:hAnsi="Times New Roman" w:cs="Times New Roman"/>
          <w:sz w:val="24"/>
          <w:szCs w:val="24"/>
          <w:lang w:val="uk-UA"/>
        </w:rPr>
      </w:pPr>
    </w:p>
    <w:sectPr w:rsidR="00A8328B" w:rsidRPr="000F2CDD" w:rsidSect="00237B77">
      <w:headerReference w:type="even" r:id="rId9"/>
      <w:headerReference w:type="default" r:id="rId10"/>
      <w:headerReference w:type="first" r:id="rId11"/>
      <w:pgSz w:w="11906" w:h="16838"/>
      <w:pgMar w:top="426" w:right="566"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0F7D" w14:textId="77777777" w:rsidR="00557939" w:rsidRDefault="00557939" w:rsidP="00557939">
      <w:pPr>
        <w:spacing w:after="0" w:line="240" w:lineRule="auto"/>
      </w:pPr>
      <w:r>
        <w:separator/>
      </w:r>
    </w:p>
  </w:endnote>
  <w:endnote w:type="continuationSeparator" w:id="0">
    <w:p w14:paraId="04D8FAB2" w14:textId="77777777" w:rsidR="00557939" w:rsidRDefault="00557939"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FDC2" w14:textId="77777777" w:rsidR="00557939" w:rsidRDefault="00557939" w:rsidP="00557939">
      <w:pPr>
        <w:spacing w:after="0" w:line="240" w:lineRule="auto"/>
      </w:pPr>
      <w:r>
        <w:separator/>
      </w:r>
    </w:p>
  </w:footnote>
  <w:footnote w:type="continuationSeparator" w:id="0">
    <w:p w14:paraId="032A88C2" w14:textId="77777777" w:rsidR="00557939" w:rsidRDefault="00557939"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713040"/>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68C6D" w14:textId="0826F033" w:rsidR="008470DF" w:rsidRDefault="008470DF">
    <w:pPr>
      <w:pStyle w:val="a8"/>
      <w:jc w:val="center"/>
    </w:pPr>
  </w:p>
  <w:p w14:paraId="2A9C7651" w14:textId="77777777" w:rsidR="008470DF" w:rsidRDefault="008470D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E32FA"/>
    <w:multiLevelType w:val="hybridMultilevel"/>
    <w:tmpl w:val="36C47C18"/>
    <w:lvl w:ilvl="0" w:tplc="7248A0B8">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54633F7"/>
    <w:multiLevelType w:val="hybridMultilevel"/>
    <w:tmpl w:val="66CE66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E820B39"/>
    <w:multiLevelType w:val="hybridMultilevel"/>
    <w:tmpl w:val="ADA65C62"/>
    <w:lvl w:ilvl="0" w:tplc="5B02EE54">
      <w:numFmt w:val="bullet"/>
      <w:lvlText w:val="-"/>
      <w:lvlJc w:val="left"/>
      <w:pPr>
        <w:ind w:left="927" w:hanging="360"/>
      </w:pPr>
      <w:rPr>
        <w:rFonts w:ascii="Times New Roman" w:eastAsiaTheme="minorHAns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 w15:restartNumberingAfterBreak="0">
    <w:nsid w:val="6B101D0D"/>
    <w:multiLevelType w:val="multilevel"/>
    <w:tmpl w:val="6B101D0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02E1D"/>
    <w:rsid w:val="00011360"/>
    <w:rsid w:val="00015EDC"/>
    <w:rsid w:val="00023F68"/>
    <w:rsid w:val="000379A4"/>
    <w:rsid w:val="0004127D"/>
    <w:rsid w:val="0005481E"/>
    <w:rsid w:val="00071F63"/>
    <w:rsid w:val="00085CDA"/>
    <w:rsid w:val="000909DC"/>
    <w:rsid w:val="000966B3"/>
    <w:rsid w:val="000B3D4C"/>
    <w:rsid w:val="000F2CDD"/>
    <w:rsid w:val="00145A6C"/>
    <w:rsid w:val="00150371"/>
    <w:rsid w:val="001616DD"/>
    <w:rsid w:val="00187062"/>
    <w:rsid w:val="001B37A1"/>
    <w:rsid w:val="001B3F75"/>
    <w:rsid w:val="001D3B1E"/>
    <w:rsid w:val="001F76F1"/>
    <w:rsid w:val="00231F73"/>
    <w:rsid w:val="00237B77"/>
    <w:rsid w:val="00251B64"/>
    <w:rsid w:val="00251FD1"/>
    <w:rsid w:val="0026517C"/>
    <w:rsid w:val="00267892"/>
    <w:rsid w:val="00285B15"/>
    <w:rsid w:val="002D2FC1"/>
    <w:rsid w:val="002D6822"/>
    <w:rsid w:val="002F57AC"/>
    <w:rsid w:val="003473A5"/>
    <w:rsid w:val="00383F5A"/>
    <w:rsid w:val="003850AA"/>
    <w:rsid w:val="003A54CC"/>
    <w:rsid w:val="003B50A9"/>
    <w:rsid w:val="003C5DA4"/>
    <w:rsid w:val="003C6A63"/>
    <w:rsid w:val="003E3F05"/>
    <w:rsid w:val="00417EB5"/>
    <w:rsid w:val="0044573B"/>
    <w:rsid w:val="004700CE"/>
    <w:rsid w:val="00476CF2"/>
    <w:rsid w:val="004818E4"/>
    <w:rsid w:val="00490AEF"/>
    <w:rsid w:val="004A0FBF"/>
    <w:rsid w:val="004B0688"/>
    <w:rsid w:val="004B2A17"/>
    <w:rsid w:val="004B3D08"/>
    <w:rsid w:val="004D53C9"/>
    <w:rsid w:val="004F7D9A"/>
    <w:rsid w:val="00531AF1"/>
    <w:rsid w:val="00554C1C"/>
    <w:rsid w:val="00556D81"/>
    <w:rsid w:val="00557305"/>
    <w:rsid w:val="00557939"/>
    <w:rsid w:val="00577F78"/>
    <w:rsid w:val="00582609"/>
    <w:rsid w:val="00590566"/>
    <w:rsid w:val="005B1455"/>
    <w:rsid w:val="005B707C"/>
    <w:rsid w:val="005D2338"/>
    <w:rsid w:val="005D4720"/>
    <w:rsid w:val="005F34DE"/>
    <w:rsid w:val="00610B6C"/>
    <w:rsid w:val="006247F3"/>
    <w:rsid w:val="00641C35"/>
    <w:rsid w:val="00643FA1"/>
    <w:rsid w:val="006671E7"/>
    <w:rsid w:val="0066799C"/>
    <w:rsid w:val="006720FC"/>
    <w:rsid w:val="00676339"/>
    <w:rsid w:val="00681C46"/>
    <w:rsid w:val="006D0273"/>
    <w:rsid w:val="006D0F6E"/>
    <w:rsid w:val="006D69CE"/>
    <w:rsid w:val="00715903"/>
    <w:rsid w:val="00741938"/>
    <w:rsid w:val="00741A4F"/>
    <w:rsid w:val="00756639"/>
    <w:rsid w:val="007740EA"/>
    <w:rsid w:val="00794FE7"/>
    <w:rsid w:val="00796A5D"/>
    <w:rsid w:val="007C36DC"/>
    <w:rsid w:val="007D6543"/>
    <w:rsid w:val="007D7275"/>
    <w:rsid w:val="00816FEB"/>
    <w:rsid w:val="00833697"/>
    <w:rsid w:val="008470DF"/>
    <w:rsid w:val="00871757"/>
    <w:rsid w:val="008A1ED9"/>
    <w:rsid w:val="008B177D"/>
    <w:rsid w:val="008C043D"/>
    <w:rsid w:val="008C66E0"/>
    <w:rsid w:val="00914C63"/>
    <w:rsid w:val="00927033"/>
    <w:rsid w:val="009B3180"/>
    <w:rsid w:val="009B4F64"/>
    <w:rsid w:val="009D1DCF"/>
    <w:rsid w:val="009E2840"/>
    <w:rsid w:val="00A11A17"/>
    <w:rsid w:val="00A565B6"/>
    <w:rsid w:val="00A8328B"/>
    <w:rsid w:val="00A87778"/>
    <w:rsid w:val="00A902D8"/>
    <w:rsid w:val="00A939B5"/>
    <w:rsid w:val="00AA1298"/>
    <w:rsid w:val="00B04911"/>
    <w:rsid w:val="00B12712"/>
    <w:rsid w:val="00B36A2D"/>
    <w:rsid w:val="00B84761"/>
    <w:rsid w:val="00B96BA6"/>
    <w:rsid w:val="00BC3B13"/>
    <w:rsid w:val="00BC51F2"/>
    <w:rsid w:val="00BF4EB3"/>
    <w:rsid w:val="00BF75B6"/>
    <w:rsid w:val="00C2078E"/>
    <w:rsid w:val="00C869F9"/>
    <w:rsid w:val="00CA4EA9"/>
    <w:rsid w:val="00CC1040"/>
    <w:rsid w:val="00CE071D"/>
    <w:rsid w:val="00CE71FD"/>
    <w:rsid w:val="00D12A27"/>
    <w:rsid w:val="00D50232"/>
    <w:rsid w:val="00DA4A62"/>
    <w:rsid w:val="00DB01D7"/>
    <w:rsid w:val="00DB56D7"/>
    <w:rsid w:val="00DD4DAF"/>
    <w:rsid w:val="00DF2473"/>
    <w:rsid w:val="00E02739"/>
    <w:rsid w:val="00E34EB3"/>
    <w:rsid w:val="00E45883"/>
    <w:rsid w:val="00E53D79"/>
    <w:rsid w:val="00EA1E83"/>
    <w:rsid w:val="00EB2AE9"/>
    <w:rsid w:val="00EC4E79"/>
    <w:rsid w:val="00ED692B"/>
    <w:rsid w:val="00F012C7"/>
    <w:rsid w:val="00F233A9"/>
    <w:rsid w:val="00F26A97"/>
    <w:rsid w:val="00F43E6D"/>
    <w:rsid w:val="00F45157"/>
    <w:rsid w:val="00F725B5"/>
    <w:rsid w:val="00F764C1"/>
    <w:rsid w:val="00F928B6"/>
    <w:rsid w:val="00FC2700"/>
    <w:rsid w:val="00FC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0F2CD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а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ой текст Знак"/>
    <w:basedOn w:val="a0"/>
    <w:link w:val="ad"/>
    <w:uiPriority w:val="99"/>
    <w:rsid w:val="00285B15"/>
  </w:style>
  <w:style w:type="paragraph" w:styleId="af">
    <w:name w:val="Normal (Web)"/>
    <w:basedOn w:val="a"/>
    <w:uiPriority w:val="99"/>
    <w:unhideWhenUsed/>
    <w:qFormat/>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о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 w:type="character" w:customStyle="1" w:styleId="50">
    <w:name w:val="Заголовок 5 Знак"/>
    <w:basedOn w:val="a0"/>
    <w:link w:val="5"/>
    <w:rsid w:val="000F2CDD"/>
    <w:rPr>
      <w:rFonts w:ascii="Times New Roman" w:eastAsia="Times New Roman" w:hAnsi="Times New Roman" w:cs="Times New Roman"/>
      <w:sz w:val="24"/>
      <w:szCs w:val="20"/>
      <w:lang w:val="uk-UA" w:eastAsia="ru-RU"/>
    </w:rPr>
  </w:style>
  <w:style w:type="character" w:styleId="af0">
    <w:name w:val="Strong"/>
    <w:basedOn w:val="a0"/>
    <w:uiPriority w:val="22"/>
    <w:qFormat/>
    <w:rsid w:val="000F2C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00593675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679D-C630-48FF-BCA8-B5B36FC3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Pages>
  <Words>1184</Words>
  <Characters>6755</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120</cp:revision>
  <cp:lastPrinted>2023-10-04T12:04:00Z</cp:lastPrinted>
  <dcterms:created xsi:type="dcterms:W3CDTF">2022-11-08T14:49:00Z</dcterms:created>
  <dcterms:modified xsi:type="dcterms:W3CDTF">2023-10-04T13:04:00Z</dcterms:modified>
</cp:coreProperties>
</file>