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EE483" w14:textId="77777777" w:rsidR="001D564E" w:rsidRPr="002B6FA1" w:rsidRDefault="001D564E" w:rsidP="00F95F3B">
      <w:pPr>
        <w:spacing w:after="0" w:line="240" w:lineRule="auto"/>
        <w:rPr>
          <w:rFonts w:ascii="Times New Roman" w:hAnsi="Times New Roman" w:cs="Times New Roman"/>
          <w:sz w:val="24"/>
          <w:szCs w:val="24"/>
          <w:lang w:val="uk-UA" w:eastAsia="ru-RU"/>
        </w:rPr>
      </w:pPr>
      <w:r w:rsidRPr="002B6FA1">
        <w:rPr>
          <w:rFonts w:ascii="Times New Roman" w:hAnsi="Times New Roman" w:cs="Times New Roman"/>
          <w:sz w:val="24"/>
          <w:szCs w:val="24"/>
          <w:lang w:val="uk-UA"/>
        </w:rPr>
        <w:t xml:space="preserve">                                                                                                  </w:t>
      </w:r>
      <w:r w:rsidR="00402F65" w:rsidRPr="002B6FA1">
        <w:rPr>
          <w:rFonts w:ascii="Times New Roman" w:hAnsi="Times New Roman" w:cs="Times New Roman"/>
          <w:sz w:val="24"/>
          <w:szCs w:val="24"/>
          <w:lang/>
        </w:rPr>
        <w:t xml:space="preserve">      </w:t>
      </w:r>
      <w:r w:rsidRPr="002B6FA1">
        <w:rPr>
          <w:rFonts w:ascii="Times New Roman" w:hAnsi="Times New Roman" w:cs="Times New Roman"/>
          <w:sz w:val="24"/>
          <w:szCs w:val="24"/>
          <w:lang w:val="uk-UA"/>
        </w:rPr>
        <w:t xml:space="preserve">    </w:t>
      </w:r>
      <w:r w:rsidRPr="002B6FA1">
        <w:rPr>
          <w:rFonts w:ascii="Times New Roman" w:hAnsi="Times New Roman" w:cs="Times New Roman"/>
          <w:sz w:val="24"/>
          <w:szCs w:val="24"/>
          <w:lang w:val="uk-UA" w:eastAsia="ru-RU"/>
        </w:rPr>
        <w:t>Додаток</w:t>
      </w:r>
    </w:p>
    <w:p w14:paraId="70917BB5" w14:textId="77777777" w:rsidR="00484ACF" w:rsidRPr="002B6FA1" w:rsidRDefault="001D564E" w:rsidP="00F95F3B">
      <w:pPr>
        <w:spacing w:after="0" w:line="240" w:lineRule="auto"/>
        <w:ind w:left="5103"/>
        <w:rPr>
          <w:rFonts w:ascii="Times New Roman" w:hAnsi="Times New Roman" w:cs="Times New Roman"/>
          <w:sz w:val="24"/>
          <w:szCs w:val="24"/>
          <w:lang w:val="uk-UA" w:eastAsia="ru-RU"/>
        </w:rPr>
      </w:pPr>
      <w:r w:rsidRPr="002B6FA1">
        <w:rPr>
          <w:rFonts w:ascii="Times New Roman" w:hAnsi="Times New Roman" w:cs="Times New Roman"/>
          <w:sz w:val="24"/>
          <w:szCs w:val="24"/>
          <w:lang w:val="uk-UA" w:eastAsia="ru-RU"/>
        </w:rPr>
        <w:t xml:space="preserve">до рішення Чорноморської міської ради  </w:t>
      </w:r>
    </w:p>
    <w:p w14:paraId="1843D45B" w14:textId="77777777" w:rsidR="003D4415" w:rsidRPr="002B6FA1" w:rsidRDefault="001D564E" w:rsidP="00F95F3B">
      <w:pPr>
        <w:spacing w:after="0" w:line="240" w:lineRule="auto"/>
        <w:ind w:hanging="2"/>
        <w:rPr>
          <w:rFonts w:ascii="Times New Roman" w:hAnsi="Times New Roman" w:cs="Times New Roman"/>
          <w:sz w:val="24"/>
          <w:szCs w:val="24"/>
          <w:lang w:val="uk-UA" w:eastAsia="ru-RU"/>
        </w:rPr>
      </w:pPr>
      <w:r w:rsidRPr="002B6FA1">
        <w:rPr>
          <w:rFonts w:ascii="Times New Roman" w:hAnsi="Times New Roman" w:cs="Times New Roman"/>
          <w:sz w:val="24"/>
          <w:szCs w:val="24"/>
          <w:lang w:val="uk-UA" w:eastAsia="ru-RU"/>
        </w:rPr>
        <w:t xml:space="preserve">                                                                                     </w:t>
      </w:r>
      <w:r w:rsidR="003D4415" w:rsidRPr="002B6FA1">
        <w:rPr>
          <w:rFonts w:ascii="Times New Roman" w:hAnsi="Times New Roman" w:cs="Times New Roman"/>
          <w:sz w:val="24"/>
          <w:szCs w:val="24"/>
          <w:lang w:val="uk-UA" w:eastAsia="ru-RU"/>
        </w:rPr>
        <w:t xml:space="preserve">від </w:t>
      </w:r>
      <w:r w:rsidR="006C0DBD" w:rsidRPr="002B6FA1">
        <w:rPr>
          <w:rFonts w:ascii="Times New Roman" w:hAnsi="Times New Roman" w:cs="Times New Roman"/>
          <w:sz w:val="24"/>
          <w:szCs w:val="24"/>
          <w:lang w:val="uk-UA" w:eastAsia="ru-RU"/>
        </w:rPr>
        <w:t xml:space="preserve"> </w:t>
      </w:r>
      <w:r w:rsidR="00E93748">
        <w:rPr>
          <w:rFonts w:ascii="Times New Roman" w:hAnsi="Times New Roman" w:cs="Times New Roman"/>
          <w:sz w:val="24"/>
          <w:szCs w:val="24"/>
          <w:lang w:val="uk-UA" w:eastAsia="ru-RU"/>
        </w:rPr>
        <w:t xml:space="preserve">                 2</w:t>
      </w:r>
      <w:r w:rsidRPr="002B6FA1">
        <w:rPr>
          <w:rFonts w:ascii="Times New Roman" w:hAnsi="Times New Roman" w:cs="Times New Roman"/>
          <w:sz w:val="24"/>
          <w:szCs w:val="24"/>
          <w:lang w:val="uk-UA" w:eastAsia="ru-RU"/>
        </w:rPr>
        <w:t>02</w:t>
      </w:r>
      <w:r w:rsidR="003D4415" w:rsidRPr="002B6FA1">
        <w:rPr>
          <w:rFonts w:ascii="Times New Roman" w:hAnsi="Times New Roman" w:cs="Times New Roman"/>
          <w:sz w:val="24"/>
          <w:szCs w:val="24"/>
          <w:lang w:val="uk-UA" w:eastAsia="ru-RU"/>
        </w:rPr>
        <w:t xml:space="preserve">3 </w:t>
      </w:r>
      <w:r w:rsidRPr="002B6FA1">
        <w:rPr>
          <w:rFonts w:ascii="Times New Roman" w:hAnsi="Times New Roman" w:cs="Times New Roman"/>
          <w:sz w:val="24"/>
          <w:szCs w:val="24"/>
          <w:lang w:val="uk-UA" w:eastAsia="ru-RU"/>
        </w:rPr>
        <w:t xml:space="preserve">№ </w:t>
      </w:r>
      <w:r w:rsidR="00E93748">
        <w:rPr>
          <w:rFonts w:ascii="Times New Roman" w:hAnsi="Times New Roman" w:cs="Times New Roman"/>
          <w:sz w:val="24"/>
          <w:szCs w:val="24"/>
          <w:lang w:val="uk-UA" w:eastAsia="ru-RU"/>
        </w:rPr>
        <w:t xml:space="preserve">         </w:t>
      </w:r>
      <w:r w:rsidR="00FC6639">
        <w:rPr>
          <w:rFonts w:ascii="Times New Roman" w:hAnsi="Times New Roman" w:cs="Times New Roman"/>
          <w:sz w:val="24"/>
          <w:szCs w:val="24"/>
          <w:lang w:val="uk-UA" w:eastAsia="ru-RU"/>
        </w:rPr>
        <w:t xml:space="preserve"> </w:t>
      </w:r>
      <w:r w:rsidR="003D4415" w:rsidRPr="002B6FA1">
        <w:rPr>
          <w:rFonts w:ascii="Times New Roman" w:hAnsi="Times New Roman" w:cs="Times New Roman"/>
          <w:sz w:val="24"/>
          <w:szCs w:val="24"/>
          <w:lang w:val="uk-UA" w:eastAsia="ru-RU"/>
        </w:rPr>
        <w:t xml:space="preserve">- </w:t>
      </w:r>
      <w:r w:rsidRPr="002B6FA1">
        <w:rPr>
          <w:rFonts w:ascii="Times New Roman" w:hAnsi="Times New Roman" w:cs="Times New Roman"/>
          <w:sz w:val="24"/>
          <w:szCs w:val="24"/>
          <w:lang w:val="en-US" w:eastAsia="ru-RU"/>
        </w:rPr>
        <w:t>VIII</w:t>
      </w:r>
      <w:r w:rsidRPr="002B6FA1">
        <w:rPr>
          <w:rFonts w:ascii="Times New Roman" w:hAnsi="Times New Roman" w:cs="Times New Roman"/>
          <w:sz w:val="24"/>
          <w:szCs w:val="24"/>
          <w:lang w:val="uk-UA" w:eastAsia="ru-RU"/>
        </w:rPr>
        <w:t xml:space="preserve">     </w:t>
      </w:r>
    </w:p>
    <w:p w14:paraId="7D365570" w14:textId="77777777" w:rsidR="001D564E" w:rsidRPr="002B6FA1" w:rsidRDefault="001D564E" w:rsidP="00F95F3B">
      <w:pPr>
        <w:spacing w:after="0" w:line="240" w:lineRule="auto"/>
        <w:ind w:hanging="2"/>
        <w:rPr>
          <w:rFonts w:ascii="Times New Roman" w:hAnsi="Times New Roman" w:cs="Times New Roman"/>
          <w:b/>
          <w:sz w:val="24"/>
          <w:szCs w:val="24"/>
          <w:lang w:val="uk-UA" w:eastAsia="ru-RU"/>
        </w:rPr>
      </w:pPr>
      <w:r w:rsidRPr="002B6FA1">
        <w:rPr>
          <w:rFonts w:ascii="Times New Roman" w:hAnsi="Times New Roman" w:cs="Times New Roman"/>
          <w:b/>
          <w:sz w:val="24"/>
          <w:szCs w:val="24"/>
          <w:lang w:val="uk-UA" w:eastAsia="ru-RU"/>
        </w:rPr>
        <w:t xml:space="preserve">                                                                                   </w:t>
      </w:r>
    </w:p>
    <w:p w14:paraId="2878943D" w14:textId="77777777" w:rsidR="001D564E" w:rsidRPr="002B6FA1" w:rsidRDefault="004B6255" w:rsidP="00E93748">
      <w:pPr>
        <w:pStyle w:val="1"/>
        <w:jc w:val="center"/>
        <w:rPr>
          <w:b/>
          <w:bCs/>
          <w:sz w:val="24"/>
          <w:szCs w:val="24"/>
        </w:rPr>
      </w:pPr>
      <w:r w:rsidRPr="002B6FA1">
        <w:rPr>
          <w:b/>
          <w:bCs/>
          <w:sz w:val="24"/>
          <w:szCs w:val="24"/>
        </w:rPr>
        <w:t xml:space="preserve">Міська цільова програма </w:t>
      </w:r>
      <w:r w:rsidR="00E93748" w:rsidRPr="00E93748">
        <w:rPr>
          <w:b/>
          <w:bCs/>
          <w:sz w:val="24"/>
          <w:szCs w:val="24"/>
        </w:rPr>
        <w:t>підтримки Головного управління ДПС в Одеській області у сфері обслуговування платників податків на території Чорноморської міської територіальної громади на 2023 рік</w:t>
      </w:r>
      <w:r w:rsidR="00E93748">
        <w:t xml:space="preserve"> </w:t>
      </w:r>
    </w:p>
    <w:p w14:paraId="34DBA707" w14:textId="77777777" w:rsidR="001D564E" w:rsidRDefault="00C50976" w:rsidP="00F95F3B">
      <w:pPr>
        <w:pStyle w:val="1"/>
        <w:jc w:val="center"/>
        <w:rPr>
          <w:b/>
          <w:bCs/>
          <w:sz w:val="24"/>
          <w:szCs w:val="24"/>
        </w:rPr>
      </w:pPr>
      <w:r w:rsidRPr="002B6FA1">
        <w:rPr>
          <w:b/>
          <w:bCs/>
          <w:sz w:val="24"/>
          <w:szCs w:val="24"/>
        </w:rPr>
        <w:t xml:space="preserve">(далі – Програма) </w:t>
      </w:r>
    </w:p>
    <w:p w14:paraId="69A37A3A" w14:textId="77777777" w:rsidR="00B1159D" w:rsidRPr="002B6FA1" w:rsidRDefault="00B1159D" w:rsidP="00F95F3B">
      <w:pPr>
        <w:pStyle w:val="1"/>
        <w:jc w:val="center"/>
        <w:rPr>
          <w:b/>
          <w:bCs/>
          <w:sz w:val="24"/>
          <w:szCs w:val="24"/>
        </w:rPr>
      </w:pPr>
    </w:p>
    <w:p w14:paraId="3F94F63C" w14:textId="77777777" w:rsidR="001D564E" w:rsidRPr="002B6FA1" w:rsidRDefault="001D564E" w:rsidP="00F95F3B">
      <w:pPr>
        <w:pStyle w:val="1"/>
        <w:numPr>
          <w:ilvl w:val="0"/>
          <w:numId w:val="1"/>
        </w:numPr>
        <w:jc w:val="center"/>
        <w:rPr>
          <w:b/>
          <w:bCs/>
          <w:sz w:val="24"/>
          <w:szCs w:val="24"/>
        </w:rPr>
      </w:pPr>
      <w:r w:rsidRPr="002B6FA1">
        <w:rPr>
          <w:b/>
          <w:bCs/>
          <w:sz w:val="24"/>
          <w:szCs w:val="24"/>
        </w:rPr>
        <w:t>Паспорт Програми</w:t>
      </w:r>
    </w:p>
    <w:p w14:paraId="50B73C9B" w14:textId="77777777" w:rsidR="00AF182A" w:rsidRPr="002B6FA1" w:rsidRDefault="00AF182A" w:rsidP="00F95F3B">
      <w:pPr>
        <w:pStyle w:val="1"/>
        <w:jc w:val="center"/>
        <w:rPr>
          <w:sz w:val="24"/>
          <w:szCs w:val="24"/>
        </w:rPr>
      </w:pP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2"/>
        <w:gridCol w:w="3968"/>
        <w:gridCol w:w="4916"/>
      </w:tblGrid>
      <w:tr w:rsidR="001D564E" w:rsidRPr="002B6FA1" w14:paraId="72C9EB16" w14:textId="77777777" w:rsidTr="00797997">
        <w:trPr>
          <w:trHeight w:val="566"/>
        </w:trPr>
        <w:tc>
          <w:tcPr>
            <w:tcW w:w="472" w:type="dxa"/>
            <w:shd w:val="clear" w:color="auto" w:fill="FFFFFF"/>
          </w:tcPr>
          <w:p w14:paraId="209CD3DD" w14:textId="77777777" w:rsidR="001D564E" w:rsidRPr="002B6FA1" w:rsidRDefault="001D564E">
            <w:pPr>
              <w:snapToGrid w:val="0"/>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1.</w:t>
            </w:r>
          </w:p>
        </w:tc>
        <w:tc>
          <w:tcPr>
            <w:tcW w:w="3968" w:type="dxa"/>
            <w:shd w:val="clear" w:color="auto" w:fill="FFFFFF"/>
          </w:tcPr>
          <w:p w14:paraId="3B7878B0" w14:textId="77777777" w:rsidR="001D564E" w:rsidRPr="002B6FA1" w:rsidRDefault="001D564E" w:rsidP="00B97AD5">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 xml:space="preserve">Ініціатор розроблення </w:t>
            </w:r>
            <w:r w:rsidR="00B97AD5" w:rsidRPr="002B6FA1">
              <w:rPr>
                <w:rFonts w:ascii="Times New Roman" w:hAnsi="Times New Roman" w:cs="Times New Roman"/>
                <w:sz w:val="24"/>
                <w:szCs w:val="24"/>
                <w:lang w:val="uk-UA" w:eastAsia="uk-UA"/>
              </w:rPr>
              <w:t>П</w:t>
            </w:r>
            <w:r w:rsidRPr="002B6FA1">
              <w:rPr>
                <w:rFonts w:ascii="Times New Roman" w:hAnsi="Times New Roman" w:cs="Times New Roman"/>
                <w:sz w:val="24"/>
                <w:szCs w:val="24"/>
                <w:lang w:val="uk-UA" w:eastAsia="uk-UA"/>
              </w:rPr>
              <w:t>рограми</w:t>
            </w:r>
          </w:p>
        </w:tc>
        <w:tc>
          <w:tcPr>
            <w:tcW w:w="4916" w:type="dxa"/>
            <w:shd w:val="clear" w:color="auto" w:fill="FFFFFF"/>
          </w:tcPr>
          <w:p w14:paraId="17BAC2A5" w14:textId="77777777" w:rsidR="001D564E" w:rsidRPr="002B6FA1" w:rsidRDefault="00E93748" w:rsidP="00E93748">
            <w:pPr>
              <w:snapToGrid w:val="0"/>
              <w:spacing w:after="0" w:line="240" w:lineRule="auto"/>
              <w:ind w:left="142" w:right="142"/>
              <w:jc w:val="both"/>
              <w:rPr>
                <w:rFonts w:ascii="Times New Roman" w:hAnsi="Times New Roman" w:cs="Times New Roman"/>
                <w:sz w:val="24"/>
                <w:szCs w:val="24"/>
                <w:lang w:val="uk-UA"/>
              </w:rPr>
            </w:pPr>
            <w:r>
              <w:rPr>
                <w:rFonts w:ascii="Times New Roman" w:hAnsi="Times New Roman" w:cs="Times New Roman"/>
                <w:sz w:val="24"/>
                <w:szCs w:val="24"/>
                <w:lang w:val="uk-UA"/>
              </w:rPr>
              <w:t>Головне управління ДПС в Одеській області</w:t>
            </w:r>
            <w:r w:rsidR="004B6255" w:rsidRPr="002B6FA1">
              <w:rPr>
                <w:rFonts w:ascii="Times New Roman" w:hAnsi="Times New Roman" w:cs="Times New Roman"/>
                <w:sz w:val="24"/>
                <w:szCs w:val="24"/>
                <w:lang w:val="uk-UA"/>
              </w:rPr>
              <w:t xml:space="preserve"> (далі – </w:t>
            </w:r>
            <w:r>
              <w:rPr>
                <w:rFonts w:ascii="Times New Roman" w:hAnsi="Times New Roman" w:cs="Times New Roman"/>
                <w:sz w:val="24"/>
                <w:szCs w:val="24"/>
                <w:lang w:val="uk-UA"/>
              </w:rPr>
              <w:t>ГУ ДПС в Одеській області)</w:t>
            </w:r>
          </w:p>
        </w:tc>
      </w:tr>
      <w:tr w:rsidR="001D564E" w:rsidRPr="002B6FA1" w14:paraId="7135ED06" w14:textId="77777777" w:rsidTr="00797997">
        <w:trPr>
          <w:trHeight w:val="486"/>
        </w:trPr>
        <w:tc>
          <w:tcPr>
            <w:tcW w:w="472" w:type="dxa"/>
            <w:shd w:val="clear" w:color="auto" w:fill="FFFFFF"/>
          </w:tcPr>
          <w:p w14:paraId="474C9F35" w14:textId="77777777" w:rsidR="001D564E" w:rsidRPr="002B6FA1" w:rsidRDefault="001D564E">
            <w:pPr>
              <w:snapToGrid w:val="0"/>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2.</w:t>
            </w:r>
          </w:p>
        </w:tc>
        <w:tc>
          <w:tcPr>
            <w:tcW w:w="3968" w:type="dxa"/>
            <w:shd w:val="clear" w:color="auto" w:fill="FFFFFF"/>
          </w:tcPr>
          <w:p w14:paraId="6184839A" w14:textId="77777777" w:rsidR="001D564E" w:rsidRPr="002B6FA1" w:rsidRDefault="001D564E" w:rsidP="00B97AD5">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 xml:space="preserve">Розробник </w:t>
            </w:r>
            <w:r w:rsidR="00B97AD5" w:rsidRPr="002B6FA1">
              <w:rPr>
                <w:rFonts w:ascii="Times New Roman" w:hAnsi="Times New Roman" w:cs="Times New Roman"/>
                <w:sz w:val="24"/>
                <w:szCs w:val="24"/>
                <w:lang w:val="uk-UA" w:eastAsia="uk-UA"/>
              </w:rPr>
              <w:t>П</w:t>
            </w:r>
            <w:r w:rsidRPr="002B6FA1">
              <w:rPr>
                <w:rFonts w:ascii="Times New Roman" w:hAnsi="Times New Roman" w:cs="Times New Roman"/>
                <w:sz w:val="24"/>
                <w:szCs w:val="24"/>
                <w:lang w:val="uk-UA" w:eastAsia="uk-UA"/>
              </w:rPr>
              <w:t>рограми</w:t>
            </w:r>
          </w:p>
        </w:tc>
        <w:tc>
          <w:tcPr>
            <w:tcW w:w="4916" w:type="dxa"/>
            <w:shd w:val="clear" w:color="auto" w:fill="FFFFFF"/>
          </w:tcPr>
          <w:p w14:paraId="33B9927F" w14:textId="77777777" w:rsidR="001D564E" w:rsidRPr="002B6FA1" w:rsidRDefault="001D564E" w:rsidP="00B97AD5">
            <w:pPr>
              <w:snapToGrid w:val="0"/>
              <w:spacing w:after="0" w:line="240" w:lineRule="auto"/>
              <w:ind w:left="142"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 xml:space="preserve">Фінансове управління Чорноморської міської ради Одеського району Одеської області </w:t>
            </w:r>
          </w:p>
        </w:tc>
      </w:tr>
      <w:tr w:rsidR="001D564E" w:rsidRPr="002B6FA1" w14:paraId="085752F9" w14:textId="77777777" w:rsidTr="00797997">
        <w:trPr>
          <w:trHeight w:val="564"/>
        </w:trPr>
        <w:tc>
          <w:tcPr>
            <w:tcW w:w="472" w:type="dxa"/>
            <w:shd w:val="clear" w:color="auto" w:fill="FFFFFF"/>
          </w:tcPr>
          <w:p w14:paraId="3CD2E5AF" w14:textId="77777777" w:rsidR="001D564E" w:rsidRPr="002B6FA1" w:rsidRDefault="001D564E">
            <w:pPr>
              <w:snapToGrid w:val="0"/>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3.</w:t>
            </w:r>
          </w:p>
        </w:tc>
        <w:tc>
          <w:tcPr>
            <w:tcW w:w="3968" w:type="dxa"/>
            <w:shd w:val="clear" w:color="auto" w:fill="FFFFFF"/>
          </w:tcPr>
          <w:p w14:paraId="01C230A3" w14:textId="77777777" w:rsidR="001D564E" w:rsidRPr="002B6FA1" w:rsidRDefault="001D564E" w:rsidP="00B97AD5">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 xml:space="preserve">Співрозробники </w:t>
            </w:r>
            <w:r w:rsidR="00B97AD5" w:rsidRPr="002B6FA1">
              <w:rPr>
                <w:rFonts w:ascii="Times New Roman" w:hAnsi="Times New Roman" w:cs="Times New Roman"/>
                <w:sz w:val="24"/>
                <w:szCs w:val="24"/>
                <w:lang w:val="uk-UA" w:eastAsia="uk-UA"/>
              </w:rPr>
              <w:t>П</w:t>
            </w:r>
            <w:r w:rsidRPr="002B6FA1">
              <w:rPr>
                <w:rFonts w:ascii="Times New Roman" w:hAnsi="Times New Roman" w:cs="Times New Roman"/>
                <w:sz w:val="24"/>
                <w:szCs w:val="24"/>
                <w:lang w:val="uk-UA" w:eastAsia="uk-UA"/>
              </w:rPr>
              <w:t>рограми</w:t>
            </w:r>
          </w:p>
        </w:tc>
        <w:tc>
          <w:tcPr>
            <w:tcW w:w="4916" w:type="dxa"/>
            <w:shd w:val="clear" w:color="auto" w:fill="FFFFFF"/>
          </w:tcPr>
          <w:p w14:paraId="11D08A53" w14:textId="77777777" w:rsidR="00AF182A" w:rsidRPr="002B6FA1" w:rsidRDefault="00E93748" w:rsidP="00E93748">
            <w:pPr>
              <w:snapToGrid w:val="0"/>
              <w:spacing w:after="0" w:line="240" w:lineRule="auto"/>
              <w:ind w:left="142" w:right="142"/>
              <w:jc w:val="both"/>
              <w:rPr>
                <w:rFonts w:ascii="Times New Roman" w:hAnsi="Times New Roman" w:cs="Times New Roman"/>
                <w:sz w:val="24"/>
                <w:szCs w:val="24"/>
                <w:lang w:val="uk-UA"/>
              </w:rPr>
            </w:pPr>
            <w:r>
              <w:rPr>
                <w:rFonts w:ascii="Times New Roman" w:hAnsi="Times New Roman" w:cs="Times New Roman"/>
                <w:sz w:val="24"/>
                <w:szCs w:val="24"/>
                <w:lang w:val="uk-UA"/>
              </w:rPr>
              <w:t>Чорноморська Державна податкова інспекція Головного управління ДПС в Одеській області (далі – Чорноморська ДПІ ГУ ДПС в Одеській області)</w:t>
            </w:r>
          </w:p>
        </w:tc>
      </w:tr>
      <w:tr w:rsidR="001D564E" w:rsidRPr="002B6FA1" w14:paraId="2BB472AF" w14:textId="77777777" w:rsidTr="00797997">
        <w:trPr>
          <w:trHeight w:val="564"/>
        </w:trPr>
        <w:tc>
          <w:tcPr>
            <w:tcW w:w="472" w:type="dxa"/>
            <w:shd w:val="clear" w:color="auto" w:fill="FFFFFF"/>
          </w:tcPr>
          <w:p w14:paraId="1916C325" w14:textId="77777777" w:rsidR="001D564E" w:rsidRPr="002B6FA1" w:rsidRDefault="001D564E">
            <w:pPr>
              <w:snapToGrid w:val="0"/>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4.</w:t>
            </w:r>
          </w:p>
        </w:tc>
        <w:tc>
          <w:tcPr>
            <w:tcW w:w="3968" w:type="dxa"/>
            <w:shd w:val="clear" w:color="auto" w:fill="FFFFFF"/>
          </w:tcPr>
          <w:p w14:paraId="19492E1F" w14:textId="77777777" w:rsidR="001D564E" w:rsidRPr="002B6FA1" w:rsidRDefault="001D564E">
            <w:pPr>
              <w:snapToGrid w:val="0"/>
              <w:spacing w:after="0" w:line="240" w:lineRule="auto"/>
              <w:ind w:left="55" w:right="142"/>
              <w:jc w:val="both"/>
              <w:rPr>
                <w:rFonts w:ascii="Times New Roman" w:hAnsi="Times New Roman" w:cs="Times New Roman"/>
                <w:sz w:val="24"/>
                <w:szCs w:val="24"/>
                <w:lang w:val="uk-UA" w:eastAsia="uk-UA"/>
              </w:rPr>
            </w:pPr>
            <w:r w:rsidRPr="002B6FA1">
              <w:rPr>
                <w:rFonts w:ascii="Times New Roman" w:hAnsi="Times New Roman" w:cs="Times New Roman"/>
                <w:sz w:val="24"/>
                <w:szCs w:val="24"/>
                <w:lang w:val="uk-UA" w:eastAsia="uk-UA"/>
              </w:rPr>
              <w:t xml:space="preserve">Відповідальний виконавець </w:t>
            </w:r>
          </w:p>
          <w:p w14:paraId="277B2046" w14:textId="77777777" w:rsidR="001D564E" w:rsidRPr="002B6FA1" w:rsidRDefault="00B97AD5" w:rsidP="00B97AD5">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eastAsia="uk-UA"/>
              </w:rPr>
              <w:t>П</w:t>
            </w:r>
            <w:r w:rsidR="001D564E" w:rsidRPr="002B6FA1">
              <w:rPr>
                <w:rFonts w:ascii="Times New Roman" w:hAnsi="Times New Roman" w:cs="Times New Roman"/>
                <w:sz w:val="24"/>
                <w:szCs w:val="24"/>
                <w:lang w:val="uk-UA" w:eastAsia="uk-UA"/>
              </w:rPr>
              <w:t>рограми</w:t>
            </w:r>
          </w:p>
        </w:tc>
        <w:tc>
          <w:tcPr>
            <w:tcW w:w="4916" w:type="dxa"/>
            <w:shd w:val="clear" w:color="auto" w:fill="FFFFFF"/>
          </w:tcPr>
          <w:p w14:paraId="3991DC12" w14:textId="77777777" w:rsidR="001D564E" w:rsidRPr="002B6FA1" w:rsidRDefault="00E93748" w:rsidP="00B97AD5">
            <w:pPr>
              <w:snapToGrid w:val="0"/>
              <w:spacing w:after="0" w:line="240" w:lineRule="auto"/>
              <w:ind w:left="142" w:right="142"/>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ГУ ДПС в Одеській області</w:t>
            </w:r>
          </w:p>
        </w:tc>
      </w:tr>
      <w:tr w:rsidR="001D564E" w:rsidRPr="002B6FA1" w14:paraId="5068C5FD" w14:textId="77777777" w:rsidTr="00797997">
        <w:trPr>
          <w:trHeight w:val="564"/>
        </w:trPr>
        <w:tc>
          <w:tcPr>
            <w:tcW w:w="472" w:type="dxa"/>
            <w:shd w:val="clear" w:color="auto" w:fill="FFFFFF"/>
          </w:tcPr>
          <w:p w14:paraId="44A07CBD" w14:textId="77777777" w:rsidR="001D564E" w:rsidRPr="002B6FA1" w:rsidRDefault="001D564E">
            <w:pPr>
              <w:snapToGrid w:val="0"/>
              <w:spacing w:after="0" w:line="240" w:lineRule="auto"/>
              <w:jc w:val="both"/>
              <w:rPr>
                <w:rFonts w:ascii="Times New Roman" w:hAnsi="Times New Roman" w:cs="Times New Roman"/>
                <w:sz w:val="24"/>
                <w:szCs w:val="24"/>
                <w:lang w:val="uk-UA" w:eastAsia="uk-UA"/>
              </w:rPr>
            </w:pPr>
            <w:r w:rsidRPr="002B6FA1">
              <w:rPr>
                <w:rFonts w:ascii="Times New Roman" w:hAnsi="Times New Roman" w:cs="Times New Roman"/>
                <w:sz w:val="24"/>
                <w:szCs w:val="24"/>
                <w:lang w:val="uk-UA" w:eastAsia="uk-UA"/>
              </w:rPr>
              <w:t xml:space="preserve">4.1. </w:t>
            </w:r>
          </w:p>
        </w:tc>
        <w:tc>
          <w:tcPr>
            <w:tcW w:w="3968" w:type="dxa"/>
            <w:shd w:val="clear" w:color="auto" w:fill="FFFFFF"/>
          </w:tcPr>
          <w:p w14:paraId="5BDE3E58" w14:textId="77777777" w:rsidR="001D564E" w:rsidRPr="002B6FA1" w:rsidRDefault="001D564E">
            <w:pPr>
              <w:snapToGrid w:val="0"/>
              <w:spacing w:after="0" w:line="240" w:lineRule="auto"/>
              <w:ind w:left="55" w:right="142"/>
              <w:jc w:val="both"/>
              <w:rPr>
                <w:rFonts w:ascii="Times New Roman" w:hAnsi="Times New Roman" w:cs="Times New Roman"/>
                <w:sz w:val="24"/>
                <w:szCs w:val="24"/>
                <w:lang w:val="uk-UA" w:eastAsia="uk-UA"/>
              </w:rPr>
            </w:pPr>
            <w:r w:rsidRPr="002B6FA1">
              <w:rPr>
                <w:rFonts w:ascii="Times New Roman" w:hAnsi="Times New Roman" w:cs="Times New Roman"/>
                <w:sz w:val="24"/>
                <w:szCs w:val="24"/>
                <w:lang w:val="uk-UA" w:eastAsia="uk-UA"/>
              </w:rPr>
              <w:t>Головний розпорядник</w:t>
            </w:r>
          </w:p>
          <w:p w14:paraId="780A8E15" w14:textId="77777777" w:rsidR="001D564E" w:rsidRPr="002B6FA1" w:rsidRDefault="001D564E">
            <w:pPr>
              <w:snapToGrid w:val="0"/>
              <w:spacing w:after="0" w:line="240" w:lineRule="auto"/>
              <w:ind w:left="55" w:right="142"/>
              <w:jc w:val="both"/>
              <w:rPr>
                <w:rFonts w:ascii="Times New Roman" w:hAnsi="Times New Roman" w:cs="Times New Roman"/>
                <w:sz w:val="24"/>
                <w:szCs w:val="24"/>
                <w:lang w:val="uk-UA" w:eastAsia="uk-UA"/>
              </w:rPr>
            </w:pPr>
            <w:r w:rsidRPr="002B6FA1">
              <w:rPr>
                <w:rFonts w:ascii="Times New Roman" w:hAnsi="Times New Roman" w:cs="Times New Roman"/>
                <w:sz w:val="24"/>
                <w:szCs w:val="24"/>
                <w:lang w:val="uk-UA" w:eastAsia="uk-UA"/>
              </w:rPr>
              <w:t>бюджетних коштів</w:t>
            </w:r>
          </w:p>
        </w:tc>
        <w:tc>
          <w:tcPr>
            <w:tcW w:w="4916" w:type="dxa"/>
            <w:shd w:val="clear" w:color="auto" w:fill="FFFFFF"/>
          </w:tcPr>
          <w:p w14:paraId="47F9ACD8" w14:textId="77777777" w:rsidR="001D564E" w:rsidRPr="002B6FA1" w:rsidRDefault="00AF182A" w:rsidP="00B97AD5">
            <w:pPr>
              <w:snapToGrid w:val="0"/>
              <w:spacing w:after="0" w:line="240" w:lineRule="auto"/>
              <w:ind w:left="142" w:right="142"/>
              <w:jc w:val="both"/>
              <w:rPr>
                <w:rFonts w:ascii="Times New Roman" w:hAnsi="Times New Roman" w:cs="Times New Roman"/>
                <w:sz w:val="24"/>
                <w:szCs w:val="24"/>
                <w:lang w:val="uk-UA" w:eastAsia="uk-UA"/>
              </w:rPr>
            </w:pPr>
            <w:r w:rsidRPr="002B6FA1">
              <w:rPr>
                <w:rFonts w:ascii="Times New Roman" w:hAnsi="Times New Roman" w:cs="Times New Roman"/>
                <w:sz w:val="24"/>
                <w:szCs w:val="24"/>
                <w:lang w:val="uk-UA" w:eastAsia="uk-UA"/>
              </w:rPr>
              <w:t>Фінансове управління Чорноморської міської ради Одеського району Одеської області</w:t>
            </w:r>
          </w:p>
        </w:tc>
      </w:tr>
      <w:tr w:rsidR="001D564E" w:rsidRPr="002B6FA1" w14:paraId="32CB508E" w14:textId="77777777" w:rsidTr="00797997">
        <w:trPr>
          <w:trHeight w:val="564"/>
        </w:trPr>
        <w:tc>
          <w:tcPr>
            <w:tcW w:w="472" w:type="dxa"/>
            <w:shd w:val="clear" w:color="auto" w:fill="FFFFFF"/>
          </w:tcPr>
          <w:p w14:paraId="5E806DD9" w14:textId="77777777" w:rsidR="001D564E" w:rsidRPr="002B6FA1" w:rsidRDefault="001D564E">
            <w:pPr>
              <w:snapToGrid w:val="0"/>
              <w:spacing w:after="0" w:line="240" w:lineRule="auto"/>
              <w:jc w:val="both"/>
              <w:rPr>
                <w:rFonts w:ascii="Times New Roman" w:hAnsi="Times New Roman" w:cs="Times New Roman"/>
                <w:sz w:val="24"/>
                <w:szCs w:val="24"/>
                <w:lang w:val="uk-UA" w:eastAsia="uk-UA"/>
              </w:rPr>
            </w:pPr>
            <w:r w:rsidRPr="002B6FA1">
              <w:rPr>
                <w:rFonts w:ascii="Times New Roman" w:hAnsi="Times New Roman" w:cs="Times New Roman"/>
                <w:sz w:val="24"/>
                <w:szCs w:val="24"/>
                <w:lang w:val="uk-UA" w:eastAsia="uk-UA"/>
              </w:rPr>
              <w:t>5.</w:t>
            </w:r>
          </w:p>
        </w:tc>
        <w:tc>
          <w:tcPr>
            <w:tcW w:w="3968" w:type="dxa"/>
            <w:shd w:val="clear" w:color="auto" w:fill="FFFFFF"/>
          </w:tcPr>
          <w:p w14:paraId="0003101A" w14:textId="77777777" w:rsidR="001D564E" w:rsidRPr="002B6FA1" w:rsidRDefault="00B97AD5">
            <w:pPr>
              <w:snapToGrid w:val="0"/>
              <w:spacing w:after="0" w:line="240" w:lineRule="auto"/>
              <w:ind w:left="55" w:right="142"/>
              <w:jc w:val="both"/>
              <w:rPr>
                <w:rFonts w:ascii="Times New Roman" w:hAnsi="Times New Roman" w:cs="Times New Roman"/>
                <w:sz w:val="24"/>
                <w:szCs w:val="24"/>
                <w:lang w:val="uk-UA" w:eastAsia="uk-UA"/>
              </w:rPr>
            </w:pPr>
            <w:r w:rsidRPr="002B6FA1">
              <w:rPr>
                <w:rFonts w:ascii="Times New Roman" w:hAnsi="Times New Roman" w:cs="Times New Roman"/>
                <w:sz w:val="24"/>
                <w:szCs w:val="24"/>
                <w:lang w:val="uk-UA" w:eastAsia="uk-UA"/>
              </w:rPr>
              <w:t>Учасники П</w:t>
            </w:r>
            <w:r w:rsidR="001D564E" w:rsidRPr="002B6FA1">
              <w:rPr>
                <w:rFonts w:ascii="Times New Roman" w:hAnsi="Times New Roman" w:cs="Times New Roman"/>
                <w:sz w:val="24"/>
                <w:szCs w:val="24"/>
                <w:lang w:val="uk-UA" w:eastAsia="uk-UA"/>
              </w:rPr>
              <w:t>рограми</w:t>
            </w:r>
          </w:p>
        </w:tc>
        <w:tc>
          <w:tcPr>
            <w:tcW w:w="4916" w:type="dxa"/>
            <w:shd w:val="clear" w:color="auto" w:fill="FFFFFF"/>
          </w:tcPr>
          <w:p w14:paraId="108D6900" w14:textId="77777777" w:rsidR="001D564E" w:rsidRPr="002B6FA1" w:rsidRDefault="00AF182A" w:rsidP="0039378F">
            <w:pPr>
              <w:snapToGrid w:val="0"/>
              <w:spacing w:after="0" w:line="240" w:lineRule="auto"/>
              <w:ind w:left="142" w:right="142"/>
              <w:jc w:val="both"/>
              <w:rPr>
                <w:rFonts w:ascii="Times New Roman" w:hAnsi="Times New Roman" w:cs="Times New Roman"/>
                <w:sz w:val="24"/>
                <w:szCs w:val="24"/>
                <w:lang w:eastAsia="uk-UA"/>
              </w:rPr>
            </w:pPr>
            <w:r w:rsidRPr="002B6FA1">
              <w:rPr>
                <w:rFonts w:ascii="Times New Roman" w:hAnsi="Times New Roman" w:cs="Times New Roman"/>
                <w:sz w:val="24"/>
                <w:szCs w:val="24"/>
                <w:lang w:val="uk-UA" w:eastAsia="uk-UA"/>
              </w:rPr>
              <w:t>Фінансове управління Чорноморської міської ради Одеського району Одеської області</w:t>
            </w:r>
            <w:r w:rsidR="00576091" w:rsidRPr="002B6FA1">
              <w:rPr>
                <w:rFonts w:ascii="Times New Roman" w:hAnsi="Times New Roman" w:cs="Times New Roman"/>
                <w:sz w:val="24"/>
                <w:szCs w:val="24"/>
                <w:lang w:val="uk-UA" w:eastAsia="uk-UA"/>
              </w:rPr>
              <w:t>;</w:t>
            </w:r>
          </w:p>
          <w:p w14:paraId="1C01D748" w14:textId="77777777" w:rsidR="00AF182A" w:rsidRPr="002B6FA1" w:rsidRDefault="00E93748" w:rsidP="00AF182A">
            <w:pPr>
              <w:snapToGrid w:val="0"/>
              <w:spacing w:after="0" w:line="240" w:lineRule="auto"/>
              <w:ind w:left="142" w:right="142"/>
              <w:jc w:val="both"/>
              <w:rPr>
                <w:rFonts w:ascii="Times New Roman" w:hAnsi="Times New Roman" w:cs="Times New Roman"/>
                <w:sz w:val="24"/>
                <w:szCs w:val="24"/>
                <w:lang w:val="uk-UA"/>
              </w:rPr>
            </w:pPr>
            <w:r>
              <w:rPr>
                <w:rFonts w:ascii="Times New Roman" w:hAnsi="Times New Roman" w:cs="Times New Roman"/>
                <w:sz w:val="24"/>
                <w:szCs w:val="24"/>
                <w:lang w:val="uk-UA"/>
              </w:rPr>
              <w:t>ГУ ДПС в Одеській області</w:t>
            </w:r>
            <w:r w:rsidR="004B6255" w:rsidRPr="002B6FA1">
              <w:rPr>
                <w:rFonts w:ascii="Times New Roman" w:hAnsi="Times New Roman" w:cs="Times New Roman"/>
                <w:sz w:val="24"/>
                <w:szCs w:val="24"/>
                <w:lang w:val="uk-UA"/>
              </w:rPr>
              <w:t>;</w:t>
            </w:r>
          </w:p>
          <w:p w14:paraId="0DACA1E4" w14:textId="77777777" w:rsidR="004B6255" w:rsidRPr="002B6FA1" w:rsidRDefault="00E93748" w:rsidP="00AF182A">
            <w:pPr>
              <w:snapToGrid w:val="0"/>
              <w:spacing w:after="0" w:line="240" w:lineRule="auto"/>
              <w:ind w:left="142" w:right="142"/>
              <w:jc w:val="both"/>
              <w:rPr>
                <w:rFonts w:ascii="Times New Roman" w:hAnsi="Times New Roman" w:cs="Times New Roman"/>
                <w:sz w:val="24"/>
                <w:szCs w:val="24"/>
                <w:lang w:val="uk-UA" w:eastAsia="uk-UA"/>
              </w:rPr>
            </w:pPr>
            <w:r>
              <w:rPr>
                <w:rFonts w:ascii="Times New Roman" w:hAnsi="Times New Roman" w:cs="Times New Roman"/>
                <w:sz w:val="24"/>
                <w:szCs w:val="24"/>
                <w:lang w:val="uk-UA"/>
              </w:rPr>
              <w:t>Чорноморська ДПІ ГУ ДПС в Одеській області</w:t>
            </w:r>
          </w:p>
        </w:tc>
      </w:tr>
      <w:tr w:rsidR="001D564E" w:rsidRPr="002B6FA1" w14:paraId="13AC11FF" w14:textId="77777777" w:rsidTr="00797997">
        <w:trPr>
          <w:trHeight w:val="713"/>
        </w:trPr>
        <w:tc>
          <w:tcPr>
            <w:tcW w:w="472" w:type="dxa"/>
            <w:shd w:val="clear" w:color="auto" w:fill="FFFFFF"/>
          </w:tcPr>
          <w:p w14:paraId="3CDE1391" w14:textId="77777777" w:rsidR="001D564E" w:rsidRPr="002B6FA1" w:rsidRDefault="001D564E">
            <w:pPr>
              <w:snapToGrid w:val="0"/>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6.</w:t>
            </w:r>
          </w:p>
        </w:tc>
        <w:tc>
          <w:tcPr>
            <w:tcW w:w="3968" w:type="dxa"/>
            <w:shd w:val="clear" w:color="auto" w:fill="FFFFFF"/>
          </w:tcPr>
          <w:p w14:paraId="2EA177CF" w14:textId="77777777" w:rsidR="001D564E" w:rsidRPr="002B6FA1" w:rsidRDefault="001D564E" w:rsidP="00B97AD5">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 xml:space="preserve">Термін реалізації </w:t>
            </w:r>
            <w:r w:rsidR="00B97AD5" w:rsidRPr="002B6FA1">
              <w:rPr>
                <w:rFonts w:ascii="Times New Roman" w:hAnsi="Times New Roman" w:cs="Times New Roman"/>
                <w:sz w:val="24"/>
                <w:szCs w:val="24"/>
                <w:lang w:val="uk-UA"/>
              </w:rPr>
              <w:t>П</w:t>
            </w:r>
            <w:r w:rsidRPr="002B6FA1">
              <w:rPr>
                <w:rFonts w:ascii="Times New Roman" w:hAnsi="Times New Roman" w:cs="Times New Roman"/>
                <w:sz w:val="24"/>
                <w:szCs w:val="24"/>
                <w:lang w:val="uk-UA"/>
              </w:rPr>
              <w:t>рограми</w:t>
            </w:r>
          </w:p>
        </w:tc>
        <w:tc>
          <w:tcPr>
            <w:tcW w:w="4916" w:type="dxa"/>
            <w:shd w:val="clear" w:color="auto" w:fill="FFFFFF"/>
          </w:tcPr>
          <w:p w14:paraId="037DFEFE" w14:textId="77777777" w:rsidR="001D564E" w:rsidRPr="002B6FA1" w:rsidRDefault="001D564E" w:rsidP="001118E1">
            <w:pPr>
              <w:snapToGrid w:val="0"/>
              <w:spacing w:after="0" w:line="240" w:lineRule="auto"/>
              <w:ind w:left="142"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2023 рік</w:t>
            </w:r>
          </w:p>
        </w:tc>
      </w:tr>
      <w:tr w:rsidR="001D564E" w:rsidRPr="002B6FA1" w14:paraId="58D10F09" w14:textId="77777777" w:rsidTr="00797997">
        <w:trPr>
          <w:trHeight w:val="486"/>
        </w:trPr>
        <w:tc>
          <w:tcPr>
            <w:tcW w:w="472" w:type="dxa"/>
            <w:shd w:val="clear" w:color="auto" w:fill="FFFFFF"/>
          </w:tcPr>
          <w:p w14:paraId="4B3B0E32" w14:textId="77777777" w:rsidR="001D564E" w:rsidRPr="002B6FA1" w:rsidRDefault="001D564E">
            <w:pPr>
              <w:snapToGrid w:val="0"/>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6.1.</w:t>
            </w:r>
          </w:p>
        </w:tc>
        <w:tc>
          <w:tcPr>
            <w:tcW w:w="3968" w:type="dxa"/>
            <w:shd w:val="clear" w:color="auto" w:fill="FFFFFF"/>
          </w:tcPr>
          <w:p w14:paraId="339C7499" w14:textId="77777777" w:rsidR="001D564E" w:rsidRPr="002B6FA1" w:rsidRDefault="001D564E" w:rsidP="00B97AD5">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 xml:space="preserve">Етапи виконання </w:t>
            </w:r>
            <w:r w:rsidR="00B97AD5" w:rsidRPr="002B6FA1">
              <w:rPr>
                <w:rFonts w:ascii="Times New Roman" w:hAnsi="Times New Roman" w:cs="Times New Roman"/>
                <w:sz w:val="24"/>
                <w:szCs w:val="24"/>
                <w:lang w:val="uk-UA"/>
              </w:rPr>
              <w:t>П</w:t>
            </w:r>
            <w:r w:rsidRPr="002B6FA1">
              <w:rPr>
                <w:rFonts w:ascii="Times New Roman" w:hAnsi="Times New Roman" w:cs="Times New Roman"/>
                <w:sz w:val="24"/>
                <w:szCs w:val="24"/>
                <w:lang w:val="uk-UA"/>
              </w:rPr>
              <w:t>рограми</w:t>
            </w:r>
          </w:p>
        </w:tc>
        <w:tc>
          <w:tcPr>
            <w:tcW w:w="4916" w:type="dxa"/>
            <w:shd w:val="clear" w:color="auto" w:fill="FFFFFF"/>
          </w:tcPr>
          <w:p w14:paraId="1431E2A8" w14:textId="77777777" w:rsidR="001D564E" w:rsidRPr="002B6FA1" w:rsidRDefault="001D564E">
            <w:pPr>
              <w:snapToGrid w:val="0"/>
              <w:spacing w:after="0" w:line="240" w:lineRule="auto"/>
              <w:ind w:left="142"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w:t>
            </w:r>
          </w:p>
        </w:tc>
      </w:tr>
      <w:tr w:rsidR="001D564E" w:rsidRPr="002B6FA1" w14:paraId="1121A3F0" w14:textId="77777777" w:rsidTr="00797997">
        <w:trPr>
          <w:trHeight w:val="348"/>
        </w:trPr>
        <w:tc>
          <w:tcPr>
            <w:tcW w:w="472" w:type="dxa"/>
            <w:shd w:val="clear" w:color="auto" w:fill="FFFFFF"/>
          </w:tcPr>
          <w:p w14:paraId="673ABB76" w14:textId="77777777" w:rsidR="001D564E" w:rsidRPr="002B6FA1" w:rsidRDefault="001D564E">
            <w:pPr>
              <w:snapToGrid w:val="0"/>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7.</w:t>
            </w:r>
          </w:p>
        </w:tc>
        <w:tc>
          <w:tcPr>
            <w:tcW w:w="3968" w:type="dxa"/>
            <w:shd w:val="clear" w:color="auto" w:fill="FFFFFF"/>
          </w:tcPr>
          <w:p w14:paraId="53368CFC" w14:textId="77777777" w:rsidR="001D564E" w:rsidRPr="002B6FA1" w:rsidRDefault="001D564E" w:rsidP="00B97AD5">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 xml:space="preserve">Перелік місцевих бюджетів, які беруть участь у виконанні </w:t>
            </w:r>
            <w:r w:rsidR="00B97AD5" w:rsidRPr="002B6FA1">
              <w:rPr>
                <w:rFonts w:ascii="Times New Roman" w:hAnsi="Times New Roman" w:cs="Times New Roman"/>
                <w:sz w:val="24"/>
                <w:szCs w:val="24"/>
                <w:lang w:val="uk-UA"/>
              </w:rPr>
              <w:t>П</w:t>
            </w:r>
            <w:r w:rsidRPr="002B6FA1">
              <w:rPr>
                <w:rFonts w:ascii="Times New Roman" w:hAnsi="Times New Roman" w:cs="Times New Roman"/>
                <w:sz w:val="24"/>
                <w:szCs w:val="24"/>
                <w:lang w:val="uk-UA"/>
              </w:rPr>
              <w:t xml:space="preserve">рограми </w:t>
            </w:r>
          </w:p>
        </w:tc>
        <w:tc>
          <w:tcPr>
            <w:tcW w:w="4916" w:type="dxa"/>
            <w:shd w:val="clear" w:color="auto" w:fill="FFFFFF"/>
          </w:tcPr>
          <w:p w14:paraId="6ECB87B2" w14:textId="77777777" w:rsidR="001D564E" w:rsidRPr="002B6FA1" w:rsidRDefault="001D564E">
            <w:pPr>
              <w:snapToGrid w:val="0"/>
              <w:spacing w:after="0" w:line="240" w:lineRule="auto"/>
              <w:ind w:left="142"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Бюджет Чорноморської міської територіальної громади</w:t>
            </w:r>
          </w:p>
        </w:tc>
      </w:tr>
      <w:tr w:rsidR="002B6FA1" w:rsidRPr="002B6FA1" w14:paraId="7FC9AB01" w14:textId="77777777" w:rsidTr="00797997">
        <w:trPr>
          <w:trHeight w:val="564"/>
        </w:trPr>
        <w:tc>
          <w:tcPr>
            <w:tcW w:w="472" w:type="dxa"/>
            <w:shd w:val="clear" w:color="auto" w:fill="FFFFFF"/>
          </w:tcPr>
          <w:p w14:paraId="529AF3CC" w14:textId="77777777" w:rsidR="001D564E" w:rsidRPr="002B6FA1" w:rsidRDefault="001D564E">
            <w:pPr>
              <w:snapToGrid w:val="0"/>
              <w:spacing w:after="0" w:line="240" w:lineRule="auto"/>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8.</w:t>
            </w:r>
          </w:p>
        </w:tc>
        <w:tc>
          <w:tcPr>
            <w:tcW w:w="3968" w:type="dxa"/>
            <w:shd w:val="clear" w:color="auto" w:fill="FFFFFF"/>
          </w:tcPr>
          <w:p w14:paraId="1D87A923" w14:textId="77777777" w:rsidR="001D564E" w:rsidRPr="002B6FA1" w:rsidRDefault="001D564E">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 xml:space="preserve">Загальний обсяг фінансових ресурсів, необхідних для реалізації програми, всього  </w:t>
            </w:r>
            <w:r w:rsidR="00CE0B07">
              <w:rPr>
                <w:rFonts w:ascii="Times New Roman" w:hAnsi="Times New Roman" w:cs="Times New Roman"/>
                <w:sz w:val="24"/>
                <w:szCs w:val="24"/>
                <w:lang w:val="uk-UA"/>
              </w:rPr>
              <w:t>(</w:t>
            </w:r>
            <w:r w:rsidRPr="002B6FA1">
              <w:rPr>
                <w:rFonts w:ascii="Times New Roman" w:hAnsi="Times New Roman" w:cs="Times New Roman"/>
                <w:sz w:val="24"/>
                <w:szCs w:val="24"/>
                <w:lang w:val="uk-UA"/>
              </w:rPr>
              <w:t>тис. грн</w:t>
            </w:r>
            <w:r w:rsidR="00CE0B07">
              <w:rPr>
                <w:rFonts w:ascii="Times New Roman" w:hAnsi="Times New Roman" w:cs="Times New Roman"/>
                <w:sz w:val="24"/>
                <w:szCs w:val="24"/>
                <w:lang w:val="uk-UA"/>
              </w:rPr>
              <w:t>)</w:t>
            </w:r>
            <w:r w:rsidRPr="002B6FA1">
              <w:rPr>
                <w:rFonts w:ascii="Times New Roman" w:hAnsi="Times New Roman" w:cs="Times New Roman"/>
                <w:sz w:val="24"/>
                <w:szCs w:val="24"/>
                <w:lang w:val="uk-UA"/>
              </w:rPr>
              <w:t>,</w:t>
            </w:r>
          </w:p>
          <w:p w14:paraId="787056E3" w14:textId="77777777" w:rsidR="001D564E" w:rsidRPr="002B6FA1" w:rsidRDefault="001D564E">
            <w:pPr>
              <w:snapToGrid w:val="0"/>
              <w:spacing w:after="0" w:line="240" w:lineRule="auto"/>
              <w:ind w:left="55" w:right="142"/>
              <w:jc w:val="both"/>
              <w:rPr>
                <w:rFonts w:ascii="Times New Roman" w:hAnsi="Times New Roman" w:cs="Times New Roman"/>
                <w:sz w:val="24"/>
                <w:szCs w:val="24"/>
                <w:lang w:val="uk-UA"/>
              </w:rPr>
            </w:pPr>
            <w:r w:rsidRPr="002B6FA1">
              <w:rPr>
                <w:rFonts w:ascii="Times New Roman" w:hAnsi="Times New Roman" w:cs="Times New Roman"/>
                <w:sz w:val="24"/>
                <w:szCs w:val="24"/>
                <w:lang w:val="uk-UA"/>
              </w:rPr>
              <w:t>у тому числі:</w:t>
            </w:r>
          </w:p>
        </w:tc>
        <w:tc>
          <w:tcPr>
            <w:tcW w:w="4916" w:type="dxa"/>
            <w:shd w:val="clear" w:color="auto" w:fill="FFFFFF"/>
          </w:tcPr>
          <w:p w14:paraId="08C244FE" w14:textId="77777777" w:rsidR="001D564E" w:rsidRPr="002B6FA1" w:rsidRDefault="001D564E">
            <w:pPr>
              <w:snapToGrid w:val="0"/>
              <w:spacing w:after="0" w:line="240" w:lineRule="auto"/>
              <w:ind w:left="142" w:right="142"/>
              <w:jc w:val="both"/>
              <w:rPr>
                <w:rFonts w:ascii="Times New Roman" w:hAnsi="Times New Roman" w:cs="Times New Roman"/>
                <w:sz w:val="24"/>
                <w:szCs w:val="24"/>
                <w:lang w:val="uk-UA"/>
              </w:rPr>
            </w:pPr>
          </w:p>
          <w:p w14:paraId="1FDD87F0" w14:textId="77777777" w:rsidR="001D564E" w:rsidRPr="002B6FA1" w:rsidRDefault="001D564E">
            <w:pPr>
              <w:snapToGrid w:val="0"/>
              <w:spacing w:after="0" w:line="240" w:lineRule="auto"/>
              <w:ind w:left="142" w:right="142"/>
              <w:jc w:val="both"/>
              <w:rPr>
                <w:rFonts w:ascii="Times New Roman" w:hAnsi="Times New Roman" w:cs="Times New Roman"/>
                <w:sz w:val="24"/>
                <w:szCs w:val="24"/>
                <w:lang w:val="uk-UA"/>
              </w:rPr>
            </w:pPr>
          </w:p>
          <w:p w14:paraId="10B4B67E" w14:textId="77777777" w:rsidR="001D564E" w:rsidRPr="002B6FA1" w:rsidRDefault="00E93748" w:rsidP="00E93748">
            <w:pPr>
              <w:snapToGrid w:val="0"/>
              <w:spacing w:after="0" w:line="240" w:lineRule="auto"/>
              <w:ind w:left="142" w:right="142"/>
              <w:jc w:val="both"/>
              <w:rPr>
                <w:rFonts w:ascii="Times New Roman" w:hAnsi="Times New Roman" w:cs="Times New Roman"/>
                <w:sz w:val="24"/>
                <w:szCs w:val="24"/>
                <w:lang w:val="uk-UA"/>
              </w:rPr>
            </w:pPr>
            <w:r>
              <w:rPr>
                <w:rFonts w:ascii="Times New Roman" w:hAnsi="Times New Roman" w:cs="Times New Roman"/>
                <w:sz w:val="24"/>
                <w:szCs w:val="24"/>
                <w:lang w:val="uk-UA"/>
              </w:rPr>
              <w:t>1 450</w:t>
            </w:r>
            <w:r w:rsidR="00AF182A" w:rsidRPr="002B6FA1">
              <w:rPr>
                <w:rFonts w:ascii="Times New Roman" w:hAnsi="Times New Roman" w:cs="Times New Roman"/>
                <w:sz w:val="24"/>
                <w:szCs w:val="24"/>
                <w:lang w:val="uk-UA"/>
              </w:rPr>
              <w:t>,0</w:t>
            </w:r>
          </w:p>
        </w:tc>
      </w:tr>
      <w:tr w:rsidR="001D564E" w:rsidRPr="002B6FA1" w14:paraId="4A04BB3B" w14:textId="77777777" w:rsidTr="00797997">
        <w:trPr>
          <w:trHeight w:val="564"/>
        </w:trPr>
        <w:tc>
          <w:tcPr>
            <w:tcW w:w="472" w:type="dxa"/>
            <w:shd w:val="clear" w:color="auto" w:fill="FFFFFF"/>
          </w:tcPr>
          <w:p w14:paraId="76B23E25" w14:textId="77777777" w:rsidR="001D564E" w:rsidRPr="002B6FA1" w:rsidRDefault="001D564E">
            <w:pPr>
              <w:snapToGrid w:val="0"/>
              <w:spacing w:after="0" w:line="240" w:lineRule="auto"/>
              <w:jc w:val="both"/>
              <w:rPr>
                <w:rFonts w:ascii="Times New Roman" w:hAnsi="Times New Roman" w:cs="Times New Roman"/>
                <w:i/>
                <w:iCs/>
                <w:sz w:val="24"/>
                <w:szCs w:val="24"/>
                <w:lang w:val="uk-UA"/>
              </w:rPr>
            </w:pPr>
            <w:r w:rsidRPr="002B6FA1">
              <w:rPr>
                <w:rFonts w:ascii="Times New Roman" w:hAnsi="Times New Roman" w:cs="Times New Roman"/>
                <w:i/>
                <w:iCs/>
                <w:sz w:val="24"/>
                <w:szCs w:val="24"/>
                <w:lang w:val="uk-UA"/>
              </w:rPr>
              <w:t>8.1.</w:t>
            </w:r>
          </w:p>
        </w:tc>
        <w:tc>
          <w:tcPr>
            <w:tcW w:w="3968" w:type="dxa"/>
            <w:shd w:val="clear" w:color="auto" w:fill="FFFFFF"/>
          </w:tcPr>
          <w:p w14:paraId="2F070A27" w14:textId="77777777" w:rsidR="001D564E" w:rsidRPr="002B6FA1" w:rsidRDefault="001D564E">
            <w:pPr>
              <w:snapToGrid w:val="0"/>
              <w:spacing w:after="0" w:line="240" w:lineRule="auto"/>
              <w:ind w:left="55" w:right="142"/>
              <w:jc w:val="both"/>
              <w:rPr>
                <w:rFonts w:ascii="Times New Roman" w:hAnsi="Times New Roman" w:cs="Times New Roman"/>
                <w:i/>
                <w:iCs/>
                <w:sz w:val="24"/>
                <w:szCs w:val="24"/>
                <w:lang w:val="uk-UA"/>
              </w:rPr>
            </w:pPr>
            <w:r w:rsidRPr="002B6FA1">
              <w:rPr>
                <w:rFonts w:ascii="Times New Roman" w:hAnsi="Times New Roman" w:cs="Times New Roman"/>
                <w:i/>
                <w:iCs/>
                <w:sz w:val="24"/>
                <w:szCs w:val="24"/>
                <w:lang w:val="uk-UA"/>
              </w:rPr>
              <w:t>коштів бюджету Чорноморської міської територіальної громади</w:t>
            </w:r>
          </w:p>
        </w:tc>
        <w:tc>
          <w:tcPr>
            <w:tcW w:w="4916" w:type="dxa"/>
            <w:shd w:val="clear" w:color="auto" w:fill="FFFFFF"/>
          </w:tcPr>
          <w:p w14:paraId="3C1D459F" w14:textId="77777777" w:rsidR="001D564E" w:rsidRPr="002B6FA1" w:rsidRDefault="00E93748" w:rsidP="00E93748">
            <w:pPr>
              <w:snapToGrid w:val="0"/>
              <w:spacing w:after="0" w:line="240" w:lineRule="auto"/>
              <w:ind w:left="142" w:right="142"/>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1 450</w:t>
            </w:r>
            <w:r w:rsidR="00AF182A" w:rsidRPr="002B6FA1">
              <w:rPr>
                <w:rFonts w:ascii="Times New Roman" w:hAnsi="Times New Roman" w:cs="Times New Roman"/>
                <w:i/>
                <w:iCs/>
                <w:sz w:val="24"/>
                <w:szCs w:val="24"/>
                <w:lang w:val="uk-UA"/>
              </w:rPr>
              <w:t>,0</w:t>
            </w:r>
          </w:p>
        </w:tc>
      </w:tr>
      <w:tr w:rsidR="001D564E" w:rsidRPr="002B6FA1" w14:paraId="5CDE04D1" w14:textId="77777777" w:rsidTr="00797997">
        <w:trPr>
          <w:trHeight w:val="564"/>
        </w:trPr>
        <w:tc>
          <w:tcPr>
            <w:tcW w:w="472" w:type="dxa"/>
            <w:shd w:val="clear" w:color="auto" w:fill="FFFFFF"/>
          </w:tcPr>
          <w:p w14:paraId="328F9170" w14:textId="77777777" w:rsidR="001D564E" w:rsidRPr="002B6FA1" w:rsidRDefault="001D564E">
            <w:pPr>
              <w:snapToGrid w:val="0"/>
              <w:spacing w:after="0" w:line="240" w:lineRule="auto"/>
              <w:jc w:val="both"/>
              <w:rPr>
                <w:rFonts w:ascii="Times New Roman" w:hAnsi="Times New Roman" w:cs="Times New Roman"/>
                <w:i/>
                <w:iCs/>
                <w:sz w:val="24"/>
                <w:szCs w:val="24"/>
                <w:lang w:val="uk-UA"/>
              </w:rPr>
            </w:pPr>
          </w:p>
        </w:tc>
        <w:tc>
          <w:tcPr>
            <w:tcW w:w="3968" w:type="dxa"/>
            <w:shd w:val="clear" w:color="auto" w:fill="FFFFFF"/>
          </w:tcPr>
          <w:p w14:paraId="48CB48B5" w14:textId="77777777" w:rsidR="001D564E" w:rsidRPr="002B6FA1" w:rsidRDefault="001D564E">
            <w:pPr>
              <w:snapToGrid w:val="0"/>
              <w:spacing w:after="0" w:line="240" w:lineRule="auto"/>
              <w:ind w:left="55" w:right="142"/>
              <w:jc w:val="both"/>
              <w:rPr>
                <w:rFonts w:ascii="Times New Roman" w:hAnsi="Times New Roman" w:cs="Times New Roman"/>
                <w:i/>
                <w:iCs/>
                <w:sz w:val="24"/>
                <w:szCs w:val="24"/>
                <w:lang w:val="uk-UA"/>
              </w:rPr>
            </w:pPr>
            <w:r w:rsidRPr="002B6FA1">
              <w:rPr>
                <w:rFonts w:ascii="Times New Roman" w:hAnsi="Times New Roman" w:cs="Times New Roman"/>
                <w:i/>
                <w:iCs/>
                <w:sz w:val="24"/>
                <w:szCs w:val="24"/>
                <w:lang w:val="uk-UA"/>
              </w:rPr>
              <w:t>коштів інших джерел</w:t>
            </w:r>
          </w:p>
        </w:tc>
        <w:tc>
          <w:tcPr>
            <w:tcW w:w="4916" w:type="dxa"/>
            <w:shd w:val="clear" w:color="auto" w:fill="FFFFFF"/>
          </w:tcPr>
          <w:p w14:paraId="39B12B7C" w14:textId="77777777" w:rsidR="001D564E" w:rsidRPr="002B6FA1" w:rsidRDefault="001D564E">
            <w:pPr>
              <w:snapToGrid w:val="0"/>
              <w:spacing w:after="0" w:line="240" w:lineRule="auto"/>
              <w:ind w:left="142" w:right="142"/>
              <w:jc w:val="both"/>
              <w:rPr>
                <w:rFonts w:ascii="Times New Roman" w:hAnsi="Times New Roman" w:cs="Times New Roman"/>
                <w:i/>
                <w:iCs/>
                <w:sz w:val="24"/>
                <w:szCs w:val="24"/>
                <w:lang w:val="uk-UA"/>
              </w:rPr>
            </w:pPr>
            <w:r w:rsidRPr="002B6FA1">
              <w:rPr>
                <w:rFonts w:ascii="Times New Roman" w:hAnsi="Times New Roman" w:cs="Times New Roman"/>
                <w:i/>
                <w:iCs/>
                <w:sz w:val="24"/>
                <w:szCs w:val="24"/>
                <w:lang w:val="uk-UA"/>
              </w:rPr>
              <w:t>-</w:t>
            </w:r>
          </w:p>
        </w:tc>
      </w:tr>
    </w:tbl>
    <w:p w14:paraId="4C6BBEC9" w14:textId="77777777" w:rsidR="001D564E" w:rsidRPr="002B6FA1" w:rsidRDefault="001D564E" w:rsidP="00F95F3B">
      <w:pPr>
        <w:spacing w:after="0" w:line="240" w:lineRule="auto"/>
        <w:jc w:val="both"/>
        <w:rPr>
          <w:rFonts w:ascii="Times New Roman" w:hAnsi="Times New Roman" w:cs="Times New Roman"/>
          <w:b/>
          <w:bCs/>
          <w:sz w:val="24"/>
          <w:szCs w:val="24"/>
          <w:lang w:val="uk-UA"/>
        </w:rPr>
      </w:pPr>
    </w:p>
    <w:p w14:paraId="5C82FE55" w14:textId="77777777" w:rsidR="00835728" w:rsidRPr="002B6FA1" w:rsidRDefault="001D564E" w:rsidP="00612FA6">
      <w:pPr>
        <w:spacing w:after="0" w:line="240" w:lineRule="auto"/>
        <w:jc w:val="center"/>
        <w:rPr>
          <w:rFonts w:ascii="Times New Roman" w:hAnsi="Times New Roman" w:cs="Times New Roman"/>
          <w:b/>
          <w:bCs/>
          <w:sz w:val="24"/>
          <w:szCs w:val="24"/>
          <w:lang w:val="uk-UA"/>
        </w:rPr>
      </w:pPr>
      <w:r w:rsidRPr="002B6FA1">
        <w:rPr>
          <w:rFonts w:ascii="Times New Roman" w:hAnsi="Times New Roman" w:cs="Times New Roman"/>
          <w:b/>
          <w:bCs/>
          <w:sz w:val="24"/>
          <w:szCs w:val="24"/>
          <w:lang w:val="uk-UA"/>
        </w:rPr>
        <w:t>2. Визначення проблеми, на розв’язання якої спрямована Програма</w:t>
      </w:r>
    </w:p>
    <w:p w14:paraId="2863F080" w14:textId="77777777" w:rsidR="00E93748" w:rsidRDefault="00E93748" w:rsidP="00D17CF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Належне функціонування податкової системи є запорукою поповнення державного та місцевих бюджетів. Сплачені податки та збори – це можливість своєчасного фінансування державних та місцевих програм соціального спрямування та впровадження реформ.</w:t>
      </w:r>
    </w:p>
    <w:p w14:paraId="1D0E2E60" w14:textId="77777777" w:rsidR="00CC55CE" w:rsidRPr="00CC55CE" w:rsidRDefault="00CC55CE" w:rsidP="00CC55CE">
      <w:pPr>
        <w:ind w:firstLine="709"/>
        <w:jc w:val="both"/>
        <w:rPr>
          <w:rFonts w:ascii="Times New Roman" w:hAnsi="Times New Roman" w:cs="Times New Roman"/>
          <w:sz w:val="24"/>
          <w:szCs w:val="24"/>
          <w:lang w:val="uk-UA"/>
        </w:rPr>
      </w:pPr>
      <w:r w:rsidRPr="00CC55CE">
        <w:rPr>
          <w:rFonts w:ascii="Times New Roman" w:hAnsi="Times New Roman" w:cs="Times New Roman"/>
          <w:sz w:val="24"/>
          <w:szCs w:val="24"/>
          <w:lang w:val="uk-UA"/>
        </w:rPr>
        <w:lastRenderedPageBreak/>
        <w:t>Незважаючи на складні умови воєнного часу, Головним управлінням ДПС в Одеській області за січень-серпень 2023 року до місцевих бюджетів надійшло 17,0 млрд грн податків і зборів, що на 3,2 млрд грн або 23,0% більше, ніж за січень-серпень 2022 року. Зокрема, суттєво збільшено надходження по податку на доходи фізичних осіб – на 1.9 млрд грн (темп росту – 119,8%).</w:t>
      </w:r>
    </w:p>
    <w:p w14:paraId="4415E47A" w14:textId="77777777" w:rsidR="00CC55CE" w:rsidRPr="00CC55CE" w:rsidRDefault="00CC55CE" w:rsidP="00CC55CE">
      <w:pPr>
        <w:ind w:firstLine="708"/>
        <w:jc w:val="both"/>
        <w:rPr>
          <w:rFonts w:ascii="Times New Roman" w:hAnsi="Times New Roman" w:cs="Times New Roman"/>
          <w:sz w:val="24"/>
          <w:szCs w:val="24"/>
          <w:lang w:val="uk-UA"/>
        </w:rPr>
      </w:pPr>
      <w:r w:rsidRPr="00CC55CE">
        <w:rPr>
          <w:rFonts w:ascii="Times New Roman" w:hAnsi="Times New Roman" w:cs="Times New Roman"/>
          <w:sz w:val="24"/>
          <w:szCs w:val="24"/>
          <w:lang w:val="uk-UA"/>
        </w:rPr>
        <w:t>Окремо</w:t>
      </w:r>
      <w:r w:rsidR="00CE0B07">
        <w:rPr>
          <w:rFonts w:ascii="Times New Roman" w:hAnsi="Times New Roman" w:cs="Times New Roman"/>
          <w:sz w:val="24"/>
          <w:szCs w:val="24"/>
          <w:lang w:val="uk-UA"/>
        </w:rPr>
        <w:t xml:space="preserve"> </w:t>
      </w:r>
      <w:r w:rsidRPr="00CC55CE">
        <w:rPr>
          <w:rFonts w:ascii="Times New Roman" w:hAnsi="Times New Roman" w:cs="Times New Roman"/>
          <w:sz w:val="24"/>
          <w:szCs w:val="24"/>
          <w:lang w:val="uk-UA"/>
        </w:rPr>
        <w:t>Головним управлінням ДПС в Одеській області</w:t>
      </w:r>
      <w:r w:rsidR="00CE0B07" w:rsidRPr="00CC55CE">
        <w:rPr>
          <w:rFonts w:ascii="Times New Roman" w:hAnsi="Times New Roman" w:cs="Times New Roman"/>
          <w:sz w:val="24"/>
          <w:szCs w:val="24"/>
          <w:lang w:val="uk-UA"/>
        </w:rPr>
        <w:t xml:space="preserve">, як юридичною особою, </w:t>
      </w:r>
      <w:r w:rsidRPr="00CC55CE">
        <w:rPr>
          <w:rFonts w:ascii="Times New Roman" w:hAnsi="Times New Roman" w:cs="Times New Roman"/>
          <w:sz w:val="24"/>
          <w:szCs w:val="24"/>
          <w:lang w:val="uk-UA"/>
        </w:rPr>
        <w:t xml:space="preserve">за січень-серпень 2023 року до місцевих бюджетів Одеської області перераховано 29,5 млн грн податку на доходи фізичних осіб. Такого результату роботи вдалося досягти за рахунок здійснення всіх передбачених законодавством заходів, завдяки організації належної роботи підпорядкованих підрозділів </w:t>
      </w:r>
      <w:r w:rsidR="00CE0B07">
        <w:rPr>
          <w:rFonts w:ascii="Times New Roman" w:hAnsi="Times New Roman" w:cs="Times New Roman"/>
          <w:sz w:val="24"/>
          <w:szCs w:val="24"/>
          <w:lang w:val="uk-UA"/>
        </w:rPr>
        <w:t>у</w:t>
      </w:r>
      <w:r w:rsidRPr="00CC55CE">
        <w:rPr>
          <w:rFonts w:ascii="Times New Roman" w:hAnsi="Times New Roman" w:cs="Times New Roman"/>
          <w:sz w:val="24"/>
          <w:szCs w:val="24"/>
          <w:lang w:val="uk-UA"/>
        </w:rPr>
        <w:t>сіх рівнів працівниками Головного управління ДПС в Одеській області.</w:t>
      </w:r>
    </w:p>
    <w:p w14:paraId="16EB00BA" w14:textId="77777777" w:rsidR="006A0F3A" w:rsidRDefault="006A0F3A" w:rsidP="00D17CF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Окремо, як відокремленим підрозділом ДПС України, ГУ ДПС в Одеській області </w:t>
      </w:r>
      <w:r w:rsidR="001027C3">
        <w:rPr>
          <w:rFonts w:ascii="Times New Roman" w:hAnsi="Times New Roman" w:cs="Times New Roman"/>
          <w:sz w:val="24"/>
          <w:szCs w:val="24"/>
          <w:lang w:val="uk-UA"/>
        </w:rPr>
        <w:t>протягом 2022 року до місцевих бюджетів Одеської області перераховано 51,7 млн</w:t>
      </w:r>
      <w:r w:rsidR="00B1159D">
        <w:rPr>
          <w:rFonts w:ascii="Times New Roman" w:hAnsi="Times New Roman" w:cs="Times New Roman"/>
          <w:sz w:val="24"/>
          <w:szCs w:val="24"/>
          <w:lang w:val="uk-UA"/>
        </w:rPr>
        <w:t xml:space="preserve"> </w:t>
      </w:r>
      <w:r w:rsidR="001027C3">
        <w:rPr>
          <w:rFonts w:ascii="Times New Roman" w:hAnsi="Times New Roman" w:cs="Times New Roman"/>
          <w:sz w:val="24"/>
          <w:szCs w:val="24"/>
          <w:lang w:val="uk-UA"/>
        </w:rPr>
        <w:t>грн податку на доходи фізичних осіб.</w:t>
      </w:r>
    </w:p>
    <w:p w14:paraId="5087A255" w14:textId="77777777" w:rsidR="001027C3" w:rsidRDefault="001027C3" w:rsidP="00D17CF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Для належного функціонування податкової служби, повноти та своєчасності наповнення бюджетів </w:t>
      </w:r>
      <w:r w:rsidR="00CE0B07">
        <w:rPr>
          <w:rFonts w:ascii="Times New Roman" w:hAnsi="Times New Roman" w:cs="Times New Roman"/>
          <w:sz w:val="24"/>
          <w:szCs w:val="24"/>
          <w:lang w:val="uk-UA"/>
        </w:rPr>
        <w:t>у</w:t>
      </w:r>
      <w:r>
        <w:rPr>
          <w:rFonts w:ascii="Times New Roman" w:hAnsi="Times New Roman" w:cs="Times New Roman"/>
          <w:sz w:val="24"/>
          <w:szCs w:val="24"/>
          <w:lang w:val="uk-UA"/>
        </w:rPr>
        <w:t>сіх рівнів однією із складових є забезпечення умов праці її співробітників</w:t>
      </w:r>
      <w:r w:rsidR="00C76559">
        <w:rPr>
          <w:rFonts w:ascii="Times New Roman" w:hAnsi="Times New Roman" w:cs="Times New Roman"/>
          <w:sz w:val="24"/>
          <w:szCs w:val="24"/>
          <w:lang w:val="uk-UA"/>
        </w:rPr>
        <w:t xml:space="preserve"> та </w:t>
      </w:r>
      <w:r w:rsidR="00B1159D">
        <w:rPr>
          <w:rFonts w:ascii="Times New Roman" w:hAnsi="Times New Roman" w:cs="Times New Roman"/>
          <w:sz w:val="24"/>
          <w:szCs w:val="24"/>
          <w:lang w:val="uk-UA"/>
        </w:rPr>
        <w:t xml:space="preserve">умов перебування </w:t>
      </w:r>
      <w:r w:rsidR="00C76559">
        <w:rPr>
          <w:rFonts w:ascii="Times New Roman" w:hAnsi="Times New Roman" w:cs="Times New Roman"/>
          <w:sz w:val="24"/>
          <w:szCs w:val="24"/>
          <w:lang w:val="uk-UA"/>
        </w:rPr>
        <w:t>платників податків, які обслуговуються Центром обслуговування платників податків при Чорноморській ДПІ ГУ ДПС в Одеській області.</w:t>
      </w:r>
    </w:p>
    <w:p w14:paraId="7E6B6AA5" w14:textId="77777777" w:rsidR="00C76559" w:rsidRDefault="00C76559" w:rsidP="00D17CF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Адміністративна будівля Чорноморської ДПІ ГУ ДПС в Одеській області</w:t>
      </w:r>
      <w:r w:rsidR="00B1159D">
        <w:rPr>
          <w:rFonts w:ascii="Times New Roman" w:hAnsi="Times New Roman" w:cs="Times New Roman"/>
          <w:sz w:val="24"/>
          <w:szCs w:val="24"/>
          <w:lang w:val="uk-UA"/>
        </w:rPr>
        <w:t xml:space="preserve">, яка </w:t>
      </w:r>
      <w:r>
        <w:rPr>
          <w:rFonts w:ascii="Times New Roman" w:hAnsi="Times New Roman" w:cs="Times New Roman"/>
          <w:sz w:val="24"/>
          <w:szCs w:val="24"/>
          <w:lang w:val="uk-UA"/>
        </w:rPr>
        <w:t xml:space="preserve"> розташована за адресою: </w:t>
      </w:r>
      <w:r w:rsidR="00CE0B07">
        <w:rPr>
          <w:rFonts w:ascii="Times New Roman" w:hAnsi="Times New Roman" w:cs="Times New Roman"/>
          <w:sz w:val="24"/>
          <w:szCs w:val="24"/>
          <w:lang w:val="uk-UA"/>
        </w:rPr>
        <w:t xml:space="preserve">Одеська область, </w:t>
      </w:r>
      <w:r>
        <w:rPr>
          <w:rFonts w:ascii="Times New Roman" w:hAnsi="Times New Roman" w:cs="Times New Roman"/>
          <w:sz w:val="24"/>
          <w:szCs w:val="24"/>
          <w:lang w:val="uk-UA"/>
        </w:rPr>
        <w:t>м.</w:t>
      </w:r>
      <w:r w:rsidR="00B1159D">
        <w:rPr>
          <w:rFonts w:ascii="Times New Roman" w:hAnsi="Times New Roman" w:cs="Times New Roman"/>
          <w:sz w:val="24"/>
          <w:szCs w:val="24"/>
          <w:lang w:val="uk-UA"/>
        </w:rPr>
        <w:t xml:space="preserve"> </w:t>
      </w:r>
      <w:r>
        <w:rPr>
          <w:rFonts w:ascii="Times New Roman" w:hAnsi="Times New Roman" w:cs="Times New Roman"/>
          <w:sz w:val="24"/>
          <w:szCs w:val="24"/>
          <w:lang w:val="uk-UA"/>
        </w:rPr>
        <w:t>Чорноморськ, вул.</w:t>
      </w:r>
      <w:r w:rsidR="00B1159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Шевченка, 3, перебуває на балансі ГУ ДПС в Одеській області (реєстраційний номер об’єкта нерухомого майна 163076685108, номер запису про </w:t>
      </w:r>
      <w:r w:rsidR="006A04B3">
        <w:rPr>
          <w:rFonts w:ascii="Times New Roman" w:hAnsi="Times New Roman" w:cs="Times New Roman"/>
          <w:sz w:val="24"/>
          <w:szCs w:val="24"/>
          <w:lang w:val="uk-UA"/>
        </w:rPr>
        <w:t>право власності 27659668 від 16.08.2018). Загальна площа приміщення дозволяє розмістити до 40 робочих місць при забезпеченні належних умов.</w:t>
      </w:r>
    </w:p>
    <w:p w14:paraId="79E73EFD" w14:textId="77777777" w:rsidR="006A04B3" w:rsidRDefault="006A04B3" w:rsidP="00D17CF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теперішній час адміністративна будівля знаходиться в аварійному стані. Від підняття рівня ґрунтових вод є загроза </w:t>
      </w:r>
      <w:r w:rsidR="00CE0B07">
        <w:rPr>
          <w:rFonts w:ascii="Times New Roman" w:hAnsi="Times New Roman" w:cs="Times New Roman"/>
          <w:sz w:val="24"/>
          <w:szCs w:val="24"/>
          <w:lang w:val="uk-UA"/>
        </w:rPr>
        <w:t xml:space="preserve">її </w:t>
      </w:r>
      <w:r>
        <w:rPr>
          <w:rFonts w:ascii="Times New Roman" w:hAnsi="Times New Roman" w:cs="Times New Roman"/>
          <w:sz w:val="24"/>
          <w:szCs w:val="24"/>
          <w:lang w:val="uk-UA"/>
        </w:rPr>
        <w:t xml:space="preserve">руйнування через зсув ґрунту. Відсутні укріплення бетонного шару фундаменту будівлі та технічне укріплення по периметру адміністративної будівлі. </w:t>
      </w:r>
    </w:p>
    <w:p w14:paraId="37686446" w14:textId="77777777" w:rsidR="006A04B3" w:rsidRDefault="006A04B3" w:rsidP="00D17CF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огляду на вищевказане виникає необхідність проведення капітального ремонту </w:t>
      </w:r>
      <w:r w:rsidR="00CE0B07">
        <w:rPr>
          <w:rFonts w:ascii="Times New Roman" w:hAnsi="Times New Roman" w:cs="Times New Roman"/>
          <w:sz w:val="24"/>
          <w:szCs w:val="24"/>
          <w:lang w:val="uk-UA"/>
        </w:rPr>
        <w:t>з</w:t>
      </w:r>
      <w:r>
        <w:rPr>
          <w:rFonts w:ascii="Times New Roman" w:hAnsi="Times New Roman" w:cs="Times New Roman"/>
          <w:sz w:val="24"/>
          <w:szCs w:val="24"/>
          <w:lang w:val="uk-UA"/>
        </w:rPr>
        <w:t xml:space="preserve"> відновленн</w:t>
      </w:r>
      <w:r w:rsidR="00CE0B07">
        <w:rPr>
          <w:rFonts w:ascii="Times New Roman" w:hAnsi="Times New Roman" w:cs="Times New Roman"/>
          <w:sz w:val="24"/>
          <w:szCs w:val="24"/>
          <w:lang w:val="uk-UA"/>
        </w:rPr>
        <w:t>я</w:t>
      </w:r>
      <w:r>
        <w:rPr>
          <w:rFonts w:ascii="Times New Roman" w:hAnsi="Times New Roman" w:cs="Times New Roman"/>
          <w:sz w:val="24"/>
          <w:szCs w:val="24"/>
          <w:lang w:val="uk-UA"/>
        </w:rPr>
        <w:t xml:space="preserve"> безпечного та безперебійного функціонування будівлі. Капітальний ремонт адміністративної будівлі Чорноморської ДПІ ГУ ДПС в Одеській області є надзвичайно важливим та необхідним для збереження будинку, а також для створення сприятливих умов праці для виконання державними службовцями ГУ ДПС в Одеській області своїх обов’язків.</w:t>
      </w:r>
    </w:p>
    <w:p w14:paraId="3ADBAEB7" w14:textId="77777777" w:rsidR="00311D7D" w:rsidRPr="00311D7D" w:rsidRDefault="000C2467" w:rsidP="00D17CFE">
      <w:pPr>
        <w:spacing w:after="0" w:line="240" w:lineRule="auto"/>
        <w:ind w:firstLine="567"/>
        <w:jc w:val="both"/>
        <w:rPr>
          <w:rFonts w:ascii="Times New Roman" w:hAnsi="Times New Roman" w:cs="Times New Roman"/>
          <w:sz w:val="24"/>
          <w:szCs w:val="24"/>
          <w:lang w:val="uk-UA"/>
        </w:rPr>
      </w:pPr>
      <w:r w:rsidRPr="00311D7D">
        <w:rPr>
          <w:rFonts w:ascii="Times New Roman" w:hAnsi="Times New Roman" w:cs="Times New Roman"/>
          <w:sz w:val="24"/>
          <w:szCs w:val="24"/>
          <w:lang w:val="uk-UA"/>
        </w:rPr>
        <w:t xml:space="preserve">Враховуючи обмежений обсяг фінансування </w:t>
      </w:r>
      <w:r w:rsidR="00311D7D" w:rsidRPr="00311D7D">
        <w:rPr>
          <w:rFonts w:ascii="Times New Roman" w:hAnsi="Times New Roman" w:cs="Times New Roman"/>
          <w:sz w:val="24"/>
          <w:szCs w:val="24"/>
          <w:lang w:val="uk-UA"/>
        </w:rPr>
        <w:t xml:space="preserve">ГУ ДПС в Одеській області </w:t>
      </w:r>
      <w:r w:rsidRPr="00311D7D">
        <w:rPr>
          <w:rFonts w:ascii="Times New Roman" w:hAnsi="Times New Roman" w:cs="Times New Roman"/>
          <w:sz w:val="24"/>
          <w:szCs w:val="24"/>
          <w:lang w:val="uk-UA"/>
        </w:rPr>
        <w:t xml:space="preserve">з Державного бюджету України, зокрема і </w:t>
      </w:r>
      <w:r w:rsidR="00311D7D" w:rsidRPr="00311D7D">
        <w:rPr>
          <w:rFonts w:ascii="Times New Roman" w:hAnsi="Times New Roman" w:cs="Times New Roman"/>
          <w:sz w:val="24"/>
          <w:szCs w:val="24"/>
          <w:lang w:val="uk-UA"/>
        </w:rPr>
        <w:t>Чорноморської ДПІ ГУ ДПС в Одеській області</w:t>
      </w:r>
      <w:r w:rsidRPr="00311D7D">
        <w:rPr>
          <w:rFonts w:ascii="Times New Roman" w:hAnsi="Times New Roman" w:cs="Times New Roman"/>
          <w:sz w:val="24"/>
          <w:szCs w:val="24"/>
          <w:lang w:val="uk-UA"/>
        </w:rPr>
        <w:t xml:space="preserve">, </w:t>
      </w:r>
      <w:r w:rsidR="00041F51" w:rsidRPr="00311D7D">
        <w:rPr>
          <w:rFonts w:ascii="Times New Roman" w:hAnsi="Times New Roman" w:cs="Times New Roman"/>
          <w:sz w:val="24"/>
          <w:szCs w:val="24"/>
          <w:lang w:val="uk-UA"/>
        </w:rPr>
        <w:t>є</w:t>
      </w:r>
      <w:r w:rsidRPr="00311D7D">
        <w:rPr>
          <w:rFonts w:ascii="Times New Roman" w:hAnsi="Times New Roman" w:cs="Times New Roman"/>
          <w:sz w:val="24"/>
          <w:szCs w:val="24"/>
          <w:lang w:val="uk-UA"/>
        </w:rPr>
        <w:t xml:space="preserve"> </w:t>
      </w:r>
      <w:r w:rsidR="009F24A0" w:rsidRPr="00311D7D">
        <w:rPr>
          <w:rFonts w:ascii="Times New Roman" w:hAnsi="Times New Roman" w:cs="Times New Roman"/>
          <w:sz w:val="24"/>
          <w:szCs w:val="24"/>
          <w:lang w:val="uk-UA"/>
        </w:rPr>
        <w:t xml:space="preserve">необхідність </w:t>
      </w:r>
      <w:r w:rsidRPr="00311D7D">
        <w:rPr>
          <w:rFonts w:ascii="Times New Roman" w:hAnsi="Times New Roman" w:cs="Times New Roman"/>
          <w:sz w:val="24"/>
          <w:szCs w:val="24"/>
          <w:lang w:val="uk-UA"/>
        </w:rPr>
        <w:t xml:space="preserve">у залученні додаткових джерел фінансування у вигляді субвенції з бюджету Чорноморської міської територіальної громади на </w:t>
      </w:r>
      <w:r w:rsidR="00311D7D" w:rsidRPr="00311D7D">
        <w:rPr>
          <w:rFonts w:ascii="Times New Roman" w:hAnsi="Times New Roman" w:cs="Times New Roman"/>
          <w:sz w:val="24"/>
          <w:szCs w:val="24"/>
          <w:lang w:val="uk-UA"/>
        </w:rPr>
        <w:t xml:space="preserve">капітальний ремонт приміщення адміністративної будівлі, </w:t>
      </w:r>
      <w:r w:rsidR="00CE0B07">
        <w:rPr>
          <w:rFonts w:ascii="Times New Roman" w:hAnsi="Times New Roman" w:cs="Times New Roman"/>
          <w:sz w:val="24"/>
          <w:szCs w:val="24"/>
          <w:lang w:val="uk-UA"/>
        </w:rPr>
        <w:t>в якій</w:t>
      </w:r>
      <w:r w:rsidR="00311D7D" w:rsidRPr="00311D7D">
        <w:rPr>
          <w:rFonts w:ascii="Times New Roman" w:hAnsi="Times New Roman" w:cs="Times New Roman"/>
          <w:sz w:val="24"/>
          <w:szCs w:val="24"/>
          <w:lang w:val="uk-UA"/>
        </w:rPr>
        <w:t xml:space="preserve"> розміщується Центр обслуговування платників податків</w:t>
      </w:r>
      <w:r w:rsidR="00CE0B07">
        <w:rPr>
          <w:rFonts w:ascii="Times New Roman" w:hAnsi="Times New Roman" w:cs="Times New Roman"/>
          <w:sz w:val="24"/>
          <w:szCs w:val="24"/>
          <w:lang w:val="uk-UA"/>
        </w:rPr>
        <w:t>,</w:t>
      </w:r>
      <w:r w:rsidR="00311D7D" w:rsidRPr="00311D7D">
        <w:rPr>
          <w:rFonts w:ascii="Times New Roman" w:hAnsi="Times New Roman" w:cs="Times New Roman"/>
          <w:sz w:val="24"/>
          <w:szCs w:val="24"/>
          <w:lang w:val="uk-UA"/>
        </w:rPr>
        <w:t xml:space="preserve"> для забезпечення безпечних умов перебування у приміщенні.</w:t>
      </w:r>
    </w:p>
    <w:p w14:paraId="18CA81CB" w14:textId="77777777" w:rsidR="001D564E" w:rsidRPr="00311D7D" w:rsidRDefault="001D564E" w:rsidP="00D17CFE">
      <w:pPr>
        <w:pStyle w:val="1"/>
        <w:ind w:firstLine="567"/>
        <w:jc w:val="both"/>
        <w:rPr>
          <w:sz w:val="24"/>
          <w:szCs w:val="24"/>
        </w:rPr>
      </w:pPr>
    </w:p>
    <w:p w14:paraId="2BE1FE06" w14:textId="77777777" w:rsidR="009F24A0" w:rsidRPr="00311D7D" w:rsidRDefault="00D17CFE" w:rsidP="00612FA6">
      <w:pPr>
        <w:spacing w:after="0" w:line="240" w:lineRule="auto"/>
        <w:ind w:left="720"/>
        <w:jc w:val="center"/>
        <w:rPr>
          <w:rFonts w:ascii="Times New Roman" w:hAnsi="Times New Roman" w:cs="Times New Roman"/>
          <w:b/>
          <w:bCs/>
          <w:sz w:val="24"/>
          <w:szCs w:val="24"/>
          <w:lang w:val="uk-UA"/>
        </w:rPr>
      </w:pPr>
      <w:r w:rsidRPr="00311D7D">
        <w:rPr>
          <w:rFonts w:ascii="Times New Roman" w:hAnsi="Times New Roman" w:cs="Times New Roman"/>
          <w:b/>
          <w:bCs/>
          <w:sz w:val="24"/>
          <w:szCs w:val="24"/>
          <w:lang w:val="uk-UA"/>
        </w:rPr>
        <w:t xml:space="preserve">3. </w:t>
      </w:r>
      <w:r w:rsidR="001D564E" w:rsidRPr="00311D7D">
        <w:rPr>
          <w:rFonts w:ascii="Times New Roman" w:hAnsi="Times New Roman" w:cs="Times New Roman"/>
          <w:b/>
          <w:bCs/>
          <w:sz w:val="24"/>
          <w:szCs w:val="24"/>
          <w:lang w:val="uk-UA"/>
        </w:rPr>
        <w:t>Мета Програми</w:t>
      </w:r>
    </w:p>
    <w:p w14:paraId="17DAE547" w14:textId="77777777" w:rsidR="003C0976" w:rsidRPr="00311D7D" w:rsidRDefault="001D564E" w:rsidP="00D17CFE">
      <w:pPr>
        <w:shd w:val="clear" w:color="auto" w:fill="FFFFFF"/>
        <w:spacing w:after="0" w:line="240" w:lineRule="auto"/>
        <w:ind w:firstLine="708"/>
        <w:jc w:val="both"/>
        <w:rPr>
          <w:rFonts w:ascii="Times New Roman" w:hAnsi="Times New Roman" w:cs="Times New Roman"/>
          <w:sz w:val="24"/>
          <w:szCs w:val="24"/>
          <w:lang w:val="uk-UA"/>
        </w:rPr>
      </w:pPr>
      <w:r w:rsidRPr="00311D7D">
        <w:rPr>
          <w:rFonts w:ascii="Times New Roman" w:hAnsi="Times New Roman" w:cs="Times New Roman"/>
          <w:sz w:val="24"/>
          <w:szCs w:val="24"/>
          <w:lang w:val="uk-UA"/>
        </w:rPr>
        <w:t>Метою Програми є</w:t>
      </w:r>
      <w:r w:rsidR="009F24A0" w:rsidRPr="00311D7D">
        <w:rPr>
          <w:rFonts w:ascii="Times New Roman" w:hAnsi="Times New Roman" w:cs="Times New Roman"/>
          <w:sz w:val="24"/>
          <w:szCs w:val="24"/>
          <w:lang w:val="uk-UA"/>
        </w:rPr>
        <w:t xml:space="preserve"> </w:t>
      </w:r>
      <w:r w:rsidR="00311D7D" w:rsidRPr="00311D7D">
        <w:rPr>
          <w:rFonts w:ascii="Times New Roman" w:hAnsi="Times New Roman" w:cs="Times New Roman"/>
          <w:sz w:val="24"/>
          <w:szCs w:val="24"/>
          <w:lang w:val="uk-UA"/>
        </w:rPr>
        <w:t xml:space="preserve">забезпечення безпечних умов перебування платників податків Чорноморської міської територіальної громади та співробітників ГУ ДПС в Одеській області в приміщенні за адресою: </w:t>
      </w:r>
      <w:r w:rsidR="00CE0B07">
        <w:rPr>
          <w:rFonts w:ascii="Times New Roman" w:hAnsi="Times New Roman" w:cs="Times New Roman"/>
          <w:sz w:val="24"/>
          <w:szCs w:val="24"/>
          <w:lang w:val="uk-UA"/>
        </w:rPr>
        <w:t xml:space="preserve">Одеська область, </w:t>
      </w:r>
      <w:r w:rsidR="00311D7D" w:rsidRPr="00311D7D">
        <w:rPr>
          <w:rFonts w:ascii="Times New Roman" w:hAnsi="Times New Roman" w:cs="Times New Roman"/>
          <w:sz w:val="24"/>
          <w:szCs w:val="24"/>
          <w:lang w:val="uk-UA"/>
        </w:rPr>
        <w:t>м.</w:t>
      </w:r>
      <w:r w:rsidR="001E42CF">
        <w:rPr>
          <w:rFonts w:ascii="Times New Roman" w:hAnsi="Times New Roman" w:cs="Times New Roman"/>
          <w:sz w:val="24"/>
          <w:szCs w:val="24"/>
          <w:lang w:val="uk-UA"/>
        </w:rPr>
        <w:t xml:space="preserve"> </w:t>
      </w:r>
      <w:r w:rsidR="00311D7D" w:rsidRPr="00311D7D">
        <w:rPr>
          <w:rFonts w:ascii="Times New Roman" w:hAnsi="Times New Roman" w:cs="Times New Roman"/>
          <w:sz w:val="24"/>
          <w:szCs w:val="24"/>
          <w:lang w:val="uk-UA"/>
        </w:rPr>
        <w:t>Чорноморськ, вул.</w:t>
      </w:r>
      <w:r w:rsidR="001E42CF">
        <w:rPr>
          <w:rFonts w:ascii="Times New Roman" w:hAnsi="Times New Roman" w:cs="Times New Roman"/>
          <w:sz w:val="24"/>
          <w:szCs w:val="24"/>
          <w:lang w:val="uk-UA"/>
        </w:rPr>
        <w:t xml:space="preserve"> </w:t>
      </w:r>
      <w:r w:rsidR="00311D7D" w:rsidRPr="00311D7D">
        <w:rPr>
          <w:rFonts w:ascii="Times New Roman" w:hAnsi="Times New Roman" w:cs="Times New Roman"/>
          <w:sz w:val="24"/>
          <w:szCs w:val="24"/>
          <w:lang w:val="uk-UA"/>
        </w:rPr>
        <w:t>Шевченка, 3</w:t>
      </w:r>
      <w:r w:rsidR="00CE0B07">
        <w:rPr>
          <w:rFonts w:ascii="Times New Roman" w:hAnsi="Times New Roman" w:cs="Times New Roman"/>
          <w:sz w:val="24"/>
          <w:szCs w:val="24"/>
          <w:lang w:val="uk-UA"/>
        </w:rPr>
        <w:t>,</w:t>
      </w:r>
      <w:r w:rsidR="00311D7D" w:rsidRPr="00311D7D">
        <w:rPr>
          <w:rFonts w:ascii="Times New Roman" w:hAnsi="Times New Roman" w:cs="Times New Roman"/>
          <w:sz w:val="24"/>
          <w:szCs w:val="24"/>
          <w:lang w:val="uk-UA"/>
        </w:rPr>
        <w:t xml:space="preserve"> </w:t>
      </w:r>
      <w:r w:rsidR="008C07FE" w:rsidRPr="00311D7D">
        <w:rPr>
          <w:rFonts w:ascii="Times New Roman" w:hAnsi="Times New Roman" w:cs="Times New Roman"/>
          <w:sz w:val="24"/>
          <w:szCs w:val="24"/>
          <w:lang w:val="uk-UA"/>
        </w:rPr>
        <w:t xml:space="preserve">в результаті </w:t>
      </w:r>
      <w:r w:rsidR="00311D7D" w:rsidRPr="00311D7D">
        <w:rPr>
          <w:rFonts w:ascii="Times New Roman" w:hAnsi="Times New Roman" w:cs="Times New Roman"/>
          <w:sz w:val="24"/>
          <w:szCs w:val="24"/>
          <w:lang w:val="uk-UA"/>
        </w:rPr>
        <w:t>проведення капітального ремонту адміністративної будівлі.</w:t>
      </w:r>
      <w:r w:rsidR="00906172" w:rsidRPr="00311D7D">
        <w:rPr>
          <w:rFonts w:ascii="Times New Roman" w:hAnsi="Times New Roman" w:cs="Times New Roman"/>
          <w:sz w:val="24"/>
          <w:szCs w:val="24"/>
          <w:lang w:val="uk-UA"/>
        </w:rPr>
        <w:t xml:space="preserve"> </w:t>
      </w:r>
    </w:p>
    <w:p w14:paraId="439A9801" w14:textId="77777777" w:rsidR="00906172" w:rsidRPr="00311D7D" w:rsidRDefault="00906172" w:rsidP="00D17CFE">
      <w:pPr>
        <w:shd w:val="clear" w:color="auto" w:fill="FFFFFF"/>
        <w:spacing w:after="0" w:line="240" w:lineRule="auto"/>
        <w:ind w:firstLine="708"/>
        <w:jc w:val="both"/>
        <w:rPr>
          <w:rFonts w:ascii="Times New Roman" w:hAnsi="Times New Roman" w:cs="Times New Roman"/>
          <w:sz w:val="24"/>
          <w:szCs w:val="24"/>
          <w:shd w:val="clear" w:color="auto" w:fill="FFFFFF"/>
          <w:lang w:val="uk-UA"/>
        </w:rPr>
      </w:pPr>
    </w:p>
    <w:p w14:paraId="1CC63595" w14:textId="77777777" w:rsidR="009F24A0" w:rsidRPr="00A06AD8" w:rsidRDefault="00D17CFE" w:rsidP="00612FA6">
      <w:pPr>
        <w:pStyle w:val="a3"/>
        <w:spacing w:after="0" w:line="240" w:lineRule="auto"/>
        <w:ind w:left="0"/>
        <w:jc w:val="center"/>
        <w:rPr>
          <w:rFonts w:ascii="Times New Roman" w:hAnsi="Times New Roman" w:cs="Times New Roman"/>
          <w:b/>
          <w:bCs/>
          <w:sz w:val="24"/>
          <w:szCs w:val="24"/>
          <w:lang w:val="uk-UA"/>
        </w:rPr>
      </w:pPr>
      <w:r w:rsidRPr="00A06AD8">
        <w:rPr>
          <w:rFonts w:ascii="Times New Roman" w:hAnsi="Times New Roman" w:cs="Times New Roman"/>
          <w:b/>
          <w:bCs/>
          <w:sz w:val="24"/>
          <w:szCs w:val="24"/>
          <w:lang w:val="uk-UA"/>
        </w:rPr>
        <w:t xml:space="preserve">4. </w:t>
      </w:r>
      <w:r w:rsidR="001D564E" w:rsidRPr="00A06AD8">
        <w:rPr>
          <w:rFonts w:ascii="Times New Roman" w:hAnsi="Times New Roman" w:cs="Times New Roman"/>
          <w:b/>
          <w:bCs/>
          <w:sz w:val="24"/>
          <w:szCs w:val="24"/>
          <w:lang w:val="uk-UA"/>
        </w:rPr>
        <w:t xml:space="preserve">Обґрунтування шляхів і засобів розв’язання проблеми, обсягів та джерел фінансування; строки та етапи виконання </w:t>
      </w:r>
      <w:r w:rsidR="00E11DDE" w:rsidRPr="00A06AD8">
        <w:rPr>
          <w:rFonts w:ascii="Times New Roman" w:hAnsi="Times New Roman" w:cs="Times New Roman"/>
          <w:b/>
          <w:bCs/>
          <w:sz w:val="24"/>
          <w:szCs w:val="24"/>
          <w:lang w:val="uk-UA"/>
        </w:rPr>
        <w:t>П</w:t>
      </w:r>
      <w:r w:rsidR="001D564E" w:rsidRPr="00A06AD8">
        <w:rPr>
          <w:rFonts w:ascii="Times New Roman" w:hAnsi="Times New Roman" w:cs="Times New Roman"/>
          <w:b/>
          <w:bCs/>
          <w:sz w:val="24"/>
          <w:szCs w:val="24"/>
          <w:lang w:val="uk-UA"/>
        </w:rPr>
        <w:t>рограми</w:t>
      </w:r>
    </w:p>
    <w:p w14:paraId="7B025916" w14:textId="77777777" w:rsidR="009F24A0" w:rsidRPr="00A06AD8" w:rsidRDefault="009F24A0" w:rsidP="00D17CFE">
      <w:pPr>
        <w:shd w:val="clear" w:color="auto" w:fill="FFFFFF"/>
        <w:spacing w:after="0" w:line="240" w:lineRule="auto"/>
        <w:ind w:firstLine="708"/>
        <w:jc w:val="both"/>
        <w:rPr>
          <w:rFonts w:ascii="Times New Roman" w:hAnsi="Times New Roman" w:cs="Times New Roman"/>
          <w:sz w:val="24"/>
          <w:szCs w:val="24"/>
          <w:lang w:val="uk-UA"/>
        </w:rPr>
      </w:pPr>
      <w:r w:rsidRPr="00A06AD8">
        <w:rPr>
          <w:rFonts w:ascii="Times New Roman" w:hAnsi="Times New Roman" w:cs="Times New Roman"/>
          <w:sz w:val="24"/>
          <w:szCs w:val="24"/>
          <w:lang w:val="uk-UA"/>
        </w:rPr>
        <w:t xml:space="preserve">Основними шляхами розв’язання проблеми є виділення субвенції з місцевого бюджету державному бюджету на виконання програм соціально-економічного та культурного розвитку регіонів,  відповідно до ст. 85 Бюджетного кодексу України, </w:t>
      </w:r>
      <w:r w:rsidRPr="00A06AD8">
        <w:rPr>
          <w:rFonts w:ascii="Times New Roman" w:hAnsi="Times New Roman" w:cs="Times New Roman"/>
          <w:sz w:val="24"/>
          <w:szCs w:val="24"/>
          <w:lang w:val="uk-UA"/>
        </w:rPr>
        <w:lastRenderedPageBreak/>
        <w:t>виходячи з реальних можливостей бюджету та його пріоритетів</w:t>
      </w:r>
      <w:r w:rsidR="00C50976" w:rsidRPr="00A06AD8">
        <w:rPr>
          <w:rFonts w:ascii="Times New Roman" w:hAnsi="Times New Roman" w:cs="Times New Roman"/>
          <w:sz w:val="24"/>
          <w:szCs w:val="24"/>
          <w:lang w:val="uk-UA"/>
        </w:rPr>
        <w:t>,</w:t>
      </w:r>
      <w:r w:rsidRPr="00A06AD8">
        <w:rPr>
          <w:rFonts w:ascii="Times New Roman" w:hAnsi="Times New Roman" w:cs="Times New Roman"/>
          <w:sz w:val="24"/>
          <w:szCs w:val="24"/>
          <w:lang w:val="uk-UA"/>
        </w:rPr>
        <w:t xml:space="preserve"> на </w:t>
      </w:r>
      <w:r w:rsidR="00311D7D" w:rsidRPr="00A06AD8">
        <w:rPr>
          <w:rFonts w:ascii="Times New Roman" w:hAnsi="Times New Roman" w:cs="Times New Roman"/>
          <w:sz w:val="24"/>
          <w:szCs w:val="24"/>
          <w:lang w:val="uk-UA"/>
        </w:rPr>
        <w:t xml:space="preserve">проведення капітального ремонту адміністративної будівлі ГУ ДПС в Одеській області за адресою: </w:t>
      </w:r>
      <w:r w:rsidR="00CE0B07">
        <w:rPr>
          <w:rFonts w:ascii="Times New Roman" w:hAnsi="Times New Roman" w:cs="Times New Roman"/>
          <w:sz w:val="24"/>
          <w:szCs w:val="24"/>
          <w:lang w:val="uk-UA"/>
        </w:rPr>
        <w:t xml:space="preserve">Одеська область, </w:t>
      </w:r>
      <w:r w:rsidR="00311D7D" w:rsidRPr="00A06AD8">
        <w:rPr>
          <w:rFonts w:ascii="Times New Roman" w:hAnsi="Times New Roman" w:cs="Times New Roman"/>
          <w:sz w:val="24"/>
          <w:szCs w:val="24"/>
          <w:lang w:val="uk-UA"/>
        </w:rPr>
        <w:t>м.Чорноморськ, вул.</w:t>
      </w:r>
      <w:r w:rsidR="001E42CF">
        <w:rPr>
          <w:rFonts w:ascii="Times New Roman" w:hAnsi="Times New Roman" w:cs="Times New Roman"/>
          <w:sz w:val="24"/>
          <w:szCs w:val="24"/>
          <w:lang w:val="uk-UA"/>
        </w:rPr>
        <w:t xml:space="preserve"> </w:t>
      </w:r>
      <w:r w:rsidR="00311D7D" w:rsidRPr="00A06AD8">
        <w:rPr>
          <w:rFonts w:ascii="Times New Roman" w:hAnsi="Times New Roman" w:cs="Times New Roman"/>
          <w:sz w:val="24"/>
          <w:szCs w:val="24"/>
          <w:lang w:val="uk-UA"/>
        </w:rPr>
        <w:t>Шевченка, 3</w:t>
      </w:r>
      <w:r w:rsidRPr="00A06AD8">
        <w:rPr>
          <w:rFonts w:ascii="Times New Roman" w:hAnsi="Times New Roman" w:cs="Times New Roman"/>
          <w:sz w:val="24"/>
          <w:szCs w:val="24"/>
          <w:lang w:val="uk-UA"/>
        </w:rPr>
        <w:t>.</w:t>
      </w:r>
    </w:p>
    <w:p w14:paraId="24209788" w14:textId="77777777" w:rsidR="001D564E" w:rsidRPr="00A06AD8" w:rsidRDefault="00D17CFE" w:rsidP="00D17CFE">
      <w:pPr>
        <w:spacing w:after="0" w:line="240" w:lineRule="auto"/>
        <w:ind w:firstLine="567"/>
        <w:jc w:val="both"/>
        <w:rPr>
          <w:rFonts w:ascii="Times New Roman" w:hAnsi="Times New Roman" w:cs="Times New Roman"/>
          <w:sz w:val="24"/>
          <w:szCs w:val="24"/>
          <w:lang w:val="uk-UA" w:eastAsia="ru-RU"/>
        </w:rPr>
      </w:pPr>
      <w:r w:rsidRPr="00A06AD8">
        <w:rPr>
          <w:rFonts w:ascii="Times New Roman" w:hAnsi="Times New Roman" w:cs="Times New Roman"/>
          <w:sz w:val="24"/>
          <w:szCs w:val="24"/>
          <w:lang w:val="uk-UA"/>
        </w:rPr>
        <w:t xml:space="preserve">Видатки на реалізацію заходів Програми </w:t>
      </w:r>
      <w:r w:rsidR="00CB532B" w:rsidRPr="00A06AD8">
        <w:rPr>
          <w:rFonts w:ascii="Times New Roman" w:hAnsi="Times New Roman" w:cs="Times New Roman"/>
          <w:sz w:val="24"/>
          <w:szCs w:val="24"/>
          <w:lang w:val="uk-UA"/>
        </w:rPr>
        <w:t>здійсню</w:t>
      </w:r>
      <w:r w:rsidR="005B3780" w:rsidRPr="00A06AD8">
        <w:rPr>
          <w:rFonts w:ascii="Times New Roman" w:hAnsi="Times New Roman" w:cs="Times New Roman"/>
          <w:sz w:val="24"/>
          <w:szCs w:val="24"/>
          <w:lang w:val="uk-UA"/>
        </w:rPr>
        <w:t>ю</w:t>
      </w:r>
      <w:r w:rsidR="00CB532B" w:rsidRPr="00A06AD8">
        <w:rPr>
          <w:rFonts w:ascii="Times New Roman" w:hAnsi="Times New Roman" w:cs="Times New Roman"/>
          <w:sz w:val="24"/>
          <w:szCs w:val="24"/>
          <w:lang w:val="uk-UA"/>
        </w:rPr>
        <w:t xml:space="preserve">ться </w:t>
      </w:r>
      <w:r w:rsidR="001D564E" w:rsidRPr="00A06AD8">
        <w:rPr>
          <w:rFonts w:ascii="Times New Roman" w:hAnsi="Times New Roman" w:cs="Times New Roman"/>
          <w:sz w:val="24"/>
          <w:szCs w:val="24"/>
          <w:lang w:val="uk-UA"/>
        </w:rPr>
        <w:t xml:space="preserve">виключно в межах бюджетних призначень, встановлених  рішенням Чорноморської міської ради Одеського району Одеської області про бюджет Чорноморської міської територіальної громади  на відповідний рік.  </w:t>
      </w:r>
    </w:p>
    <w:p w14:paraId="1161FDAC" w14:textId="77777777" w:rsidR="001D564E" w:rsidRPr="00A06AD8" w:rsidRDefault="001D564E" w:rsidP="00D17CFE">
      <w:pPr>
        <w:spacing w:after="0" w:line="240" w:lineRule="auto"/>
        <w:ind w:firstLine="567"/>
        <w:jc w:val="both"/>
        <w:rPr>
          <w:rFonts w:ascii="Times New Roman" w:hAnsi="Times New Roman" w:cs="Times New Roman"/>
          <w:sz w:val="24"/>
          <w:szCs w:val="24"/>
          <w:lang w:val="uk-UA"/>
        </w:rPr>
      </w:pPr>
      <w:r w:rsidRPr="00A06AD8">
        <w:rPr>
          <w:rFonts w:ascii="Times New Roman" w:hAnsi="Times New Roman" w:cs="Times New Roman"/>
          <w:sz w:val="24"/>
          <w:szCs w:val="24"/>
          <w:lang w:val="uk-UA" w:eastAsia="ru-RU"/>
        </w:rPr>
        <w:t xml:space="preserve">Ресурсне забезпечення Програми наведено </w:t>
      </w:r>
      <w:r w:rsidR="005B3780" w:rsidRPr="00A06AD8">
        <w:rPr>
          <w:rFonts w:ascii="Times New Roman" w:hAnsi="Times New Roman" w:cs="Times New Roman"/>
          <w:sz w:val="24"/>
          <w:szCs w:val="24"/>
          <w:lang w:val="uk-UA" w:eastAsia="ru-RU"/>
        </w:rPr>
        <w:t>в</w:t>
      </w:r>
      <w:r w:rsidRPr="00A06AD8">
        <w:rPr>
          <w:rFonts w:ascii="Times New Roman" w:hAnsi="Times New Roman" w:cs="Times New Roman"/>
          <w:sz w:val="24"/>
          <w:szCs w:val="24"/>
          <w:lang w:val="uk-UA" w:eastAsia="ru-RU"/>
        </w:rPr>
        <w:t xml:space="preserve"> додатку 1 до Програми</w:t>
      </w:r>
      <w:r w:rsidR="0035426D" w:rsidRPr="00A06AD8">
        <w:rPr>
          <w:rFonts w:ascii="Times New Roman" w:hAnsi="Times New Roman" w:cs="Times New Roman"/>
          <w:sz w:val="24"/>
          <w:szCs w:val="24"/>
          <w:lang w:val="uk-UA" w:eastAsia="ru-RU"/>
        </w:rPr>
        <w:t xml:space="preserve"> (додається)</w:t>
      </w:r>
      <w:r w:rsidRPr="00A06AD8">
        <w:rPr>
          <w:rFonts w:ascii="Times New Roman" w:hAnsi="Times New Roman" w:cs="Times New Roman"/>
          <w:sz w:val="24"/>
          <w:szCs w:val="24"/>
          <w:lang w:val="uk-UA" w:eastAsia="ru-RU"/>
        </w:rPr>
        <w:t>.</w:t>
      </w:r>
    </w:p>
    <w:p w14:paraId="774D6AF9" w14:textId="77777777" w:rsidR="009F24A0" w:rsidRPr="00A06AD8" w:rsidRDefault="001D564E" w:rsidP="00D17CFE">
      <w:pPr>
        <w:spacing w:after="0" w:line="240" w:lineRule="auto"/>
        <w:ind w:firstLine="567"/>
        <w:jc w:val="both"/>
        <w:rPr>
          <w:rFonts w:ascii="Times New Roman" w:hAnsi="Times New Roman" w:cs="Times New Roman"/>
          <w:sz w:val="24"/>
          <w:szCs w:val="24"/>
          <w:lang w:val="uk-UA" w:eastAsia="ru-RU"/>
        </w:rPr>
      </w:pPr>
      <w:r w:rsidRPr="00A06AD8">
        <w:rPr>
          <w:rFonts w:ascii="Times New Roman" w:hAnsi="Times New Roman" w:cs="Times New Roman"/>
          <w:sz w:val="24"/>
          <w:szCs w:val="24"/>
          <w:lang w:val="uk-UA" w:eastAsia="ru-RU"/>
        </w:rPr>
        <w:t xml:space="preserve">Реалізація Програми передбачається  протягом  2023 року.  </w:t>
      </w:r>
    </w:p>
    <w:p w14:paraId="700DDB33" w14:textId="77777777" w:rsidR="001D564E" w:rsidRPr="00A06AD8" w:rsidRDefault="001D564E" w:rsidP="00D17CFE">
      <w:pPr>
        <w:spacing w:after="0" w:line="240" w:lineRule="auto"/>
        <w:ind w:firstLine="567"/>
        <w:jc w:val="both"/>
        <w:rPr>
          <w:rFonts w:ascii="Times New Roman" w:hAnsi="Times New Roman" w:cs="Times New Roman"/>
          <w:sz w:val="24"/>
          <w:szCs w:val="24"/>
          <w:lang w:val="uk-UA"/>
        </w:rPr>
      </w:pPr>
      <w:r w:rsidRPr="00A06AD8">
        <w:rPr>
          <w:rFonts w:ascii="Times New Roman" w:hAnsi="Times New Roman" w:cs="Times New Roman"/>
          <w:sz w:val="24"/>
          <w:szCs w:val="24"/>
          <w:lang w:val="uk-UA" w:eastAsia="ru-RU"/>
        </w:rPr>
        <w:t xml:space="preserve">  </w:t>
      </w:r>
    </w:p>
    <w:p w14:paraId="5E9F2066" w14:textId="77777777" w:rsidR="00D17CFE" w:rsidRPr="00A06AD8" w:rsidRDefault="00D17CFE" w:rsidP="00612FA6">
      <w:pPr>
        <w:spacing w:after="0" w:line="240" w:lineRule="auto"/>
        <w:jc w:val="center"/>
        <w:rPr>
          <w:rFonts w:ascii="Times New Roman" w:hAnsi="Times New Roman" w:cs="Times New Roman"/>
          <w:b/>
          <w:bCs/>
          <w:sz w:val="24"/>
          <w:szCs w:val="24"/>
          <w:lang w:val="uk-UA"/>
        </w:rPr>
      </w:pPr>
      <w:r w:rsidRPr="00A06AD8">
        <w:rPr>
          <w:rFonts w:ascii="Times New Roman" w:hAnsi="Times New Roman" w:cs="Times New Roman"/>
          <w:b/>
          <w:bCs/>
          <w:sz w:val="24"/>
          <w:szCs w:val="24"/>
          <w:lang w:val="uk-UA"/>
        </w:rPr>
        <w:t xml:space="preserve">5. </w:t>
      </w:r>
      <w:r w:rsidR="001D564E" w:rsidRPr="00A06AD8">
        <w:rPr>
          <w:rFonts w:ascii="Times New Roman" w:hAnsi="Times New Roman" w:cs="Times New Roman"/>
          <w:b/>
          <w:bCs/>
          <w:sz w:val="24"/>
          <w:szCs w:val="24"/>
          <w:lang w:val="uk-UA"/>
        </w:rPr>
        <w:t>Перелік завдань Програми та результативні показники</w:t>
      </w:r>
    </w:p>
    <w:p w14:paraId="19AAC00D" w14:textId="77777777" w:rsidR="001D564E" w:rsidRPr="00A06AD8" w:rsidRDefault="001D564E" w:rsidP="00D17CFE">
      <w:pPr>
        <w:spacing w:after="0" w:line="240" w:lineRule="auto"/>
        <w:ind w:firstLine="567"/>
        <w:jc w:val="both"/>
        <w:rPr>
          <w:rFonts w:ascii="Times New Roman" w:hAnsi="Times New Roman" w:cs="Times New Roman"/>
          <w:sz w:val="24"/>
          <w:szCs w:val="24"/>
          <w:lang w:val="uk-UA"/>
        </w:rPr>
      </w:pPr>
      <w:r w:rsidRPr="00A06AD8">
        <w:rPr>
          <w:rFonts w:ascii="Times New Roman" w:hAnsi="Times New Roman" w:cs="Times New Roman"/>
          <w:sz w:val="24"/>
          <w:szCs w:val="24"/>
          <w:lang w:val="uk-UA"/>
        </w:rPr>
        <w:t>Реалізація Програми полягає у здійсненні заходів фінансово-матеріального характеру, спрямованих на  досягнення мети  Програми шляхом виконання завдань Програми</w:t>
      </w:r>
      <w:r w:rsidR="00CB532B" w:rsidRPr="00A06AD8">
        <w:rPr>
          <w:rFonts w:ascii="Times New Roman" w:hAnsi="Times New Roman" w:cs="Times New Roman"/>
          <w:sz w:val="24"/>
          <w:szCs w:val="24"/>
          <w:lang w:val="uk-UA"/>
        </w:rPr>
        <w:t>, визначених в додатку 2 до Програми</w:t>
      </w:r>
      <w:r w:rsidR="0014729B" w:rsidRPr="00A06AD8">
        <w:rPr>
          <w:rFonts w:ascii="Times New Roman" w:hAnsi="Times New Roman" w:cs="Times New Roman"/>
          <w:sz w:val="24"/>
          <w:szCs w:val="24"/>
          <w:lang w:val="uk-UA"/>
        </w:rPr>
        <w:t xml:space="preserve"> (додається)</w:t>
      </w:r>
      <w:r w:rsidR="00CB532B" w:rsidRPr="00A06AD8">
        <w:rPr>
          <w:rFonts w:ascii="Times New Roman" w:hAnsi="Times New Roman" w:cs="Times New Roman"/>
          <w:sz w:val="24"/>
          <w:szCs w:val="24"/>
          <w:lang w:val="uk-UA"/>
        </w:rPr>
        <w:t>.</w:t>
      </w:r>
      <w:r w:rsidRPr="00A06AD8">
        <w:rPr>
          <w:rFonts w:ascii="Times New Roman" w:hAnsi="Times New Roman" w:cs="Times New Roman"/>
          <w:sz w:val="24"/>
          <w:szCs w:val="24"/>
          <w:lang w:val="uk-UA"/>
        </w:rPr>
        <w:t xml:space="preserve"> </w:t>
      </w:r>
    </w:p>
    <w:p w14:paraId="469661C7" w14:textId="77777777" w:rsidR="003C0976" w:rsidRPr="00A06AD8" w:rsidRDefault="003C0976" w:rsidP="00D17CFE">
      <w:pPr>
        <w:spacing w:after="0" w:line="240" w:lineRule="auto"/>
        <w:ind w:firstLine="567"/>
        <w:jc w:val="both"/>
        <w:rPr>
          <w:rFonts w:ascii="Times New Roman" w:hAnsi="Times New Roman" w:cs="Times New Roman"/>
          <w:sz w:val="24"/>
          <w:szCs w:val="24"/>
          <w:lang w:val="uk-UA"/>
        </w:rPr>
      </w:pPr>
      <w:r w:rsidRPr="00A06AD8">
        <w:rPr>
          <w:rFonts w:ascii="Times New Roman" w:hAnsi="Times New Roman" w:cs="Times New Roman"/>
          <w:sz w:val="24"/>
          <w:szCs w:val="24"/>
          <w:lang w:val="uk-UA"/>
        </w:rPr>
        <w:t>У результаті впровадження Програми очікується:</w:t>
      </w:r>
    </w:p>
    <w:p w14:paraId="1231EBD5" w14:textId="77777777" w:rsidR="003C0976" w:rsidRPr="00A06AD8" w:rsidRDefault="003C0976" w:rsidP="00A06AD8">
      <w:pPr>
        <w:numPr>
          <w:ilvl w:val="0"/>
          <w:numId w:val="5"/>
        </w:numPr>
        <w:spacing w:after="0" w:line="240" w:lineRule="auto"/>
        <w:ind w:left="0" w:firstLine="567"/>
        <w:jc w:val="both"/>
        <w:rPr>
          <w:rFonts w:ascii="Times New Roman" w:hAnsi="Times New Roman" w:cs="Times New Roman"/>
          <w:sz w:val="24"/>
          <w:szCs w:val="24"/>
          <w:lang w:val="uk-UA"/>
        </w:rPr>
      </w:pPr>
      <w:r w:rsidRPr="00A06AD8">
        <w:rPr>
          <w:rFonts w:ascii="Times New Roman" w:hAnsi="Times New Roman" w:cs="Times New Roman"/>
          <w:sz w:val="24"/>
          <w:szCs w:val="24"/>
          <w:lang w:val="uk-UA"/>
        </w:rPr>
        <w:t xml:space="preserve">створення </w:t>
      </w:r>
      <w:r w:rsidR="00906172" w:rsidRPr="00A06AD8">
        <w:rPr>
          <w:rFonts w:ascii="Times New Roman" w:hAnsi="Times New Roman" w:cs="Times New Roman"/>
          <w:sz w:val="24"/>
          <w:szCs w:val="24"/>
          <w:lang w:val="uk-UA"/>
        </w:rPr>
        <w:t xml:space="preserve">якісних </w:t>
      </w:r>
      <w:r w:rsidRPr="00A06AD8">
        <w:rPr>
          <w:rFonts w:ascii="Times New Roman" w:hAnsi="Times New Roman" w:cs="Times New Roman"/>
          <w:sz w:val="24"/>
          <w:szCs w:val="24"/>
          <w:lang w:val="uk-UA"/>
        </w:rPr>
        <w:t xml:space="preserve">умов у сфері </w:t>
      </w:r>
      <w:r w:rsidR="00A06AD8" w:rsidRPr="00A06AD8">
        <w:rPr>
          <w:rFonts w:ascii="Times New Roman" w:hAnsi="Times New Roman" w:cs="Times New Roman"/>
          <w:sz w:val="24"/>
          <w:szCs w:val="24"/>
          <w:lang w:val="uk-UA"/>
        </w:rPr>
        <w:t>обслуговування платників податків Чорноморської міської територіальної громади;</w:t>
      </w:r>
    </w:p>
    <w:p w14:paraId="20310A5F" w14:textId="77777777" w:rsidR="003C0976" w:rsidRPr="00A06AD8" w:rsidRDefault="00A06AD8" w:rsidP="00A06AD8">
      <w:pPr>
        <w:numPr>
          <w:ilvl w:val="0"/>
          <w:numId w:val="5"/>
        </w:numPr>
        <w:spacing w:after="0" w:line="240" w:lineRule="auto"/>
        <w:ind w:left="0" w:firstLine="567"/>
        <w:jc w:val="both"/>
        <w:rPr>
          <w:rFonts w:ascii="Times New Roman" w:hAnsi="Times New Roman" w:cs="Times New Roman"/>
          <w:sz w:val="24"/>
          <w:szCs w:val="24"/>
          <w:lang w:val="uk-UA"/>
        </w:rPr>
      </w:pPr>
      <w:r w:rsidRPr="00A06AD8">
        <w:rPr>
          <w:rFonts w:ascii="Times New Roman" w:hAnsi="Times New Roman" w:cs="Times New Roman"/>
          <w:sz w:val="24"/>
          <w:szCs w:val="24"/>
          <w:lang w:val="uk-UA"/>
        </w:rPr>
        <w:t>створення безпечних умов перебування платників податків та співробітників ГУ ДПС в Одеській</w:t>
      </w:r>
      <w:r>
        <w:rPr>
          <w:rFonts w:ascii="Times New Roman" w:hAnsi="Times New Roman" w:cs="Times New Roman"/>
          <w:sz w:val="24"/>
          <w:szCs w:val="24"/>
          <w:lang w:val="uk-UA"/>
        </w:rPr>
        <w:t> </w:t>
      </w:r>
      <w:r w:rsidRPr="00A06AD8">
        <w:rPr>
          <w:rFonts w:ascii="Times New Roman" w:hAnsi="Times New Roman" w:cs="Times New Roman"/>
          <w:sz w:val="24"/>
          <w:szCs w:val="24"/>
          <w:lang w:val="uk-UA"/>
        </w:rPr>
        <w:t>області в приміщенні адміністративної будівлі;</w:t>
      </w:r>
    </w:p>
    <w:p w14:paraId="146796A3" w14:textId="77777777" w:rsidR="003C0976" w:rsidRPr="00A06AD8" w:rsidRDefault="003C0976" w:rsidP="003C0976">
      <w:pPr>
        <w:numPr>
          <w:ilvl w:val="0"/>
          <w:numId w:val="5"/>
        </w:numPr>
        <w:spacing w:after="0" w:line="240" w:lineRule="auto"/>
        <w:jc w:val="both"/>
        <w:rPr>
          <w:rFonts w:ascii="Times New Roman" w:hAnsi="Times New Roman" w:cs="Times New Roman"/>
          <w:sz w:val="24"/>
          <w:szCs w:val="24"/>
          <w:lang w:val="uk-UA"/>
        </w:rPr>
      </w:pPr>
      <w:r w:rsidRPr="00A06AD8">
        <w:rPr>
          <w:rFonts w:ascii="Times New Roman" w:hAnsi="Times New Roman" w:cs="Times New Roman"/>
          <w:sz w:val="24"/>
          <w:szCs w:val="24"/>
          <w:lang w:val="uk-UA"/>
        </w:rPr>
        <w:t>наповнення бюджету Чорноморської міської територіальної громади.</w:t>
      </w:r>
    </w:p>
    <w:p w14:paraId="650AA090" w14:textId="77777777" w:rsidR="001D564E" w:rsidRPr="00A06AD8" w:rsidRDefault="001D564E" w:rsidP="00D17CFE">
      <w:pPr>
        <w:pStyle w:val="a3"/>
        <w:spacing w:after="0" w:line="240" w:lineRule="auto"/>
        <w:jc w:val="both"/>
        <w:rPr>
          <w:rFonts w:ascii="Times New Roman" w:hAnsi="Times New Roman" w:cs="Times New Roman"/>
          <w:sz w:val="12"/>
          <w:szCs w:val="12"/>
          <w:lang w:val="uk-UA"/>
        </w:rPr>
      </w:pPr>
    </w:p>
    <w:p w14:paraId="63BE9ABD" w14:textId="77777777" w:rsidR="001D564E" w:rsidRPr="00A06AD8" w:rsidRDefault="001D564E" w:rsidP="00D17CFE">
      <w:pPr>
        <w:spacing w:after="0" w:line="240" w:lineRule="auto"/>
        <w:ind w:left="360"/>
        <w:jc w:val="both"/>
        <w:rPr>
          <w:rFonts w:ascii="Times New Roman" w:hAnsi="Times New Roman" w:cs="Times New Roman"/>
          <w:b/>
          <w:bCs/>
          <w:sz w:val="24"/>
          <w:szCs w:val="24"/>
          <w:lang w:val="uk-UA" w:eastAsia="ru-RU"/>
        </w:rPr>
      </w:pPr>
      <w:r w:rsidRPr="00A06AD8">
        <w:rPr>
          <w:rFonts w:ascii="Times New Roman" w:hAnsi="Times New Roman" w:cs="Times New Roman"/>
          <w:b/>
          <w:bCs/>
          <w:sz w:val="24"/>
          <w:szCs w:val="24"/>
          <w:lang w:val="uk-UA" w:eastAsia="ru-RU"/>
        </w:rPr>
        <w:t xml:space="preserve">                                6. Напрями діяльності та заходи Програми</w:t>
      </w:r>
    </w:p>
    <w:p w14:paraId="22432A1D" w14:textId="77777777" w:rsidR="001D564E" w:rsidRPr="00A06AD8" w:rsidRDefault="001D564E" w:rsidP="00D17CFE">
      <w:pPr>
        <w:spacing w:after="0" w:line="240" w:lineRule="auto"/>
        <w:rPr>
          <w:rFonts w:ascii="Times New Roman" w:hAnsi="Times New Roman" w:cs="Times New Roman"/>
          <w:sz w:val="24"/>
          <w:szCs w:val="24"/>
          <w:lang w:val="uk-UA" w:eastAsia="ru-RU"/>
        </w:rPr>
      </w:pPr>
      <w:r w:rsidRPr="00A06AD8">
        <w:rPr>
          <w:rFonts w:ascii="Times New Roman" w:hAnsi="Times New Roman" w:cs="Times New Roman"/>
          <w:sz w:val="24"/>
          <w:szCs w:val="24"/>
          <w:lang w:val="uk-UA" w:eastAsia="ru-RU"/>
        </w:rPr>
        <w:t xml:space="preserve">        Перелік заходів і завдань Програми наведено </w:t>
      </w:r>
      <w:r w:rsidR="005B3780" w:rsidRPr="00A06AD8">
        <w:rPr>
          <w:rFonts w:ascii="Times New Roman" w:hAnsi="Times New Roman" w:cs="Times New Roman"/>
          <w:sz w:val="24"/>
          <w:szCs w:val="24"/>
          <w:lang w:val="uk-UA" w:eastAsia="ru-RU"/>
        </w:rPr>
        <w:t>в</w:t>
      </w:r>
      <w:r w:rsidRPr="00A06AD8">
        <w:rPr>
          <w:rFonts w:ascii="Times New Roman" w:hAnsi="Times New Roman" w:cs="Times New Roman"/>
          <w:sz w:val="24"/>
          <w:szCs w:val="24"/>
          <w:lang w:val="uk-UA" w:eastAsia="ru-RU"/>
        </w:rPr>
        <w:t xml:space="preserve"> додатку 2 до Програми.</w:t>
      </w:r>
    </w:p>
    <w:p w14:paraId="05B37221" w14:textId="77777777" w:rsidR="001D564E" w:rsidRPr="006A04B3" w:rsidRDefault="001D564E" w:rsidP="00D17CFE">
      <w:pPr>
        <w:pStyle w:val="a3"/>
        <w:spacing w:after="0" w:line="240" w:lineRule="auto"/>
        <w:jc w:val="both"/>
        <w:rPr>
          <w:rFonts w:ascii="Times New Roman" w:hAnsi="Times New Roman" w:cs="Times New Roman"/>
          <w:sz w:val="12"/>
          <w:szCs w:val="12"/>
          <w:highlight w:val="yellow"/>
          <w:lang w:val="uk-UA"/>
        </w:rPr>
      </w:pPr>
    </w:p>
    <w:p w14:paraId="502E1C6D" w14:textId="77777777" w:rsidR="00D17CFE" w:rsidRPr="00A06AD8" w:rsidRDefault="001D564E" w:rsidP="00612FA6">
      <w:pPr>
        <w:pStyle w:val="Style18"/>
        <w:widowControl/>
        <w:numPr>
          <w:ilvl w:val="0"/>
          <w:numId w:val="4"/>
        </w:numPr>
        <w:tabs>
          <w:tab w:val="left" w:pos="653"/>
        </w:tabs>
        <w:spacing w:line="240" w:lineRule="auto"/>
        <w:jc w:val="center"/>
        <w:rPr>
          <w:b/>
          <w:bCs/>
          <w:lang w:val="uk-UA"/>
        </w:rPr>
      </w:pPr>
      <w:r w:rsidRPr="00A06AD8">
        <w:rPr>
          <w:b/>
          <w:bCs/>
          <w:lang w:val="uk-UA"/>
        </w:rPr>
        <w:t>Координація та контроль за ходом виконання Програми</w:t>
      </w:r>
    </w:p>
    <w:p w14:paraId="14056388" w14:textId="77777777" w:rsidR="00D17CFE" w:rsidRPr="00A06AD8" w:rsidRDefault="00D17CFE" w:rsidP="00D17CFE">
      <w:pPr>
        <w:tabs>
          <w:tab w:val="left" w:pos="653"/>
        </w:tabs>
        <w:autoSpaceDE w:val="0"/>
        <w:autoSpaceDN w:val="0"/>
        <w:adjustRightInd w:val="0"/>
        <w:spacing w:after="0" w:line="240" w:lineRule="auto"/>
        <w:ind w:firstLine="567"/>
        <w:jc w:val="both"/>
        <w:rPr>
          <w:rFonts w:ascii="Times New Roman" w:hAnsi="Times New Roman" w:cs="Times New Roman"/>
          <w:sz w:val="24"/>
          <w:szCs w:val="24"/>
          <w:lang w:val="uk-UA"/>
        </w:rPr>
      </w:pPr>
      <w:r w:rsidRPr="00A06AD8">
        <w:rPr>
          <w:rFonts w:ascii="Times New Roman" w:hAnsi="Times New Roman" w:cs="Times New Roman"/>
          <w:sz w:val="24"/>
          <w:szCs w:val="24"/>
          <w:lang w:val="uk-UA"/>
        </w:rPr>
        <w:t xml:space="preserve">Координацію дій щодо виконання Програми здійснює </w:t>
      </w:r>
      <w:r w:rsidR="00041F51" w:rsidRPr="00A06AD8">
        <w:rPr>
          <w:rFonts w:ascii="Times New Roman" w:hAnsi="Times New Roman" w:cs="Times New Roman"/>
          <w:sz w:val="24"/>
          <w:szCs w:val="24"/>
          <w:lang w:val="uk-UA"/>
        </w:rPr>
        <w:t>ф</w:t>
      </w:r>
      <w:r w:rsidRPr="00A06AD8">
        <w:rPr>
          <w:rFonts w:ascii="Times New Roman" w:hAnsi="Times New Roman" w:cs="Times New Roman"/>
          <w:sz w:val="24"/>
          <w:szCs w:val="24"/>
          <w:lang w:val="uk-UA"/>
        </w:rPr>
        <w:t xml:space="preserve">інансове управління Чорноморської міської ради Одеського району Одеської області. </w:t>
      </w:r>
    </w:p>
    <w:p w14:paraId="2DC81B65" w14:textId="77777777" w:rsidR="00D17CFE" w:rsidRPr="00A06AD8" w:rsidRDefault="00D17CFE" w:rsidP="00D17CFE">
      <w:pPr>
        <w:pStyle w:val="aa"/>
        <w:shd w:val="clear" w:color="auto" w:fill="auto"/>
        <w:spacing w:line="240" w:lineRule="auto"/>
        <w:ind w:firstLine="567"/>
        <w:jc w:val="both"/>
        <w:rPr>
          <w:rFonts w:ascii="Times New Roman" w:hAnsi="Times New Roman" w:cs="Times New Roman"/>
          <w:sz w:val="24"/>
          <w:szCs w:val="24"/>
          <w:lang w:val="uk-UA"/>
        </w:rPr>
      </w:pPr>
      <w:r w:rsidRPr="00A06AD8">
        <w:rPr>
          <w:rFonts w:ascii="Times New Roman" w:hAnsi="Times New Roman" w:cs="Times New Roman"/>
          <w:sz w:val="24"/>
          <w:szCs w:val="24"/>
          <w:lang w:val="uk-UA"/>
        </w:rPr>
        <w:t xml:space="preserve">Контроль за виконанням Програми здійснює постійна комісія з фінансово-економічних питань,  бюджету,  інвестицій та комунальної власності, заступник міського голови </w:t>
      </w:r>
      <w:r w:rsidR="00041F51" w:rsidRPr="00A06AD8">
        <w:rPr>
          <w:rFonts w:ascii="Times New Roman" w:hAnsi="Times New Roman" w:cs="Times New Roman"/>
          <w:sz w:val="24"/>
          <w:szCs w:val="24"/>
          <w:lang w:val="uk-UA"/>
        </w:rPr>
        <w:t>відповідно до розподілу посадових обов’язків</w:t>
      </w:r>
      <w:r w:rsidRPr="00A06AD8">
        <w:rPr>
          <w:rFonts w:ascii="Times New Roman" w:hAnsi="Times New Roman" w:cs="Times New Roman"/>
          <w:sz w:val="24"/>
          <w:szCs w:val="24"/>
          <w:lang w:val="uk-UA"/>
        </w:rPr>
        <w:t xml:space="preserve">. </w:t>
      </w:r>
    </w:p>
    <w:p w14:paraId="70CFB400" w14:textId="77777777" w:rsidR="00D17CFE" w:rsidRPr="00A06AD8" w:rsidRDefault="00D17CFE" w:rsidP="00D17CFE">
      <w:pPr>
        <w:autoSpaceDE w:val="0"/>
        <w:autoSpaceDN w:val="0"/>
        <w:adjustRightInd w:val="0"/>
        <w:spacing w:after="0" w:line="240" w:lineRule="auto"/>
        <w:ind w:firstLine="567"/>
        <w:jc w:val="both"/>
        <w:rPr>
          <w:rFonts w:ascii="Times New Roman" w:hAnsi="Times New Roman" w:cs="Times New Roman"/>
          <w:bCs/>
          <w:sz w:val="24"/>
          <w:szCs w:val="24"/>
          <w:lang w:val="uk-UA"/>
        </w:rPr>
      </w:pPr>
      <w:r w:rsidRPr="00A06AD8">
        <w:rPr>
          <w:rFonts w:ascii="Times New Roman" w:hAnsi="Times New Roman" w:cs="Times New Roman"/>
          <w:bCs/>
          <w:sz w:val="24"/>
          <w:szCs w:val="24"/>
          <w:lang w:val="uk-UA"/>
        </w:rPr>
        <w:t xml:space="preserve">Фінансове управління Чорноморської міської ради Одеського району Одеської області щороку до 20 січня готує та подає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sidRPr="00A06AD8">
        <w:rPr>
          <w:rFonts w:ascii="Times New Roman" w:hAnsi="Times New Roman" w:cs="Times New Roman"/>
          <w:bCs/>
          <w:sz w:val="24"/>
          <w:szCs w:val="24"/>
          <w:shd w:val="clear" w:color="auto" w:fill="FFFFFF"/>
          <w:lang w:val="uk-UA"/>
        </w:rPr>
        <w:t xml:space="preserve">розроблення, затвердження та виконання міських цільових програм у Чорноморській міській територіальній громаді, затвердженого рішенням </w:t>
      </w:r>
      <w:r w:rsidRPr="00A06AD8">
        <w:rPr>
          <w:rFonts w:ascii="Times New Roman" w:hAnsi="Times New Roman" w:cs="Times New Roman"/>
          <w:bCs/>
          <w:sz w:val="24"/>
          <w:szCs w:val="24"/>
          <w:lang w:val="uk-UA"/>
        </w:rPr>
        <w:t xml:space="preserve">Чорноморської міської ради Одеського району Одеської області від </w:t>
      </w:r>
      <w:r w:rsidRPr="00A06AD8">
        <w:rPr>
          <w:rFonts w:ascii="Times New Roman" w:hAnsi="Times New Roman" w:cs="Times New Roman"/>
          <w:sz w:val="24"/>
          <w:szCs w:val="24"/>
          <w:lang w:val="uk-UA"/>
        </w:rPr>
        <w:t xml:space="preserve">22.10.2021 № 116 – VIII. </w:t>
      </w:r>
    </w:p>
    <w:p w14:paraId="6B395AAF" w14:textId="77777777" w:rsidR="00D17CFE" w:rsidRPr="00A06AD8" w:rsidRDefault="00D17CFE" w:rsidP="00D17CFE">
      <w:pPr>
        <w:tabs>
          <w:tab w:val="left" w:pos="653"/>
        </w:tabs>
        <w:autoSpaceDE w:val="0"/>
        <w:autoSpaceDN w:val="0"/>
        <w:adjustRightInd w:val="0"/>
        <w:spacing w:after="0" w:line="240" w:lineRule="auto"/>
        <w:jc w:val="both"/>
        <w:rPr>
          <w:rFonts w:ascii="Times New Roman" w:hAnsi="Times New Roman" w:cs="Times New Roman"/>
          <w:sz w:val="24"/>
          <w:szCs w:val="24"/>
          <w:lang w:val="uk-UA"/>
        </w:rPr>
      </w:pPr>
      <w:r w:rsidRPr="00A06AD8">
        <w:rPr>
          <w:rFonts w:ascii="Times New Roman" w:hAnsi="Times New Roman" w:cs="Times New Roman"/>
          <w:sz w:val="24"/>
          <w:szCs w:val="24"/>
          <w:lang w:val="uk-UA"/>
        </w:rPr>
        <w:t xml:space="preserve"> </w:t>
      </w:r>
    </w:p>
    <w:p w14:paraId="1258E0FD" w14:textId="77777777" w:rsidR="00612FA6" w:rsidRPr="00A06AD8" w:rsidRDefault="001D564E" w:rsidP="00BA3066">
      <w:pPr>
        <w:pStyle w:val="a3"/>
        <w:spacing w:after="0" w:line="240" w:lineRule="auto"/>
        <w:ind w:left="0"/>
        <w:jc w:val="both"/>
        <w:rPr>
          <w:rFonts w:ascii="Times New Roman" w:hAnsi="Times New Roman" w:cs="Times New Roman"/>
          <w:sz w:val="24"/>
          <w:szCs w:val="24"/>
          <w:lang w:val="uk-UA"/>
        </w:rPr>
      </w:pPr>
      <w:r w:rsidRPr="00A06AD8">
        <w:rPr>
          <w:rFonts w:ascii="Times New Roman" w:hAnsi="Times New Roman" w:cs="Times New Roman"/>
          <w:sz w:val="24"/>
          <w:szCs w:val="24"/>
          <w:lang w:val="uk-UA"/>
        </w:rPr>
        <w:t xml:space="preserve">      </w:t>
      </w:r>
    </w:p>
    <w:p w14:paraId="76BC15A9" w14:textId="77777777" w:rsidR="00612FA6" w:rsidRPr="00A06AD8" w:rsidRDefault="00612FA6" w:rsidP="00BA3066">
      <w:pPr>
        <w:pStyle w:val="a3"/>
        <w:spacing w:after="0" w:line="240" w:lineRule="auto"/>
        <w:ind w:left="0"/>
        <w:jc w:val="both"/>
        <w:rPr>
          <w:rFonts w:ascii="Times New Roman" w:hAnsi="Times New Roman" w:cs="Times New Roman"/>
          <w:sz w:val="24"/>
          <w:szCs w:val="24"/>
          <w:lang w:val="uk-UA"/>
        </w:rPr>
      </w:pPr>
    </w:p>
    <w:p w14:paraId="2897E6BD" w14:textId="77777777" w:rsidR="00A06AD8" w:rsidRDefault="00612FA6" w:rsidP="00BA3066">
      <w:pPr>
        <w:pStyle w:val="a3"/>
        <w:spacing w:after="0" w:line="240" w:lineRule="auto"/>
        <w:ind w:left="0"/>
        <w:jc w:val="both"/>
        <w:rPr>
          <w:rFonts w:ascii="Times New Roman" w:hAnsi="Times New Roman" w:cs="Times New Roman"/>
          <w:sz w:val="24"/>
          <w:szCs w:val="24"/>
          <w:lang w:val="uk-UA"/>
        </w:rPr>
      </w:pPr>
      <w:r w:rsidRPr="00A06AD8">
        <w:rPr>
          <w:rFonts w:ascii="Times New Roman" w:hAnsi="Times New Roman" w:cs="Times New Roman"/>
          <w:sz w:val="24"/>
          <w:szCs w:val="24"/>
          <w:lang w:val="uk-UA"/>
        </w:rPr>
        <w:t xml:space="preserve">        </w:t>
      </w:r>
      <w:r w:rsidR="001D564E" w:rsidRPr="00A06AD8">
        <w:rPr>
          <w:rFonts w:ascii="Times New Roman" w:hAnsi="Times New Roman" w:cs="Times New Roman"/>
          <w:sz w:val="24"/>
          <w:szCs w:val="24"/>
          <w:lang w:val="uk-UA"/>
        </w:rPr>
        <w:t xml:space="preserve">  </w:t>
      </w:r>
      <w:r w:rsidR="00A06AD8">
        <w:rPr>
          <w:rFonts w:ascii="Times New Roman" w:hAnsi="Times New Roman" w:cs="Times New Roman"/>
          <w:sz w:val="24"/>
          <w:szCs w:val="24"/>
          <w:lang w:val="uk-UA"/>
        </w:rPr>
        <w:t>Заступник н</w:t>
      </w:r>
      <w:r w:rsidR="001D564E" w:rsidRPr="00A06AD8">
        <w:rPr>
          <w:rFonts w:ascii="Times New Roman" w:hAnsi="Times New Roman" w:cs="Times New Roman"/>
          <w:sz w:val="24"/>
          <w:szCs w:val="24"/>
          <w:lang w:val="uk-UA"/>
        </w:rPr>
        <w:t>ачальник</w:t>
      </w:r>
      <w:r w:rsidR="00A06AD8">
        <w:rPr>
          <w:rFonts w:ascii="Times New Roman" w:hAnsi="Times New Roman" w:cs="Times New Roman"/>
          <w:sz w:val="24"/>
          <w:szCs w:val="24"/>
          <w:lang w:val="uk-UA"/>
        </w:rPr>
        <w:t>а</w:t>
      </w:r>
    </w:p>
    <w:p w14:paraId="667B9B54" w14:textId="77777777" w:rsidR="00BA3066" w:rsidRPr="002B6FA1" w:rsidRDefault="00A06AD8" w:rsidP="00BA3066">
      <w:pPr>
        <w:pStyle w:val="a3"/>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D564E" w:rsidRPr="00A06AD8">
        <w:rPr>
          <w:rFonts w:ascii="Times New Roman" w:hAnsi="Times New Roman" w:cs="Times New Roman"/>
          <w:sz w:val="24"/>
          <w:szCs w:val="24"/>
          <w:lang w:val="uk-UA"/>
        </w:rPr>
        <w:t xml:space="preserve"> фінансового управління                                       </w:t>
      </w:r>
      <w:r>
        <w:rPr>
          <w:rFonts w:ascii="Times New Roman" w:hAnsi="Times New Roman" w:cs="Times New Roman"/>
          <w:sz w:val="24"/>
          <w:szCs w:val="24"/>
          <w:lang w:val="uk-UA"/>
        </w:rPr>
        <w:t xml:space="preserve">                   Світлана ПЄРКОВА</w:t>
      </w:r>
    </w:p>
    <w:sectPr w:rsidR="00BA3066" w:rsidRPr="002B6FA1" w:rsidSect="007F3E43">
      <w:headerReference w:type="default" r:id="rId8"/>
      <w:pgSz w:w="11906" w:h="16838"/>
      <w:pgMar w:top="993"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9603" w14:textId="77777777" w:rsidR="00293A19" w:rsidRDefault="00293A19" w:rsidP="007F3E43">
      <w:pPr>
        <w:spacing w:after="0" w:line="240" w:lineRule="auto"/>
      </w:pPr>
      <w:r>
        <w:separator/>
      </w:r>
    </w:p>
  </w:endnote>
  <w:endnote w:type="continuationSeparator" w:id="0">
    <w:p w14:paraId="79F4B59C" w14:textId="77777777" w:rsidR="00293A19" w:rsidRDefault="00293A19" w:rsidP="007F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619F" w14:textId="77777777" w:rsidR="00293A19" w:rsidRDefault="00293A19" w:rsidP="007F3E43">
      <w:pPr>
        <w:spacing w:after="0" w:line="240" w:lineRule="auto"/>
      </w:pPr>
      <w:r>
        <w:separator/>
      </w:r>
    </w:p>
  </w:footnote>
  <w:footnote w:type="continuationSeparator" w:id="0">
    <w:p w14:paraId="1E722CFF" w14:textId="77777777" w:rsidR="00293A19" w:rsidRDefault="00293A19" w:rsidP="007F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1F68" w14:textId="77777777" w:rsidR="001D564E" w:rsidRPr="007F3E43" w:rsidRDefault="001D564E">
    <w:pPr>
      <w:pStyle w:val="a8"/>
      <w:jc w:val="center"/>
      <w:rPr>
        <w:rFonts w:ascii="Times New Roman" w:hAnsi="Times New Roman" w:cs="Times New Roman"/>
      </w:rPr>
    </w:pPr>
    <w:r w:rsidRPr="007F3E43">
      <w:rPr>
        <w:rFonts w:ascii="Times New Roman" w:hAnsi="Times New Roman" w:cs="Times New Roman"/>
        <w:lang w:val="uk-UA"/>
      </w:rPr>
      <w:t xml:space="preserve">                                                                      </w:t>
    </w:r>
    <w:r w:rsidRPr="007F3E43">
      <w:rPr>
        <w:rFonts w:ascii="Times New Roman" w:hAnsi="Times New Roman" w:cs="Times New Roman"/>
      </w:rPr>
      <w:fldChar w:fldCharType="begin"/>
    </w:r>
    <w:r w:rsidRPr="007F3E43">
      <w:rPr>
        <w:rFonts w:ascii="Times New Roman" w:hAnsi="Times New Roman" w:cs="Times New Roman"/>
      </w:rPr>
      <w:instrText>PAGE   \* MERGEFORMAT</w:instrText>
    </w:r>
    <w:r w:rsidRPr="007F3E43">
      <w:rPr>
        <w:rFonts w:ascii="Times New Roman" w:hAnsi="Times New Roman" w:cs="Times New Roman"/>
      </w:rPr>
      <w:fldChar w:fldCharType="separate"/>
    </w:r>
    <w:r w:rsidR="0071371E" w:rsidRPr="0071371E">
      <w:rPr>
        <w:rFonts w:ascii="Times New Roman" w:hAnsi="Times New Roman" w:cs="Times New Roman"/>
        <w:noProof/>
        <w:lang w:val="uk-UA"/>
      </w:rPr>
      <w:t>2</w:t>
    </w:r>
    <w:r w:rsidRPr="007F3E43">
      <w:rPr>
        <w:rFonts w:ascii="Times New Roman" w:hAnsi="Times New Roman" w:cs="Times New Roman"/>
      </w:rPr>
      <w:fldChar w:fldCharType="end"/>
    </w:r>
    <w:r w:rsidRPr="007F3E43">
      <w:rPr>
        <w:rFonts w:ascii="Times New Roman" w:hAnsi="Times New Roman" w:cs="Times New Roman"/>
        <w:lang w:val="uk-UA"/>
      </w:rPr>
      <w:t xml:space="preserve">                                         Продовження додатка </w:t>
    </w:r>
  </w:p>
  <w:p w14:paraId="5FF9A6C8" w14:textId="77777777" w:rsidR="001D564E" w:rsidRDefault="001D564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359"/>
    <w:multiLevelType w:val="hybridMultilevel"/>
    <w:tmpl w:val="BC2A45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30E74F7C"/>
    <w:multiLevelType w:val="hybridMultilevel"/>
    <w:tmpl w:val="EA3479E8"/>
    <w:lvl w:ilvl="0" w:tplc="A5B24184">
      <w:start w:val="7"/>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0580008"/>
    <w:multiLevelType w:val="hybridMultilevel"/>
    <w:tmpl w:val="757445DC"/>
    <w:lvl w:ilvl="0" w:tplc="723E31B0">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58481AFE"/>
    <w:multiLevelType w:val="hybridMultilevel"/>
    <w:tmpl w:val="BF6659E4"/>
    <w:lvl w:ilvl="0" w:tplc="20E41D20">
      <w:start w:val="2"/>
      <w:numFmt w:val="bullet"/>
      <w:lvlText w:val="-"/>
      <w:lvlJc w:val="left"/>
      <w:pPr>
        <w:ind w:left="927" w:hanging="360"/>
      </w:pPr>
      <w:rPr>
        <w:rFonts w:ascii="Times New Roman" w:eastAsia="Times New Roman" w:hAnsi="Times New Roman" w:hint="default"/>
        <w:color w:val="000000"/>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59153C5F"/>
    <w:multiLevelType w:val="hybridMultilevel"/>
    <w:tmpl w:val="05C23564"/>
    <w:lvl w:ilvl="0" w:tplc="C1A2D940">
      <w:start w:val="7"/>
      <w:numFmt w:val="decimal"/>
      <w:lvlText w:val="%1."/>
      <w:lvlJc w:val="left"/>
      <w:pPr>
        <w:ind w:left="1352" w:hanging="360"/>
      </w:pPr>
      <w:rPr>
        <w:rFonts w:cs="Times New Roman"/>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31"/>
    <w:rsid w:val="00041F51"/>
    <w:rsid w:val="00045D85"/>
    <w:rsid w:val="000522B0"/>
    <w:rsid w:val="00076DF4"/>
    <w:rsid w:val="000A2218"/>
    <w:rsid w:val="000B23C8"/>
    <w:rsid w:val="000C2467"/>
    <w:rsid w:val="000C2C76"/>
    <w:rsid w:val="000C5E28"/>
    <w:rsid w:val="000D38AC"/>
    <w:rsid w:val="001027C3"/>
    <w:rsid w:val="001118E1"/>
    <w:rsid w:val="00120D59"/>
    <w:rsid w:val="00121180"/>
    <w:rsid w:val="0013574C"/>
    <w:rsid w:val="0014729B"/>
    <w:rsid w:val="00175B07"/>
    <w:rsid w:val="001D564E"/>
    <w:rsid w:val="001E23DA"/>
    <w:rsid w:val="001E42CF"/>
    <w:rsid w:val="001E54CC"/>
    <w:rsid w:val="00241DD1"/>
    <w:rsid w:val="00263D00"/>
    <w:rsid w:val="00271D13"/>
    <w:rsid w:val="00293A19"/>
    <w:rsid w:val="002A3A09"/>
    <w:rsid w:val="002A4F5E"/>
    <w:rsid w:val="002B6FA1"/>
    <w:rsid w:val="002D3611"/>
    <w:rsid w:val="002F2276"/>
    <w:rsid w:val="003034DA"/>
    <w:rsid w:val="00311520"/>
    <w:rsid w:val="0031160F"/>
    <w:rsid w:val="00311D7D"/>
    <w:rsid w:val="0032777B"/>
    <w:rsid w:val="003356B0"/>
    <w:rsid w:val="00337992"/>
    <w:rsid w:val="0035163A"/>
    <w:rsid w:val="003520EE"/>
    <w:rsid w:val="0035426D"/>
    <w:rsid w:val="0039378F"/>
    <w:rsid w:val="003972FD"/>
    <w:rsid w:val="003C0976"/>
    <w:rsid w:val="003C5676"/>
    <w:rsid w:val="003C6B3D"/>
    <w:rsid w:val="003D4415"/>
    <w:rsid w:val="003E2176"/>
    <w:rsid w:val="00402F65"/>
    <w:rsid w:val="00415EC0"/>
    <w:rsid w:val="0044384D"/>
    <w:rsid w:val="00446834"/>
    <w:rsid w:val="00476E31"/>
    <w:rsid w:val="00484ACF"/>
    <w:rsid w:val="004A0E79"/>
    <w:rsid w:val="004B6255"/>
    <w:rsid w:val="00512A7A"/>
    <w:rsid w:val="00535CB0"/>
    <w:rsid w:val="00557AD2"/>
    <w:rsid w:val="005653B6"/>
    <w:rsid w:val="0057313D"/>
    <w:rsid w:val="005743B8"/>
    <w:rsid w:val="00576091"/>
    <w:rsid w:val="00582EAF"/>
    <w:rsid w:val="005B3780"/>
    <w:rsid w:val="005D0D36"/>
    <w:rsid w:val="005E2D9E"/>
    <w:rsid w:val="005F080A"/>
    <w:rsid w:val="00612AE6"/>
    <w:rsid w:val="00612FA6"/>
    <w:rsid w:val="006372E2"/>
    <w:rsid w:val="006431A0"/>
    <w:rsid w:val="00693FD8"/>
    <w:rsid w:val="006A04B3"/>
    <w:rsid w:val="006A0F3A"/>
    <w:rsid w:val="006B3719"/>
    <w:rsid w:val="006C0DBD"/>
    <w:rsid w:val="006D1574"/>
    <w:rsid w:val="006E369A"/>
    <w:rsid w:val="006F7F73"/>
    <w:rsid w:val="0070320F"/>
    <w:rsid w:val="0071055D"/>
    <w:rsid w:val="0071371E"/>
    <w:rsid w:val="00727029"/>
    <w:rsid w:val="00737186"/>
    <w:rsid w:val="00750F86"/>
    <w:rsid w:val="0078646F"/>
    <w:rsid w:val="00797997"/>
    <w:rsid w:val="007A447F"/>
    <w:rsid w:val="007A77D6"/>
    <w:rsid w:val="007E6537"/>
    <w:rsid w:val="007F3E43"/>
    <w:rsid w:val="00833101"/>
    <w:rsid w:val="00835728"/>
    <w:rsid w:val="0084404F"/>
    <w:rsid w:val="008517CD"/>
    <w:rsid w:val="00866163"/>
    <w:rsid w:val="00870E21"/>
    <w:rsid w:val="00872EB0"/>
    <w:rsid w:val="008734D7"/>
    <w:rsid w:val="00890AED"/>
    <w:rsid w:val="008C07FE"/>
    <w:rsid w:val="008C5297"/>
    <w:rsid w:val="008F5D3F"/>
    <w:rsid w:val="008F7D0B"/>
    <w:rsid w:val="00906172"/>
    <w:rsid w:val="009633D0"/>
    <w:rsid w:val="00972BDC"/>
    <w:rsid w:val="0097790E"/>
    <w:rsid w:val="009B4C78"/>
    <w:rsid w:val="009C49EF"/>
    <w:rsid w:val="009D7D83"/>
    <w:rsid w:val="009E2A39"/>
    <w:rsid w:val="009F24A0"/>
    <w:rsid w:val="00A051FF"/>
    <w:rsid w:val="00A06AD8"/>
    <w:rsid w:val="00A468F4"/>
    <w:rsid w:val="00A86D8A"/>
    <w:rsid w:val="00A912AD"/>
    <w:rsid w:val="00AB40ED"/>
    <w:rsid w:val="00AF182A"/>
    <w:rsid w:val="00B06A65"/>
    <w:rsid w:val="00B1159D"/>
    <w:rsid w:val="00B16953"/>
    <w:rsid w:val="00B34E31"/>
    <w:rsid w:val="00B945B5"/>
    <w:rsid w:val="00B96959"/>
    <w:rsid w:val="00B97AD5"/>
    <w:rsid w:val="00BA3066"/>
    <w:rsid w:val="00BB4B48"/>
    <w:rsid w:val="00BE7E75"/>
    <w:rsid w:val="00C202FD"/>
    <w:rsid w:val="00C20ED4"/>
    <w:rsid w:val="00C33BC7"/>
    <w:rsid w:val="00C41684"/>
    <w:rsid w:val="00C50976"/>
    <w:rsid w:val="00C5601A"/>
    <w:rsid w:val="00C61472"/>
    <w:rsid w:val="00C76559"/>
    <w:rsid w:val="00C92350"/>
    <w:rsid w:val="00C94A55"/>
    <w:rsid w:val="00CA1357"/>
    <w:rsid w:val="00CA148D"/>
    <w:rsid w:val="00CB532B"/>
    <w:rsid w:val="00CC1F49"/>
    <w:rsid w:val="00CC47D4"/>
    <w:rsid w:val="00CC55CE"/>
    <w:rsid w:val="00CE0B07"/>
    <w:rsid w:val="00CF7266"/>
    <w:rsid w:val="00D0542E"/>
    <w:rsid w:val="00D16914"/>
    <w:rsid w:val="00D17CFE"/>
    <w:rsid w:val="00D2442B"/>
    <w:rsid w:val="00D80297"/>
    <w:rsid w:val="00D82C73"/>
    <w:rsid w:val="00D830DA"/>
    <w:rsid w:val="00D919CB"/>
    <w:rsid w:val="00D96F06"/>
    <w:rsid w:val="00DB2ED0"/>
    <w:rsid w:val="00DB5CD6"/>
    <w:rsid w:val="00DC16ED"/>
    <w:rsid w:val="00DC4DD2"/>
    <w:rsid w:val="00DF291F"/>
    <w:rsid w:val="00E11DDE"/>
    <w:rsid w:val="00E52626"/>
    <w:rsid w:val="00E6400B"/>
    <w:rsid w:val="00E835CC"/>
    <w:rsid w:val="00E93748"/>
    <w:rsid w:val="00E94FC6"/>
    <w:rsid w:val="00EC3984"/>
    <w:rsid w:val="00EE6D17"/>
    <w:rsid w:val="00F3092C"/>
    <w:rsid w:val="00F63DB6"/>
    <w:rsid w:val="00F918EE"/>
    <w:rsid w:val="00F95F3B"/>
    <w:rsid w:val="00FC6639"/>
    <w:rsid w:val="00FD2D82"/>
    <w:rsid w:val="00FF2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282F34"/>
  <w14:defaultImageDpi w14:val="0"/>
  <w15:docId w15:val="{E374138F-906C-42DB-A483-940C4D2F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ubtle 1" w:locked="1" w:uiPriority="0"/>
    <w:lsdException w:name="Table Web 2" w:locked="1" w:uiPriority="0"/>
    <w:lsdException w:name="Table Web 3" w:locked="1" w:uiPriority="0"/>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728"/>
    <w:pPr>
      <w:spacing w:line="256" w:lineRule="auto"/>
    </w:pPr>
    <w:rPr>
      <w:lang w:val="ru-RU"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95F3B"/>
    <w:pPr>
      <w:ind w:left="720"/>
    </w:pPr>
  </w:style>
  <w:style w:type="paragraph" w:customStyle="1" w:styleId="1">
    <w:name w:val="Обычный1"/>
    <w:uiPriority w:val="99"/>
    <w:rsid w:val="00F95F3B"/>
    <w:pPr>
      <w:spacing w:after="0" w:line="240" w:lineRule="auto"/>
    </w:pPr>
    <w:rPr>
      <w:rFonts w:ascii="Times New Roman" w:hAnsi="Times New Roman" w:cs="Times New Roman"/>
      <w:sz w:val="20"/>
      <w:szCs w:val="20"/>
      <w:lang w:eastAsia="ru-RU"/>
    </w:rPr>
  </w:style>
  <w:style w:type="paragraph" w:customStyle="1" w:styleId="Style18">
    <w:name w:val="Style18"/>
    <w:basedOn w:val="a"/>
    <w:uiPriority w:val="99"/>
    <w:rsid w:val="00F95F3B"/>
    <w:pPr>
      <w:widowControl w:val="0"/>
      <w:autoSpaceDE w:val="0"/>
      <w:autoSpaceDN w:val="0"/>
      <w:adjustRightInd w:val="0"/>
      <w:spacing w:after="0" w:line="229" w:lineRule="exact"/>
    </w:pPr>
    <w:rPr>
      <w:rFonts w:ascii="Times New Roman" w:hAnsi="Times New Roman" w:cs="Times New Roman"/>
      <w:sz w:val="24"/>
      <w:szCs w:val="24"/>
      <w:lang w:eastAsia="ru-RU"/>
    </w:rPr>
  </w:style>
  <w:style w:type="paragraph" w:styleId="a4">
    <w:name w:val="Balloon Text"/>
    <w:basedOn w:val="a"/>
    <w:link w:val="a5"/>
    <w:uiPriority w:val="99"/>
    <w:semiHidden/>
    <w:rsid w:val="00E6400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locked/>
    <w:rsid w:val="00E6400B"/>
    <w:rPr>
      <w:rFonts w:ascii="Segoe UI" w:hAnsi="Segoe UI" w:cs="Segoe UI"/>
      <w:sz w:val="18"/>
      <w:szCs w:val="18"/>
    </w:rPr>
  </w:style>
  <w:style w:type="character" w:customStyle="1" w:styleId="rvts0">
    <w:name w:val="rvts0"/>
    <w:basedOn w:val="a0"/>
    <w:uiPriority w:val="99"/>
    <w:rsid w:val="003C5676"/>
    <w:rPr>
      <w:rFonts w:cs="Times New Roman"/>
    </w:rPr>
  </w:style>
  <w:style w:type="paragraph" w:styleId="a6">
    <w:name w:val="footer"/>
    <w:basedOn w:val="a"/>
    <w:link w:val="a7"/>
    <w:uiPriority w:val="99"/>
    <w:rsid w:val="007F3E43"/>
    <w:pPr>
      <w:tabs>
        <w:tab w:val="center" w:pos="4677"/>
        <w:tab w:val="right" w:pos="9355"/>
      </w:tabs>
      <w:spacing w:after="0" w:line="240" w:lineRule="auto"/>
    </w:pPr>
  </w:style>
  <w:style w:type="character" w:customStyle="1" w:styleId="a7">
    <w:name w:val="Нижній колонтитул Знак"/>
    <w:basedOn w:val="a0"/>
    <w:link w:val="a6"/>
    <w:uiPriority w:val="99"/>
    <w:locked/>
    <w:rsid w:val="007F3E43"/>
    <w:rPr>
      <w:rFonts w:cs="Times New Roman"/>
    </w:rPr>
  </w:style>
  <w:style w:type="paragraph" w:styleId="a8">
    <w:name w:val="header"/>
    <w:basedOn w:val="a"/>
    <w:link w:val="a9"/>
    <w:uiPriority w:val="99"/>
    <w:rsid w:val="007F3E43"/>
    <w:pPr>
      <w:tabs>
        <w:tab w:val="center" w:pos="4677"/>
        <w:tab w:val="right" w:pos="9355"/>
      </w:tabs>
      <w:spacing w:after="0" w:line="240" w:lineRule="auto"/>
    </w:pPr>
  </w:style>
  <w:style w:type="character" w:customStyle="1" w:styleId="a9">
    <w:name w:val="Верхній колонтитул Знак"/>
    <w:basedOn w:val="a0"/>
    <w:link w:val="a8"/>
    <w:uiPriority w:val="99"/>
    <w:locked/>
    <w:rsid w:val="007F3E43"/>
    <w:rPr>
      <w:rFonts w:cs="Times New Roman"/>
    </w:rPr>
  </w:style>
  <w:style w:type="character" w:customStyle="1" w:styleId="rvts23">
    <w:name w:val="rvts23"/>
    <w:basedOn w:val="a0"/>
    <w:uiPriority w:val="99"/>
    <w:rsid w:val="003C5676"/>
    <w:rPr>
      <w:rFonts w:cs="Times New Roman"/>
    </w:rPr>
  </w:style>
  <w:style w:type="character" w:customStyle="1" w:styleId="6">
    <w:name w:val="Основной текст Знак6"/>
    <w:basedOn w:val="a0"/>
    <w:uiPriority w:val="99"/>
    <w:semiHidden/>
    <w:rPr>
      <w:rFonts w:cs="Times New Roman"/>
      <w:lang w:val="ru-RU" w:eastAsia="en-US"/>
    </w:rPr>
  </w:style>
  <w:style w:type="paragraph" w:styleId="aa">
    <w:name w:val="Body Text"/>
    <w:basedOn w:val="a"/>
    <w:link w:val="2"/>
    <w:uiPriority w:val="99"/>
    <w:rsid w:val="00D17CFE"/>
    <w:pPr>
      <w:shd w:val="clear" w:color="auto" w:fill="FFFFFF"/>
      <w:spacing w:after="0" w:line="278" w:lineRule="exact"/>
    </w:pPr>
    <w:rPr>
      <w:lang w:eastAsia="ru-RU"/>
    </w:rPr>
  </w:style>
  <w:style w:type="character" w:customStyle="1" w:styleId="ab">
    <w:name w:val="Основний текст Знак"/>
    <w:basedOn w:val="a0"/>
    <w:uiPriority w:val="99"/>
    <w:semiHidden/>
    <w:rPr>
      <w:rFonts w:cs="Times New Roman"/>
      <w:lang w:val="x-none" w:eastAsia="en-US"/>
    </w:rPr>
  </w:style>
  <w:style w:type="character" w:customStyle="1" w:styleId="4">
    <w:name w:val="Основной текст Знак4"/>
    <w:basedOn w:val="a0"/>
    <w:uiPriority w:val="99"/>
    <w:semiHidden/>
    <w:rPr>
      <w:rFonts w:cs="Times New Roman"/>
      <w:lang w:val="ru-RU" w:eastAsia="en-US"/>
    </w:rPr>
  </w:style>
  <w:style w:type="character" w:customStyle="1" w:styleId="5">
    <w:name w:val="Основной текст Знак5"/>
    <w:basedOn w:val="a0"/>
    <w:uiPriority w:val="99"/>
    <w:semiHidden/>
    <w:rPr>
      <w:rFonts w:cs="Times New Roman"/>
      <w:lang w:val="ru-RU" w:eastAsia="en-US"/>
    </w:rPr>
  </w:style>
  <w:style w:type="character" w:customStyle="1" w:styleId="2">
    <w:name w:val="Основний текст Знак2"/>
    <w:basedOn w:val="a0"/>
    <w:link w:val="aa"/>
    <w:uiPriority w:val="99"/>
    <w:semiHidden/>
    <w:locked/>
    <w:rPr>
      <w:rFonts w:cs="Times New Roman"/>
      <w:lang w:val="ru-RU" w:eastAsia="en-US"/>
    </w:rPr>
  </w:style>
  <w:style w:type="character" w:customStyle="1" w:styleId="40">
    <w:name w:val="Основний текст Знак4"/>
    <w:basedOn w:val="a0"/>
    <w:uiPriority w:val="99"/>
    <w:semiHidden/>
    <w:rPr>
      <w:rFonts w:cs="Times New Roman"/>
      <w:lang w:val="x-none" w:eastAsia="en-US"/>
    </w:rPr>
  </w:style>
  <w:style w:type="character" w:customStyle="1" w:styleId="3">
    <w:name w:val="Основний текст Знак3"/>
    <w:basedOn w:val="a0"/>
    <w:uiPriority w:val="99"/>
    <w:semiHidden/>
    <w:rPr>
      <w:rFonts w:cs="Times New Roman"/>
      <w:lang w:val="x-none" w:eastAsia="en-US"/>
    </w:rPr>
  </w:style>
  <w:style w:type="character" w:customStyle="1" w:styleId="10">
    <w:name w:val="Основной текст Знак1"/>
    <w:basedOn w:val="a0"/>
    <w:uiPriority w:val="99"/>
    <w:semiHidden/>
    <w:rPr>
      <w:rFonts w:cs="Times New Roman"/>
      <w:lang w:val="ru-RU" w:eastAsia="en-US"/>
    </w:rPr>
  </w:style>
  <w:style w:type="character" w:customStyle="1" w:styleId="20">
    <w:name w:val="Основной текст Знак2"/>
    <w:basedOn w:val="a0"/>
    <w:uiPriority w:val="99"/>
    <w:semiHidden/>
    <w:rPr>
      <w:rFonts w:cs="Times New Roman"/>
      <w:lang w:val="ru-RU" w:eastAsia="en-US"/>
    </w:rPr>
  </w:style>
  <w:style w:type="character" w:customStyle="1" w:styleId="11">
    <w:name w:val="Основний текст Знак1"/>
    <w:basedOn w:val="a0"/>
    <w:uiPriority w:val="99"/>
    <w:semiHidden/>
    <w:rPr>
      <w:rFonts w:cs="Times New Roman"/>
      <w:lang w:val="x-none" w:eastAsia="en-US"/>
    </w:rPr>
  </w:style>
  <w:style w:type="character" w:customStyle="1" w:styleId="15">
    <w:name w:val="Основний текст Знак15"/>
    <w:basedOn w:val="a0"/>
    <w:uiPriority w:val="99"/>
    <w:semiHidden/>
    <w:rPr>
      <w:rFonts w:cs="Times New Roman"/>
      <w:lang w:val="x-none" w:eastAsia="en-US"/>
    </w:rPr>
  </w:style>
  <w:style w:type="character" w:customStyle="1" w:styleId="14">
    <w:name w:val="Основний текст Знак14"/>
    <w:basedOn w:val="a0"/>
    <w:uiPriority w:val="99"/>
    <w:semiHidden/>
    <w:rPr>
      <w:rFonts w:cs="Times New Roman"/>
      <w:lang w:val="x-none" w:eastAsia="en-US"/>
    </w:rPr>
  </w:style>
  <w:style w:type="character" w:customStyle="1" w:styleId="13">
    <w:name w:val="Основний текст Знак13"/>
    <w:basedOn w:val="a0"/>
    <w:uiPriority w:val="99"/>
    <w:semiHidden/>
    <w:rPr>
      <w:rFonts w:cs="Times New Roman"/>
      <w:lang w:val="x-none" w:eastAsia="en-US"/>
    </w:rPr>
  </w:style>
  <w:style w:type="character" w:customStyle="1" w:styleId="12">
    <w:name w:val="Основний текст Знак12"/>
    <w:basedOn w:val="a0"/>
    <w:uiPriority w:val="99"/>
    <w:semiHidden/>
    <w:rPr>
      <w:rFonts w:cs="Times New Roman"/>
      <w:lang w:val="x-none" w:eastAsia="en-US"/>
    </w:rPr>
  </w:style>
  <w:style w:type="character" w:customStyle="1" w:styleId="110">
    <w:name w:val="Основний текст Знак11"/>
    <w:basedOn w:val="a0"/>
    <w:uiPriority w:val="99"/>
    <w:semiHidden/>
    <w:rsid w:val="00D17CFE"/>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8681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715F5-13D7-422A-AA3F-66C8416B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5164</Words>
  <Characters>2944</Characters>
  <Application>Microsoft Office Word</Application>
  <DocSecurity>0</DocSecurity>
  <Lines>24</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ilya</dc:creator>
  <cp:keywords/>
  <dc:description/>
  <cp:lastModifiedBy>User</cp:lastModifiedBy>
  <cp:revision>2</cp:revision>
  <cp:lastPrinted>2023-05-02T14:57:00Z</cp:lastPrinted>
  <dcterms:created xsi:type="dcterms:W3CDTF">2023-10-04T13:36:00Z</dcterms:created>
  <dcterms:modified xsi:type="dcterms:W3CDTF">2023-10-04T13:36:00Z</dcterms:modified>
</cp:coreProperties>
</file>