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7642" w14:textId="7A2DB575" w:rsidR="00BD0B46" w:rsidRDefault="00BD0B46" w:rsidP="00A0105E">
      <w:pPr>
        <w:tabs>
          <w:tab w:val="left" w:pos="0"/>
          <w:tab w:val="left" w:pos="993"/>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2A7822">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p>
    <w:p w14:paraId="331AC82F" w14:textId="7DCBC670" w:rsidR="00E24A1B" w:rsidRPr="001749E6" w:rsidRDefault="00E24A1B" w:rsidP="00A0105E">
      <w:pPr>
        <w:tabs>
          <w:tab w:val="left" w:pos="0"/>
          <w:tab w:val="left" w:pos="993"/>
        </w:tabs>
        <w:spacing w:after="0" w:line="240" w:lineRule="auto"/>
        <w:jc w:val="center"/>
        <w:rPr>
          <w:rFonts w:ascii="Times New Roman" w:hAnsi="Times New Roman" w:cs="Times New Roman"/>
          <w:b/>
          <w:sz w:val="24"/>
          <w:szCs w:val="24"/>
          <w:lang w:val="uk-UA"/>
        </w:rPr>
      </w:pPr>
      <w:r w:rsidRPr="00C375CD">
        <w:rPr>
          <w:rFonts w:ascii="Times New Roman" w:hAnsi="Times New Roman" w:cs="Times New Roman"/>
          <w:b/>
          <w:sz w:val="24"/>
          <w:szCs w:val="24"/>
          <w:lang w:val="uk-UA"/>
        </w:rPr>
        <w:t xml:space="preserve">Протокол </w:t>
      </w:r>
      <w:r w:rsidR="008D093D" w:rsidRPr="00C375CD">
        <w:rPr>
          <w:rFonts w:ascii="Times New Roman" w:hAnsi="Times New Roman" w:cs="Times New Roman"/>
          <w:b/>
          <w:sz w:val="24"/>
          <w:szCs w:val="24"/>
          <w:lang w:val="uk-UA"/>
        </w:rPr>
        <w:t xml:space="preserve">№ </w:t>
      </w:r>
      <w:r w:rsidR="002E12CE">
        <w:rPr>
          <w:rFonts w:ascii="Times New Roman" w:hAnsi="Times New Roman" w:cs="Times New Roman"/>
          <w:b/>
          <w:sz w:val="32"/>
          <w:szCs w:val="32"/>
          <w:lang w:val="uk-UA"/>
        </w:rPr>
        <w:t>5</w:t>
      </w:r>
      <w:r w:rsidR="002A7822">
        <w:rPr>
          <w:rFonts w:ascii="Times New Roman" w:hAnsi="Times New Roman" w:cs="Times New Roman"/>
          <w:b/>
          <w:sz w:val="32"/>
          <w:szCs w:val="32"/>
          <w:lang w:val="uk-UA"/>
        </w:rPr>
        <w:t>1</w:t>
      </w:r>
    </w:p>
    <w:p w14:paraId="257E8C51" w14:textId="57D125CE" w:rsidR="00E24A1B" w:rsidRPr="00C375CD" w:rsidRDefault="00E24A1B" w:rsidP="00A0105E">
      <w:pPr>
        <w:tabs>
          <w:tab w:val="left" w:pos="993"/>
        </w:tabs>
        <w:spacing w:after="0" w:line="240" w:lineRule="auto"/>
        <w:jc w:val="center"/>
        <w:rPr>
          <w:rFonts w:ascii="Times New Roman" w:hAnsi="Times New Roman" w:cs="Times New Roman"/>
          <w:b/>
          <w:sz w:val="24"/>
          <w:szCs w:val="24"/>
          <w:lang w:val="uk-UA"/>
        </w:rPr>
      </w:pPr>
      <w:r w:rsidRPr="00C375CD">
        <w:rPr>
          <w:rFonts w:ascii="Times New Roman" w:hAnsi="Times New Roman" w:cs="Times New Roman"/>
          <w:b/>
          <w:sz w:val="24"/>
          <w:szCs w:val="24"/>
          <w:lang w:val="uk-UA"/>
        </w:rPr>
        <w:t>засідання постійної комісії з фінансово-економічних питань, бюджету, інвестицій та  комунальної власності VІІІ скликання від</w:t>
      </w:r>
      <w:r w:rsidR="009E66D5">
        <w:rPr>
          <w:rFonts w:ascii="Times New Roman" w:hAnsi="Times New Roman" w:cs="Times New Roman"/>
          <w:b/>
          <w:sz w:val="24"/>
          <w:szCs w:val="24"/>
          <w:lang w:val="uk-UA"/>
        </w:rPr>
        <w:t xml:space="preserve"> </w:t>
      </w:r>
      <w:r w:rsidR="002A7822" w:rsidRPr="002A7822">
        <w:rPr>
          <w:rFonts w:ascii="Times New Roman" w:hAnsi="Times New Roman" w:cs="Times New Roman"/>
          <w:b/>
          <w:sz w:val="32"/>
          <w:szCs w:val="32"/>
          <w:lang w:val="uk-UA"/>
        </w:rPr>
        <w:t>04</w:t>
      </w:r>
      <w:r w:rsidR="00B65ACB" w:rsidRPr="00650F08">
        <w:rPr>
          <w:rFonts w:ascii="Times New Roman" w:hAnsi="Times New Roman" w:cs="Times New Roman"/>
          <w:b/>
          <w:sz w:val="32"/>
          <w:szCs w:val="32"/>
          <w:lang w:val="uk-UA"/>
        </w:rPr>
        <w:t>.</w:t>
      </w:r>
      <w:r w:rsidR="002A7822">
        <w:rPr>
          <w:rFonts w:ascii="Times New Roman" w:hAnsi="Times New Roman" w:cs="Times New Roman"/>
          <w:b/>
          <w:sz w:val="32"/>
          <w:szCs w:val="32"/>
          <w:lang w:val="uk-UA"/>
        </w:rPr>
        <w:t>10</w:t>
      </w:r>
      <w:r w:rsidR="00B65ACB" w:rsidRPr="00650F08">
        <w:rPr>
          <w:rFonts w:ascii="Times New Roman" w:hAnsi="Times New Roman" w:cs="Times New Roman"/>
          <w:b/>
          <w:sz w:val="32"/>
          <w:szCs w:val="32"/>
          <w:lang w:val="uk-UA"/>
        </w:rPr>
        <w:t>.</w:t>
      </w:r>
      <w:r w:rsidRPr="00650F08">
        <w:rPr>
          <w:rFonts w:ascii="Times New Roman" w:hAnsi="Times New Roman" w:cs="Times New Roman"/>
          <w:b/>
          <w:sz w:val="32"/>
          <w:szCs w:val="32"/>
          <w:lang w:val="uk-UA"/>
        </w:rPr>
        <w:t>202</w:t>
      </w:r>
      <w:r w:rsidR="005E6039" w:rsidRPr="00650F08">
        <w:rPr>
          <w:rFonts w:ascii="Times New Roman" w:hAnsi="Times New Roman" w:cs="Times New Roman"/>
          <w:b/>
          <w:sz w:val="32"/>
          <w:szCs w:val="32"/>
          <w:lang w:val="uk-UA"/>
        </w:rPr>
        <w:t>3</w:t>
      </w:r>
      <w:r w:rsidRPr="00650F08">
        <w:rPr>
          <w:rFonts w:ascii="Times New Roman" w:hAnsi="Times New Roman" w:cs="Times New Roman"/>
          <w:b/>
          <w:sz w:val="32"/>
          <w:szCs w:val="32"/>
          <w:lang w:val="uk-UA"/>
        </w:rPr>
        <w:t xml:space="preserve"> </w:t>
      </w:r>
    </w:p>
    <w:p w14:paraId="02D9BFB8" w14:textId="77777777" w:rsidR="00E24A1B" w:rsidRPr="00C375CD" w:rsidRDefault="00E24A1B" w:rsidP="00A0105E">
      <w:pPr>
        <w:tabs>
          <w:tab w:val="left" w:pos="993"/>
        </w:tabs>
        <w:spacing w:after="0" w:line="240" w:lineRule="auto"/>
        <w:jc w:val="center"/>
        <w:rPr>
          <w:rFonts w:ascii="Times New Roman" w:hAnsi="Times New Roman" w:cs="Times New Roman"/>
          <w:b/>
          <w:sz w:val="24"/>
          <w:szCs w:val="24"/>
          <w:lang w:val="uk-UA"/>
        </w:rPr>
      </w:pPr>
    </w:p>
    <w:p w14:paraId="769CA379" w14:textId="77777777" w:rsidR="00E24A1B" w:rsidRPr="00C375CD" w:rsidRDefault="00E24A1B" w:rsidP="00A0105E">
      <w:pPr>
        <w:tabs>
          <w:tab w:val="left" w:pos="993"/>
          <w:tab w:val="left" w:pos="5145"/>
        </w:tabs>
        <w:spacing w:after="0" w:line="240" w:lineRule="auto"/>
        <w:rPr>
          <w:rFonts w:ascii="Times New Roman" w:hAnsi="Times New Roman" w:cs="Times New Roman"/>
          <w:sz w:val="24"/>
          <w:szCs w:val="24"/>
          <w:lang w:val="uk-UA"/>
        </w:rPr>
      </w:pPr>
      <w:r w:rsidRPr="00C375CD">
        <w:rPr>
          <w:rFonts w:ascii="Times New Roman" w:hAnsi="Times New Roman" w:cs="Times New Roman"/>
          <w:sz w:val="24"/>
          <w:szCs w:val="24"/>
          <w:lang w:val="uk-UA"/>
        </w:rPr>
        <w:t xml:space="preserve">м. Чорноморськ                                                                                    Депутатська кімната   </w:t>
      </w:r>
    </w:p>
    <w:p w14:paraId="72384A8C" w14:textId="62271712" w:rsidR="00E24A1B" w:rsidRPr="001E2CEA" w:rsidRDefault="00E24A1B" w:rsidP="00A0105E">
      <w:pPr>
        <w:tabs>
          <w:tab w:val="left" w:pos="993"/>
          <w:tab w:val="left" w:pos="5145"/>
        </w:tabs>
        <w:spacing w:after="0" w:line="240" w:lineRule="auto"/>
        <w:rPr>
          <w:rFonts w:ascii="Times New Roman" w:hAnsi="Times New Roman" w:cs="Times New Roman"/>
          <w:b/>
          <w:bCs/>
          <w:sz w:val="24"/>
          <w:szCs w:val="24"/>
        </w:rPr>
      </w:pPr>
      <w:r w:rsidRPr="00C375CD">
        <w:rPr>
          <w:rFonts w:ascii="Times New Roman" w:hAnsi="Times New Roman" w:cs="Times New Roman"/>
          <w:sz w:val="24"/>
          <w:szCs w:val="24"/>
          <w:lang w:val="uk-UA"/>
        </w:rPr>
        <w:tab/>
      </w:r>
      <w:r w:rsidRPr="00C375CD">
        <w:rPr>
          <w:rFonts w:ascii="Times New Roman" w:hAnsi="Times New Roman" w:cs="Times New Roman"/>
          <w:sz w:val="24"/>
          <w:szCs w:val="24"/>
          <w:lang w:val="uk-UA"/>
        </w:rPr>
        <w:tab/>
      </w:r>
      <w:r w:rsidRPr="00C375CD">
        <w:rPr>
          <w:rFonts w:ascii="Times New Roman" w:hAnsi="Times New Roman" w:cs="Times New Roman"/>
          <w:sz w:val="24"/>
          <w:szCs w:val="24"/>
          <w:lang w:val="uk-UA"/>
        </w:rPr>
        <w:tab/>
      </w:r>
      <w:r w:rsidRPr="00C375CD">
        <w:rPr>
          <w:rFonts w:ascii="Times New Roman" w:hAnsi="Times New Roman" w:cs="Times New Roman"/>
          <w:sz w:val="24"/>
          <w:szCs w:val="24"/>
          <w:lang w:val="uk-UA"/>
        </w:rPr>
        <w:tab/>
      </w:r>
      <w:r w:rsidRPr="00C375CD">
        <w:rPr>
          <w:rFonts w:ascii="Times New Roman" w:hAnsi="Times New Roman" w:cs="Times New Roman"/>
          <w:sz w:val="24"/>
          <w:szCs w:val="24"/>
          <w:lang w:val="uk-UA"/>
        </w:rPr>
        <w:tab/>
      </w:r>
      <w:r w:rsidR="002A7822" w:rsidRPr="002A7822">
        <w:rPr>
          <w:rFonts w:ascii="Times New Roman" w:hAnsi="Times New Roman" w:cs="Times New Roman"/>
          <w:b/>
          <w:bCs/>
          <w:sz w:val="24"/>
          <w:szCs w:val="24"/>
          <w:lang w:val="uk-UA"/>
        </w:rPr>
        <w:t>13</w:t>
      </w:r>
      <w:r w:rsidR="004C011E" w:rsidRPr="002A7822">
        <w:rPr>
          <w:rFonts w:ascii="Times New Roman" w:hAnsi="Times New Roman" w:cs="Times New Roman"/>
          <w:b/>
          <w:bCs/>
          <w:sz w:val="24"/>
          <w:szCs w:val="24"/>
          <w:lang w:val="uk-UA"/>
        </w:rPr>
        <w:t>.</w:t>
      </w:r>
      <w:r w:rsidR="002A7822">
        <w:rPr>
          <w:rFonts w:ascii="Times New Roman" w:hAnsi="Times New Roman" w:cs="Times New Roman"/>
          <w:b/>
          <w:bCs/>
          <w:sz w:val="24"/>
          <w:szCs w:val="24"/>
          <w:lang w:val="uk-UA"/>
        </w:rPr>
        <w:t>3</w:t>
      </w:r>
      <w:r w:rsidR="003D4817" w:rsidRPr="001E2CEA">
        <w:rPr>
          <w:rFonts w:ascii="Times New Roman" w:hAnsi="Times New Roman" w:cs="Times New Roman"/>
          <w:b/>
          <w:bCs/>
          <w:sz w:val="24"/>
          <w:szCs w:val="24"/>
        </w:rPr>
        <w:t>0</w:t>
      </w:r>
    </w:p>
    <w:p w14:paraId="626CC176" w14:textId="28CDBEB4" w:rsidR="00805EFC" w:rsidRPr="00C375CD" w:rsidRDefault="00805EFC" w:rsidP="00A0105E">
      <w:pPr>
        <w:spacing w:after="0" w:line="240" w:lineRule="auto"/>
        <w:jc w:val="both"/>
        <w:rPr>
          <w:rFonts w:ascii="Times New Roman" w:eastAsia="Times New Roman" w:hAnsi="Times New Roman" w:cs="Times New Roman"/>
          <w:b/>
          <w:bCs/>
          <w:sz w:val="24"/>
          <w:szCs w:val="24"/>
          <w:lang w:val="uk-UA"/>
        </w:rPr>
      </w:pPr>
      <w:r w:rsidRPr="00C375CD">
        <w:rPr>
          <w:rFonts w:ascii="Times New Roman" w:eastAsia="Times New Roman" w:hAnsi="Times New Roman" w:cs="Times New Roman"/>
          <w:b/>
          <w:bCs/>
          <w:sz w:val="24"/>
          <w:szCs w:val="24"/>
          <w:lang w:val="uk-UA"/>
        </w:rPr>
        <w:t>Присутні члени комісії:</w:t>
      </w:r>
    </w:p>
    <w:p w14:paraId="4B3F1814" w14:textId="77777777" w:rsidR="002A7822" w:rsidRDefault="002A7822" w:rsidP="009A2F8D">
      <w:pPr>
        <w:pStyle w:val="a4"/>
        <w:spacing w:after="0" w:line="240" w:lineRule="auto"/>
        <w:ind w:left="0"/>
        <w:jc w:val="both"/>
        <w:rPr>
          <w:rFonts w:ascii="Times New Roman" w:hAnsi="Times New Roman" w:cs="Times New Roman"/>
          <w:sz w:val="24"/>
          <w:szCs w:val="24"/>
          <w:lang w:val="uk-UA"/>
        </w:rPr>
      </w:pPr>
      <w:r w:rsidRPr="00C375CD">
        <w:rPr>
          <w:rFonts w:ascii="Times New Roman" w:hAnsi="Times New Roman" w:cs="Times New Roman"/>
          <w:sz w:val="24"/>
          <w:szCs w:val="24"/>
          <w:lang w:val="uk-UA"/>
        </w:rPr>
        <w:t>голова комісії – Венгріна Олена Петрівна;</w:t>
      </w:r>
    </w:p>
    <w:p w14:paraId="57717017" w14:textId="7E959341" w:rsidR="009A2F8D" w:rsidRDefault="00D363B7" w:rsidP="009A2F8D">
      <w:pPr>
        <w:pStyle w:val="a4"/>
        <w:spacing w:after="0" w:line="240" w:lineRule="auto"/>
        <w:ind w:left="0"/>
        <w:jc w:val="both"/>
        <w:rPr>
          <w:rFonts w:ascii="Times New Roman" w:hAnsi="Times New Roman" w:cs="Times New Roman"/>
          <w:sz w:val="24"/>
          <w:szCs w:val="24"/>
          <w:lang w:val="uk-UA"/>
        </w:rPr>
      </w:pPr>
      <w:r w:rsidRPr="00C375CD">
        <w:rPr>
          <w:rFonts w:ascii="Times New Roman" w:hAnsi="Times New Roman" w:cs="Times New Roman"/>
          <w:sz w:val="24"/>
          <w:szCs w:val="24"/>
          <w:lang w:val="uk-UA"/>
        </w:rPr>
        <w:t>заступник голови комісії – Кобельницький Андрій Миколайович;</w:t>
      </w:r>
    </w:p>
    <w:p w14:paraId="7DA14D1E" w14:textId="0E66B98B" w:rsidR="00D363B7" w:rsidRPr="00C375CD" w:rsidRDefault="009A2F8D" w:rsidP="00A0105E">
      <w:pPr>
        <w:pStyle w:val="a4"/>
        <w:spacing w:after="0" w:line="240" w:lineRule="auto"/>
        <w:ind w:left="0"/>
        <w:jc w:val="both"/>
        <w:rPr>
          <w:rFonts w:ascii="Times New Roman" w:hAnsi="Times New Roman" w:cs="Times New Roman"/>
          <w:sz w:val="24"/>
          <w:szCs w:val="24"/>
          <w:lang w:val="uk-UA"/>
        </w:rPr>
      </w:pPr>
      <w:r w:rsidRPr="00C375CD">
        <w:rPr>
          <w:rFonts w:ascii="Times New Roman" w:hAnsi="Times New Roman" w:cs="Times New Roman"/>
          <w:sz w:val="24"/>
          <w:szCs w:val="24"/>
          <w:lang w:val="uk-UA"/>
        </w:rPr>
        <w:t>секретар комісії - Живилко Наталя Олександрівна</w:t>
      </w:r>
      <w:r>
        <w:rPr>
          <w:rFonts w:ascii="Times New Roman" w:hAnsi="Times New Roman" w:cs="Times New Roman"/>
          <w:sz w:val="24"/>
          <w:szCs w:val="24"/>
          <w:lang w:val="uk-UA"/>
        </w:rPr>
        <w:t>;</w:t>
      </w:r>
      <w:r w:rsidR="00D363B7" w:rsidRPr="00C375CD">
        <w:rPr>
          <w:rFonts w:ascii="Times New Roman" w:hAnsi="Times New Roman" w:cs="Times New Roman"/>
          <w:sz w:val="24"/>
          <w:szCs w:val="24"/>
          <w:lang w:val="uk-UA"/>
        </w:rPr>
        <w:t xml:space="preserve"> </w:t>
      </w:r>
    </w:p>
    <w:p w14:paraId="038966C0" w14:textId="77777777" w:rsidR="00DD3287" w:rsidRDefault="00D363B7" w:rsidP="00A0105E">
      <w:pPr>
        <w:pStyle w:val="a4"/>
        <w:spacing w:after="0" w:line="240" w:lineRule="auto"/>
        <w:ind w:left="0"/>
        <w:rPr>
          <w:rFonts w:ascii="Times New Roman" w:hAnsi="Times New Roman" w:cs="Times New Roman"/>
          <w:sz w:val="24"/>
          <w:szCs w:val="24"/>
          <w:lang w:val="uk-UA"/>
        </w:rPr>
      </w:pPr>
      <w:r w:rsidRPr="00C375CD">
        <w:rPr>
          <w:rFonts w:ascii="Times New Roman" w:hAnsi="Times New Roman" w:cs="Times New Roman"/>
          <w:sz w:val="24"/>
          <w:szCs w:val="24"/>
          <w:lang w:val="uk-UA"/>
        </w:rPr>
        <w:t xml:space="preserve">члени комісії: </w:t>
      </w:r>
      <w:r w:rsidR="00F338E0" w:rsidRPr="00C375CD">
        <w:rPr>
          <w:rFonts w:ascii="Times New Roman" w:hAnsi="Times New Roman" w:cs="Times New Roman"/>
          <w:sz w:val="24"/>
          <w:szCs w:val="24"/>
          <w:lang w:val="uk-UA"/>
        </w:rPr>
        <w:t>Довгань Олексій Олександрович,</w:t>
      </w:r>
      <w:r w:rsidR="00F338E0">
        <w:rPr>
          <w:rFonts w:ascii="Times New Roman" w:hAnsi="Times New Roman" w:cs="Times New Roman"/>
          <w:sz w:val="24"/>
          <w:szCs w:val="24"/>
          <w:lang w:val="uk-UA"/>
        </w:rPr>
        <w:t xml:space="preserve">  </w:t>
      </w:r>
      <w:r w:rsidR="00DE7722" w:rsidRPr="00C375CD">
        <w:rPr>
          <w:rFonts w:ascii="Times New Roman" w:hAnsi="Times New Roman" w:cs="Times New Roman"/>
          <w:sz w:val="24"/>
          <w:szCs w:val="24"/>
          <w:lang w:val="uk-UA"/>
        </w:rPr>
        <w:t>Жуха Леонід Іванович</w:t>
      </w:r>
      <w:r w:rsidR="00DE7722">
        <w:rPr>
          <w:rFonts w:ascii="Times New Roman" w:hAnsi="Times New Roman" w:cs="Times New Roman"/>
          <w:sz w:val="24"/>
          <w:szCs w:val="24"/>
          <w:lang w:val="uk-UA"/>
        </w:rPr>
        <w:t>,</w:t>
      </w:r>
      <w:r w:rsidR="00DE7722" w:rsidRPr="00480502">
        <w:rPr>
          <w:rFonts w:ascii="Times New Roman" w:hAnsi="Times New Roman" w:cs="Times New Roman"/>
          <w:sz w:val="24"/>
          <w:szCs w:val="24"/>
          <w:lang w:val="uk-UA"/>
        </w:rPr>
        <w:t xml:space="preserve"> </w:t>
      </w:r>
    </w:p>
    <w:p w14:paraId="131140BC" w14:textId="77777777" w:rsidR="002A7822" w:rsidRDefault="00DD3287" w:rsidP="00A0105E">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A7822" w:rsidRPr="00C375CD">
        <w:rPr>
          <w:rFonts w:ascii="Times New Roman" w:eastAsia="Times New Roman" w:hAnsi="Times New Roman" w:cs="Times New Roman"/>
          <w:sz w:val="24"/>
          <w:szCs w:val="24"/>
          <w:lang w:val="uk-UA" w:eastAsia="ru-RU"/>
        </w:rPr>
        <w:t>Капанишина Галина Сергіївна</w:t>
      </w:r>
      <w:r w:rsidR="002A7822">
        <w:rPr>
          <w:rFonts w:ascii="Times New Roman" w:eastAsia="Times New Roman" w:hAnsi="Times New Roman" w:cs="Times New Roman"/>
          <w:sz w:val="24"/>
          <w:szCs w:val="24"/>
          <w:lang w:val="uk-UA" w:eastAsia="ru-RU"/>
        </w:rPr>
        <w:t>,</w:t>
      </w:r>
      <w:r w:rsidR="002A7822" w:rsidRPr="00C375CD">
        <w:rPr>
          <w:rFonts w:ascii="Times New Roman" w:hAnsi="Times New Roman" w:cs="Times New Roman"/>
          <w:sz w:val="24"/>
          <w:szCs w:val="24"/>
          <w:lang w:val="uk-UA"/>
        </w:rPr>
        <w:t xml:space="preserve"> </w:t>
      </w:r>
      <w:r w:rsidR="003D4817" w:rsidRPr="00C375CD">
        <w:rPr>
          <w:rFonts w:ascii="Times New Roman" w:hAnsi="Times New Roman" w:cs="Times New Roman"/>
          <w:sz w:val="24"/>
          <w:szCs w:val="24"/>
          <w:lang w:val="uk-UA"/>
        </w:rPr>
        <w:t>Левченко Андрій Геннадійович</w:t>
      </w:r>
      <w:r w:rsidR="008A45CD">
        <w:rPr>
          <w:rFonts w:ascii="Times New Roman" w:hAnsi="Times New Roman" w:cs="Times New Roman"/>
          <w:sz w:val="24"/>
          <w:szCs w:val="24"/>
          <w:lang w:val="uk-UA"/>
        </w:rPr>
        <w:t>,</w:t>
      </w:r>
      <w:r w:rsidR="003D4817">
        <w:rPr>
          <w:rFonts w:ascii="Times New Roman" w:hAnsi="Times New Roman" w:cs="Times New Roman"/>
          <w:sz w:val="24"/>
          <w:szCs w:val="24"/>
          <w:lang w:val="uk-UA"/>
        </w:rPr>
        <w:t xml:space="preserve">  </w:t>
      </w:r>
    </w:p>
    <w:p w14:paraId="1FAC51CD" w14:textId="3C780FC6" w:rsidR="009E66D5" w:rsidRDefault="002A7822" w:rsidP="00A0105E">
      <w:pPr>
        <w:pStyle w:val="a4"/>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E66D5" w:rsidRPr="00C375CD">
        <w:rPr>
          <w:rFonts w:ascii="Times New Roman" w:hAnsi="Times New Roman" w:cs="Times New Roman"/>
          <w:sz w:val="24"/>
          <w:szCs w:val="24"/>
          <w:lang w:val="uk-UA"/>
        </w:rPr>
        <w:t>Львутін Тимофій Сергійович</w:t>
      </w:r>
    </w:p>
    <w:p w14:paraId="43C0248A" w14:textId="195DBBF9" w:rsidR="002E12CE" w:rsidRDefault="002E12CE" w:rsidP="00A0105E">
      <w:pPr>
        <w:spacing w:after="0" w:line="240" w:lineRule="auto"/>
        <w:rPr>
          <w:rFonts w:ascii="Times New Roman" w:hAnsi="Times New Roman" w:cs="Times New Roman"/>
          <w:b/>
          <w:bCs/>
          <w:sz w:val="24"/>
          <w:szCs w:val="24"/>
          <w:lang w:val="uk-UA"/>
        </w:rPr>
      </w:pPr>
      <w:r>
        <w:rPr>
          <w:rFonts w:ascii="Times New Roman" w:hAnsi="Times New Roman" w:cs="Times New Roman"/>
          <w:sz w:val="24"/>
          <w:szCs w:val="24"/>
          <w:lang w:val="uk-UA"/>
        </w:rPr>
        <w:t xml:space="preserve">                 </w:t>
      </w:r>
    </w:p>
    <w:p w14:paraId="2BB81F50" w14:textId="50E87186" w:rsidR="00E24A1B" w:rsidRPr="003D7033" w:rsidRDefault="00355C87" w:rsidP="00A0105E">
      <w:pPr>
        <w:spacing w:after="0" w:line="240" w:lineRule="auto"/>
        <w:rPr>
          <w:rFonts w:ascii="Times New Roman" w:hAnsi="Times New Roman" w:cs="Times New Roman"/>
          <w:sz w:val="24"/>
          <w:szCs w:val="24"/>
          <w:lang w:val="uk-UA"/>
        </w:rPr>
      </w:pPr>
      <w:r w:rsidRPr="003D7033">
        <w:rPr>
          <w:rFonts w:ascii="Times New Roman" w:hAnsi="Times New Roman" w:cs="Times New Roman"/>
          <w:sz w:val="24"/>
          <w:szCs w:val="24"/>
          <w:lang w:val="uk-UA"/>
        </w:rPr>
        <w:t>На засіданн</w:t>
      </w:r>
      <w:r w:rsidR="00987CC6">
        <w:rPr>
          <w:rFonts w:ascii="Times New Roman" w:hAnsi="Times New Roman" w:cs="Times New Roman"/>
          <w:sz w:val="24"/>
          <w:szCs w:val="24"/>
          <w:lang w:val="uk-UA"/>
        </w:rPr>
        <w:t>і</w:t>
      </w:r>
      <w:r w:rsidR="00E24A1B" w:rsidRPr="003D7033">
        <w:rPr>
          <w:rFonts w:ascii="Times New Roman" w:hAnsi="Times New Roman" w:cs="Times New Roman"/>
          <w:sz w:val="24"/>
          <w:szCs w:val="24"/>
          <w:lang w:val="uk-UA"/>
        </w:rPr>
        <w:t xml:space="preserve"> комісії </w:t>
      </w:r>
      <w:r w:rsidR="000A0A80" w:rsidRPr="003D7033">
        <w:rPr>
          <w:rFonts w:ascii="Times New Roman" w:hAnsi="Times New Roman" w:cs="Times New Roman"/>
          <w:sz w:val="24"/>
          <w:szCs w:val="24"/>
          <w:lang w:val="uk-UA"/>
        </w:rPr>
        <w:t xml:space="preserve">також </w:t>
      </w:r>
      <w:r w:rsidR="00987CC6">
        <w:rPr>
          <w:rFonts w:ascii="Times New Roman" w:hAnsi="Times New Roman" w:cs="Times New Roman"/>
          <w:sz w:val="24"/>
          <w:szCs w:val="24"/>
          <w:lang w:val="uk-UA"/>
        </w:rPr>
        <w:t>присутні</w:t>
      </w:r>
      <w:r w:rsidR="00E24A1B" w:rsidRPr="003D7033">
        <w:rPr>
          <w:rFonts w:ascii="Times New Roman" w:hAnsi="Times New Roman" w:cs="Times New Roman"/>
          <w:sz w:val="24"/>
          <w:szCs w:val="24"/>
          <w:lang w:val="uk-UA"/>
        </w:rPr>
        <w:t xml:space="preserve">: </w:t>
      </w:r>
    </w:p>
    <w:p w14:paraId="66414C98" w14:textId="3C11B9BC" w:rsidR="00E5631B" w:rsidRPr="003D7033" w:rsidRDefault="00E5631B" w:rsidP="00A0105E">
      <w:pPr>
        <w:spacing w:after="0" w:line="240" w:lineRule="auto"/>
        <w:rPr>
          <w:rFonts w:ascii="Times New Roman" w:hAnsi="Times New Roman" w:cs="Times New Roman"/>
          <w:sz w:val="24"/>
          <w:szCs w:val="24"/>
          <w:lang w:val="uk-UA"/>
        </w:rPr>
      </w:pPr>
      <w:r w:rsidRPr="003D7033">
        <w:rPr>
          <w:rFonts w:ascii="Times New Roman" w:hAnsi="Times New Roman" w:cs="Times New Roman"/>
          <w:sz w:val="24"/>
          <w:szCs w:val="24"/>
          <w:lang w:val="uk-UA"/>
        </w:rPr>
        <w:t xml:space="preserve">Шолар О. - секретар міської ради </w:t>
      </w:r>
    </w:p>
    <w:p w14:paraId="58F2F79D" w14:textId="060D54B9" w:rsidR="00DB5E6E" w:rsidRDefault="00FB3076" w:rsidP="00A0105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Канар’ян П.</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Ковальчук В., Кришмар Д., Логвін Ю.</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B5E6E">
        <w:rPr>
          <w:rFonts w:ascii="Times New Roman" w:hAnsi="Times New Roman" w:cs="Times New Roman"/>
          <w:sz w:val="24"/>
          <w:szCs w:val="24"/>
          <w:lang w:val="uk-UA"/>
        </w:rPr>
        <w:t>Мацулевич О.</w:t>
      </w:r>
      <w:r>
        <w:rPr>
          <w:rFonts w:ascii="Times New Roman" w:hAnsi="Times New Roman" w:cs="Times New Roman"/>
          <w:sz w:val="24"/>
          <w:szCs w:val="24"/>
          <w:lang w:val="uk-UA"/>
        </w:rPr>
        <w:t>,</w:t>
      </w:r>
      <w:r w:rsidRPr="00DB5E6E">
        <w:rPr>
          <w:rFonts w:ascii="Times New Roman" w:hAnsi="Times New Roman" w:cs="Times New Roman"/>
          <w:sz w:val="24"/>
          <w:szCs w:val="24"/>
          <w:lang w:val="uk-UA"/>
        </w:rPr>
        <w:t xml:space="preserve"> </w:t>
      </w:r>
      <w:r w:rsidR="00DB5E6E">
        <w:rPr>
          <w:rFonts w:ascii="Times New Roman" w:hAnsi="Times New Roman" w:cs="Times New Roman"/>
          <w:sz w:val="24"/>
          <w:szCs w:val="24"/>
          <w:lang w:val="uk-UA"/>
        </w:rPr>
        <w:t>Романенко Г.,– депутат</w:t>
      </w:r>
      <w:r w:rsidR="00ED37A5">
        <w:rPr>
          <w:rFonts w:ascii="Times New Roman" w:hAnsi="Times New Roman" w:cs="Times New Roman"/>
          <w:sz w:val="24"/>
          <w:szCs w:val="24"/>
          <w:lang w:val="uk-UA"/>
        </w:rPr>
        <w:t>и</w:t>
      </w:r>
      <w:r w:rsidR="00DB5E6E">
        <w:rPr>
          <w:rFonts w:ascii="Times New Roman" w:hAnsi="Times New Roman" w:cs="Times New Roman"/>
          <w:sz w:val="24"/>
          <w:szCs w:val="24"/>
          <w:lang w:val="uk-UA"/>
        </w:rPr>
        <w:t xml:space="preserve"> міської ради</w:t>
      </w:r>
    </w:p>
    <w:p w14:paraId="5BDDD941" w14:textId="72AC5983" w:rsidR="0023720F" w:rsidRDefault="0023720F" w:rsidP="00A0105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Лубковський І. –  перший заступник міського голови</w:t>
      </w:r>
    </w:p>
    <w:p w14:paraId="7FB5AC42" w14:textId="77777777" w:rsidR="0023720F" w:rsidRDefault="0023720F" w:rsidP="0023720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Саїнчук Р. – заступник міського голови</w:t>
      </w:r>
    </w:p>
    <w:p w14:paraId="779E5EAD" w14:textId="77777777" w:rsidR="0023720F" w:rsidRDefault="0023720F" w:rsidP="0023720F">
      <w:pPr>
        <w:spacing w:after="0" w:line="240" w:lineRule="auto"/>
        <w:rPr>
          <w:rFonts w:ascii="Times New Roman" w:hAnsi="Times New Roman" w:cs="Times New Roman"/>
          <w:sz w:val="24"/>
          <w:szCs w:val="24"/>
          <w:lang w:val="uk-UA"/>
        </w:rPr>
      </w:pPr>
      <w:r w:rsidRPr="003D7033">
        <w:rPr>
          <w:rFonts w:ascii="Times New Roman" w:hAnsi="Times New Roman" w:cs="Times New Roman"/>
          <w:sz w:val="24"/>
          <w:szCs w:val="24"/>
          <w:lang w:val="uk-UA"/>
        </w:rPr>
        <w:t>Сурнін І. - заступник міського голови</w:t>
      </w:r>
    </w:p>
    <w:p w14:paraId="5F66C54D" w14:textId="1BB0774F" w:rsidR="007D15FD" w:rsidRDefault="00C64BD2" w:rsidP="00A0105E">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Тєліпов</w:t>
      </w:r>
      <w:r w:rsidR="007D15FD">
        <w:rPr>
          <w:rFonts w:ascii="Times New Roman" w:hAnsi="Times New Roman" w:cs="Times New Roman"/>
          <w:sz w:val="24"/>
          <w:szCs w:val="24"/>
          <w:lang w:val="uk-UA"/>
        </w:rPr>
        <w:t xml:space="preserve"> Р. – заступник міського голови</w:t>
      </w:r>
    </w:p>
    <w:p w14:paraId="61A6CB00" w14:textId="22F70566" w:rsidR="00103088" w:rsidRPr="003D7033" w:rsidRDefault="00103088" w:rsidP="00103088">
      <w:pPr>
        <w:spacing w:after="0" w:line="240" w:lineRule="auto"/>
        <w:rPr>
          <w:rFonts w:ascii="Times New Roman" w:hAnsi="Times New Roman" w:cs="Times New Roman"/>
          <w:sz w:val="24"/>
          <w:szCs w:val="24"/>
          <w:lang w:val="uk-UA"/>
        </w:rPr>
      </w:pPr>
      <w:r w:rsidRPr="003D7033">
        <w:rPr>
          <w:rFonts w:ascii="Times New Roman" w:hAnsi="Times New Roman" w:cs="Times New Roman"/>
          <w:sz w:val="24"/>
          <w:szCs w:val="24"/>
          <w:lang w:val="uk-UA"/>
        </w:rPr>
        <w:t xml:space="preserve">Яволова Н. – заступник міського голови </w:t>
      </w:r>
    </w:p>
    <w:p w14:paraId="70BE9050" w14:textId="59B34000" w:rsidR="0023720F" w:rsidRDefault="0023720F" w:rsidP="00A0105E">
      <w:pPr>
        <w:spacing w:after="0" w:line="240" w:lineRule="auto"/>
        <w:jc w:val="both"/>
        <w:rPr>
          <w:rFonts w:ascii="Times New Roman" w:hAnsi="Times New Roman" w:cs="Times New Roman"/>
          <w:sz w:val="24"/>
          <w:szCs w:val="24"/>
          <w:lang w:val="uk-UA"/>
        </w:rPr>
      </w:pPr>
      <w:r w:rsidRPr="003D7033">
        <w:rPr>
          <w:rFonts w:ascii="Times New Roman" w:hAnsi="Times New Roman" w:cs="Times New Roman"/>
          <w:sz w:val="24"/>
          <w:szCs w:val="24"/>
          <w:lang w:val="uk-UA"/>
        </w:rPr>
        <w:t>Кушніренко Н. – керуюча справами</w:t>
      </w:r>
    </w:p>
    <w:p w14:paraId="27590BD3" w14:textId="23CF5D28" w:rsidR="0023720F" w:rsidRPr="003D7033" w:rsidRDefault="0023720F" w:rsidP="0023720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Пєркова С. </w:t>
      </w:r>
      <w:r w:rsidRPr="003D703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заступник начальника </w:t>
      </w:r>
      <w:r w:rsidRPr="003D7033">
        <w:rPr>
          <w:rFonts w:ascii="Times New Roman" w:hAnsi="Times New Roman" w:cs="Times New Roman"/>
          <w:sz w:val="24"/>
          <w:szCs w:val="24"/>
          <w:lang w:val="uk-UA"/>
        </w:rPr>
        <w:t xml:space="preserve"> фінансового управління </w:t>
      </w:r>
    </w:p>
    <w:p w14:paraId="11581113" w14:textId="77777777" w:rsidR="002A7822" w:rsidRDefault="002A7822" w:rsidP="002A782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Охотніков В.</w:t>
      </w:r>
      <w:r w:rsidRPr="003D7033">
        <w:rPr>
          <w:rFonts w:ascii="Times New Roman" w:hAnsi="Times New Roman" w:cs="Times New Roman"/>
          <w:sz w:val="24"/>
          <w:szCs w:val="24"/>
          <w:lang w:val="uk-UA"/>
        </w:rPr>
        <w:t>–</w:t>
      </w:r>
      <w:r>
        <w:rPr>
          <w:rFonts w:ascii="Times New Roman" w:hAnsi="Times New Roman" w:cs="Times New Roman"/>
          <w:sz w:val="24"/>
          <w:szCs w:val="24"/>
          <w:lang w:val="uk-UA"/>
        </w:rPr>
        <w:t xml:space="preserve"> начальник юридичного відділу </w:t>
      </w:r>
      <w:r w:rsidRPr="003D7033">
        <w:rPr>
          <w:rFonts w:ascii="Times New Roman" w:hAnsi="Times New Roman" w:cs="Times New Roman"/>
          <w:sz w:val="24"/>
          <w:szCs w:val="24"/>
          <w:lang w:val="uk-UA"/>
        </w:rPr>
        <w:t xml:space="preserve">управління державної реєстрації прав та правового забезпечення </w:t>
      </w:r>
    </w:p>
    <w:p w14:paraId="12D0B22B" w14:textId="77777777" w:rsidR="002A7822" w:rsidRDefault="002A7822" w:rsidP="002A7822">
      <w:pPr>
        <w:spacing w:after="0" w:line="240" w:lineRule="auto"/>
        <w:rPr>
          <w:rFonts w:ascii="Times New Roman" w:hAnsi="Times New Roman" w:cs="Times New Roman"/>
          <w:sz w:val="24"/>
          <w:szCs w:val="24"/>
          <w:lang w:val="uk-UA"/>
        </w:rPr>
      </w:pPr>
      <w:r w:rsidRPr="003D7033">
        <w:rPr>
          <w:rFonts w:ascii="Times New Roman" w:hAnsi="Times New Roman" w:cs="Times New Roman"/>
          <w:sz w:val="24"/>
          <w:szCs w:val="24"/>
          <w:lang w:val="uk-UA"/>
        </w:rPr>
        <w:t>Баришева Т. – начальник відділу комунальної власності управління комунальної власності та земельних відносин</w:t>
      </w:r>
    </w:p>
    <w:p w14:paraId="472B3BE1" w14:textId="72E9BB27" w:rsidR="00677712" w:rsidRDefault="00677712" w:rsidP="004400D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Кілар О. – начальник відділу комунального господарства та благоустрою </w:t>
      </w:r>
    </w:p>
    <w:p w14:paraId="0CBB52B5" w14:textId="7C574F1D" w:rsidR="0054046D" w:rsidRDefault="0054046D" w:rsidP="0054046D">
      <w:pPr>
        <w:spacing w:after="0" w:line="240" w:lineRule="auto"/>
        <w:jc w:val="both"/>
        <w:rPr>
          <w:rFonts w:ascii="Times New Roman" w:hAnsi="Times New Roman" w:cs="Times New Roman"/>
          <w:sz w:val="24"/>
          <w:szCs w:val="24"/>
          <w:lang w:val="uk-UA"/>
        </w:rPr>
      </w:pPr>
      <w:r w:rsidRPr="0054046D">
        <w:rPr>
          <w:rFonts w:ascii="Times New Roman" w:hAnsi="Times New Roman" w:cs="Times New Roman"/>
          <w:sz w:val="24"/>
          <w:szCs w:val="24"/>
          <w:lang w:val="uk-UA"/>
        </w:rPr>
        <w:t xml:space="preserve">Ковальов А. – в.о. начальника управління освіти </w:t>
      </w:r>
    </w:p>
    <w:p w14:paraId="53ACC594" w14:textId="7053DEB2" w:rsidR="00400DDC" w:rsidRDefault="00400DDC" w:rsidP="00400DDC">
      <w:pPr>
        <w:spacing w:after="0" w:line="240" w:lineRule="auto"/>
        <w:jc w:val="both"/>
        <w:rPr>
          <w:rFonts w:ascii="Times New Roman" w:hAnsi="Times New Roman" w:cs="Times New Roman"/>
          <w:sz w:val="24"/>
          <w:szCs w:val="24"/>
          <w:lang w:val="uk-UA"/>
        </w:rPr>
      </w:pPr>
      <w:r w:rsidRPr="00EE09B8">
        <w:rPr>
          <w:rFonts w:ascii="Times New Roman" w:hAnsi="Times New Roman" w:cs="Times New Roman"/>
          <w:sz w:val="24"/>
          <w:szCs w:val="24"/>
          <w:lang w:val="uk-UA"/>
        </w:rPr>
        <w:t xml:space="preserve">Малий М. – начальник відділу </w:t>
      </w:r>
      <w:r w:rsidRPr="00EE09B8">
        <w:rPr>
          <w:rFonts w:ascii="Times New Roman" w:hAnsi="Times New Roman" w:cs="Times New Roman"/>
          <w:color w:val="000000"/>
          <w:sz w:val="24"/>
          <w:szCs w:val="24"/>
          <w:lang w:val="uk-UA" w:eastAsia="uk-UA"/>
        </w:rPr>
        <w:t>взаємодії з правоохоронними органами, органами ДСНС, оборонної роботи</w:t>
      </w:r>
    </w:p>
    <w:p w14:paraId="3EEF8508" w14:textId="2ABDEFFF" w:rsidR="00D30538" w:rsidRDefault="002A7822" w:rsidP="008A45CD">
      <w:pPr>
        <w:spacing w:after="0" w:line="240" w:lineRule="auto"/>
        <w:rPr>
          <w:rFonts w:ascii="Times New Roman" w:hAnsi="Times New Roman" w:cs="Times New Roman"/>
          <w:sz w:val="24"/>
          <w:szCs w:val="24"/>
          <w:lang w:val="uk-UA"/>
        </w:rPr>
      </w:pPr>
      <w:r w:rsidRPr="00EE09B8">
        <w:rPr>
          <w:rFonts w:ascii="Times New Roman" w:hAnsi="Times New Roman" w:cs="Times New Roman"/>
          <w:sz w:val="24"/>
          <w:szCs w:val="24"/>
          <w:lang w:val="uk-UA"/>
        </w:rPr>
        <w:t>Варижук І. – начальник організа</w:t>
      </w:r>
      <w:r w:rsidRPr="003D7033">
        <w:rPr>
          <w:rFonts w:ascii="Times New Roman" w:hAnsi="Times New Roman" w:cs="Times New Roman"/>
          <w:sz w:val="24"/>
          <w:szCs w:val="24"/>
          <w:lang w:val="uk-UA"/>
        </w:rPr>
        <w:t>ційного відділу</w:t>
      </w:r>
      <w:r w:rsidRPr="00D9546A">
        <w:rPr>
          <w:rFonts w:ascii="Times New Roman" w:hAnsi="Times New Roman" w:cs="Times New Roman"/>
          <w:sz w:val="24"/>
          <w:szCs w:val="24"/>
          <w:lang w:val="uk-UA"/>
        </w:rPr>
        <w:t xml:space="preserve"> </w:t>
      </w:r>
    </w:p>
    <w:p w14:paraId="7CFA9197" w14:textId="2CCFA87E" w:rsidR="00A67313" w:rsidRDefault="00A67313" w:rsidP="00A67313">
      <w:pPr>
        <w:spacing w:after="0" w:line="240" w:lineRule="auto"/>
        <w:rPr>
          <w:rFonts w:ascii="Times New Roman" w:eastAsia="Calibri" w:hAnsi="Times New Roman" w:cs="Times New Roman"/>
          <w:sz w:val="24"/>
          <w:szCs w:val="24"/>
          <w:lang w:val="uk-UA"/>
        </w:rPr>
      </w:pPr>
      <w:r w:rsidRPr="00A67313">
        <w:rPr>
          <w:rFonts w:ascii="Times New Roman" w:eastAsia="Calibri" w:hAnsi="Times New Roman" w:cs="Times New Roman"/>
          <w:sz w:val="24"/>
          <w:szCs w:val="24"/>
          <w:lang w:val="uk-UA"/>
        </w:rPr>
        <w:t xml:space="preserve">Гєнчева Н. – начальник управління економічного розвитку та торгівлі  </w:t>
      </w:r>
    </w:p>
    <w:p w14:paraId="232BFE6F" w14:textId="1921B817" w:rsidR="00A67313" w:rsidRPr="00A67313" w:rsidRDefault="00A67313" w:rsidP="00A67313">
      <w:pPr>
        <w:spacing w:after="0" w:line="240" w:lineRule="auto"/>
        <w:jc w:val="both"/>
        <w:rPr>
          <w:rFonts w:ascii="Times New Roman" w:eastAsia="Calibri" w:hAnsi="Times New Roman" w:cs="Times New Roman"/>
          <w:sz w:val="24"/>
          <w:szCs w:val="24"/>
          <w:lang w:val="uk-UA" w:eastAsia="uk-UA"/>
        </w:rPr>
      </w:pPr>
      <w:r w:rsidRPr="00A67313">
        <w:rPr>
          <w:rFonts w:ascii="Times New Roman" w:eastAsia="Calibri" w:hAnsi="Times New Roman" w:cs="Times New Roman"/>
          <w:sz w:val="24"/>
          <w:szCs w:val="24"/>
          <w:lang w:val="uk-UA" w:eastAsia="uk-UA"/>
        </w:rPr>
        <w:t xml:space="preserve">Корчма О. – начальник відділу енергоефективності та грантової діяльності  </w:t>
      </w:r>
    </w:p>
    <w:p w14:paraId="69CCBD38" w14:textId="77777777" w:rsidR="00A67313" w:rsidRPr="00A67313" w:rsidRDefault="00A67313" w:rsidP="00A67313">
      <w:pPr>
        <w:spacing w:after="0" w:line="252" w:lineRule="auto"/>
        <w:jc w:val="both"/>
        <w:rPr>
          <w:rFonts w:ascii="Times New Roman" w:eastAsia="Calibri" w:hAnsi="Times New Roman" w:cs="Times New Roman"/>
          <w:sz w:val="24"/>
          <w:szCs w:val="24"/>
          <w:lang w:val="uk-UA" w:eastAsia="uk-UA"/>
        </w:rPr>
      </w:pPr>
      <w:r w:rsidRPr="00A67313">
        <w:rPr>
          <w:rFonts w:ascii="Times New Roman" w:eastAsia="Calibri" w:hAnsi="Times New Roman" w:cs="Times New Roman"/>
          <w:sz w:val="24"/>
          <w:szCs w:val="24"/>
          <w:lang w:val="uk-UA" w:eastAsia="uk-UA"/>
        </w:rPr>
        <w:t xml:space="preserve">Субботкіна  О. – начальник   управління архітектури та містобудування </w:t>
      </w:r>
    </w:p>
    <w:p w14:paraId="6E83F677" w14:textId="77777777" w:rsidR="00A67313" w:rsidRPr="00A67313" w:rsidRDefault="00A67313" w:rsidP="00A67313">
      <w:pPr>
        <w:spacing w:after="0" w:line="240" w:lineRule="auto"/>
        <w:jc w:val="both"/>
        <w:rPr>
          <w:rFonts w:ascii="Times New Roman" w:eastAsia="Calibri" w:hAnsi="Times New Roman" w:cs="Times New Roman"/>
          <w:sz w:val="24"/>
          <w:szCs w:val="24"/>
          <w:lang w:val="uk-UA" w:eastAsia="uk-UA"/>
        </w:rPr>
      </w:pPr>
      <w:r w:rsidRPr="00A67313">
        <w:rPr>
          <w:rFonts w:ascii="Times New Roman" w:eastAsia="Calibri" w:hAnsi="Times New Roman" w:cs="Times New Roman"/>
          <w:sz w:val="24"/>
          <w:szCs w:val="24"/>
          <w:lang w:val="uk-UA" w:eastAsia="uk-UA"/>
        </w:rPr>
        <w:t xml:space="preserve">Коваль О. – заступник начальника управління комунальної власності та земельних відносин </w:t>
      </w:r>
    </w:p>
    <w:p w14:paraId="5DC2E6EB" w14:textId="77777777" w:rsidR="00C80382" w:rsidRDefault="00C80382" w:rsidP="00FE4814">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eastAsia="uk-UA"/>
        </w:rPr>
        <w:t>Осадчий О.</w:t>
      </w:r>
      <w:r w:rsidRPr="00A67313">
        <w:rPr>
          <w:rFonts w:ascii="Times New Roman" w:eastAsia="Calibri" w:hAnsi="Times New Roman" w:cs="Times New Roman"/>
          <w:sz w:val="24"/>
          <w:szCs w:val="24"/>
          <w:lang w:val="uk-UA" w:eastAsia="uk-UA"/>
        </w:rPr>
        <w:t xml:space="preserve"> </w:t>
      </w:r>
      <w:r>
        <w:rPr>
          <w:rFonts w:ascii="Times New Roman" w:eastAsia="Calibri" w:hAnsi="Times New Roman" w:cs="Times New Roman"/>
          <w:sz w:val="24"/>
          <w:szCs w:val="24"/>
          <w:lang w:val="uk-UA" w:eastAsia="uk-UA"/>
        </w:rPr>
        <w:t>–</w:t>
      </w:r>
      <w:r w:rsidRPr="00A67313">
        <w:rPr>
          <w:rFonts w:ascii="Times New Roman" w:eastAsia="Calibri" w:hAnsi="Times New Roman" w:cs="Times New Roman"/>
          <w:sz w:val="24"/>
          <w:szCs w:val="24"/>
          <w:lang w:val="uk-UA" w:eastAsia="uk-UA"/>
        </w:rPr>
        <w:t xml:space="preserve"> </w:t>
      </w:r>
      <w:r>
        <w:rPr>
          <w:rFonts w:ascii="Times New Roman" w:eastAsia="Calibri" w:hAnsi="Times New Roman" w:cs="Times New Roman"/>
          <w:sz w:val="24"/>
          <w:szCs w:val="24"/>
          <w:lang w:val="uk-UA" w:eastAsia="uk-UA"/>
        </w:rPr>
        <w:t xml:space="preserve">заступник </w:t>
      </w:r>
      <w:r w:rsidRPr="00A67313">
        <w:rPr>
          <w:rFonts w:ascii="Times New Roman" w:eastAsia="Calibri" w:hAnsi="Times New Roman" w:cs="Times New Roman"/>
          <w:sz w:val="24"/>
          <w:szCs w:val="24"/>
          <w:lang w:val="uk-UA" w:eastAsia="uk-UA"/>
        </w:rPr>
        <w:t>начальник</w:t>
      </w:r>
      <w:r>
        <w:rPr>
          <w:rFonts w:ascii="Times New Roman" w:eastAsia="Calibri" w:hAnsi="Times New Roman" w:cs="Times New Roman"/>
          <w:sz w:val="24"/>
          <w:szCs w:val="24"/>
          <w:lang w:val="uk-UA" w:eastAsia="uk-UA"/>
        </w:rPr>
        <w:t>а</w:t>
      </w:r>
      <w:r w:rsidRPr="00A67313">
        <w:rPr>
          <w:rFonts w:ascii="Times New Roman" w:eastAsia="Calibri" w:hAnsi="Times New Roman" w:cs="Times New Roman"/>
          <w:sz w:val="24"/>
          <w:szCs w:val="24"/>
          <w:lang w:val="uk-UA" w:eastAsia="uk-UA"/>
        </w:rPr>
        <w:t xml:space="preserve"> управління капітального будівництва</w:t>
      </w:r>
      <w:r>
        <w:rPr>
          <w:rFonts w:ascii="Times New Roman" w:eastAsia="Calibri" w:hAnsi="Times New Roman" w:cs="Times New Roman"/>
          <w:sz w:val="24"/>
          <w:szCs w:val="24"/>
          <w:lang w:val="uk-UA"/>
        </w:rPr>
        <w:t xml:space="preserve"> </w:t>
      </w:r>
    </w:p>
    <w:p w14:paraId="5250D25D" w14:textId="0F58D3D2" w:rsidR="00FE4814" w:rsidRPr="00FE4814" w:rsidRDefault="00FE4814" w:rsidP="00FE4814">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Альт С.</w:t>
      </w:r>
      <w:r w:rsidRPr="00FE4814">
        <w:rPr>
          <w:rFonts w:ascii="Times New Roman" w:eastAsia="Calibri" w:hAnsi="Times New Roman" w:cs="Times New Roman"/>
          <w:sz w:val="24"/>
          <w:szCs w:val="24"/>
          <w:lang w:val="uk-UA"/>
        </w:rPr>
        <w:t xml:space="preserve"> –  начальник КП «МУЖКГ»</w:t>
      </w:r>
    </w:p>
    <w:p w14:paraId="0CD84C79" w14:textId="77777777" w:rsidR="00FE4814" w:rsidRPr="00FE4814" w:rsidRDefault="00FE4814" w:rsidP="00FE4814">
      <w:pPr>
        <w:spacing w:after="0" w:line="240" w:lineRule="auto"/>
        <w:jc w:val="both"/>
        <w:rPr>
          <w:rFonts w:ascii="Times New Roman" w:eastAsia="Calibri" w:hAnsi="Times New Roman" w:cs="Times New Roman"/>
          <w:sz w:val="24"/>
          <w:szCs w:val="24"/>
          <w:lang w:val="uk-UA"/>
        </w:rPr>
      </w:pPr>
      <w:r w:rsidRPr="00FE4814">
        <w:rPr>
          <w:rFonts w:ascii="Times New Roman" w:eastAsia="Calibri" w:hAnsi="Times New Roman" w:cs="Times New Roman"/>
          <w:sz w:val="24"/>
          <w:szCs w:val="24"/>
          <w:lang w:val="uk-UA"/>
        </w:rPr>
        <w:t xml:space="preserve">Паншин А. – директор    КП «Чорноморськтеплоенерго» </w:t>
      </w:r>
    </w:p>
    <w:p w14:paraId="04D86A3D" w14:textId="77777777" w:rsidR="00FE4814" w:rsidRPr="00FE4814" w:rsidRDefault="00FE4814" w:rsidP="00FE4814">
      <w:pPr>
        <w:spacing w:after="0" w:line="240" w:lineRule="auto"/>
        <w:contextualSpacing/>
        <w:jc w:val="both"/>
        <w:rPr>
          <w:rFonts w:ascii="Times New Roman" w:eastAsia="Calibri" w:hAnsi="Times New Roman" w:cs="Times New Roman"/>
          <w:sz w:val="24"/>
          <w:szCs w:val="24"/>
          <w:lang w:val="uk-UA"/>
        </w:rPr>
      </w:pPr>
      <w:r w:rsidRPr="00FE4814">
        <w:rPr>
          <w:rFonts w:ascii="Times New Roman" w:eastAsia="Calibri" w:hAnsi="Times New Roman" w:cs="Times New Roman"/>
          <w:sz w:val="24"/>
          <w:szCs w:val="24"/>
          <w:lang w:val="uk-UA"/>
        </w:rPr>
        <w:t xml:space="preserve">Ігнатовський Є. – директор КП «Чорноморськводоканал» </w:t>
      </w:r>
    </w:p>
    <w:p w14:paraId="79CFADE2" w14:textId="77349B9A" w:rsidR="00A67313" w:rsidRPr="00FE4814" w:rsidRDefault="00FE4814" w:rsidP="00A67313">
      <w:pPr>
        <w:spacing w:after="0" w:line="240" w:lineRule="auto"/>
        <w:contextualSpacing/>
        <w:jc w:val="both"/>
        <w:rPr>
          <w:rFonts w:ascii="Times New Roman" w:eastAsia="Calibri" w:hAnsi="Times New Roman" w:cs="Times New Roman"/>
          <w:sz w:val="24"/>
          <w:szCs w:val="24"/>
          <w:lang w:val="uk-UA"/>
        </w:rPr>
      </w:pPr>
      <w:bookmarkStart w:id="0" w:name="_Hlk147326928"/>
      <w:r>
        <w:rPr>
          <w:rFonts w:ascii="Times New Roman" w:hAnsi="Times New Roman" w:cs="Times New Roman"/>
          <w:sz w:val="24"/>
          <w:szCs w:val="24"/>
          <w:lang w:val="uk-UA"/>
        </w:rPr>
        <w:t xml:space="preserve">Левченко </w:t>
      </w:r>
      <w:r w:rsidR="00A67313">
        <w:rPr>
          <w:rFonts w:ascii="Times New Roman" w:hAnsi="Times New Roman" w:cs="Times New Roman"/>
          <w:sz w:val="24"/>
          <w:szCs w:val="24"/>
          <w:lang w:val="uk-UA"/>
        </w:rPr>
        <w:t xml:space="preserve">В. – головний бухгалтер </w:t>
      </w:r>
      <w:r w:rsidR="00A67313" w:rsidRPr="00FE4814">
        <w:rPr>
          <w:rFonts w:ascii="Times New Roman" w:eastAsia="Calibri" w:hAnsi="Times New Roman" w:cs="Times New Roman"/>
          <w:sz w:val="24"/>
          <w:szCs w:val="24"/>
          <w:lang w:val="uk-UA"/>
        </w:rPr>
        <w:t xml:space="preserve">КП «Чорноморськводоканал» </w:t>
      </w:r>
    </w:p>
    <w:bookmarkEnd w:id="0"/>
    <w:p w14:paraId="01C4ED73" w14:textId="6D43439C" w:rsidR="00A67313" w:rsidRPr="00FE4814" w:rsidRDefault="00A67313" w:rsidP="00A67313">
      <w:pPr>
        <w:spacing w:after="0" w:line="240" w:lineRule="auto"/>
        <w:contextualSpacing/>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 xml:space="preserve">Луценко Л. – головний економіст </w:t>
      </w:r>
      <w:r w:rsidRPr="00FE4814">
        <w:rPr>
          <w:rFonts w:ascii="Times New Roman" w:eastAsia="Calibri" w:hAnsi="Times New Roman" w:cs="Times New Roman"/>
          <w:sz w:val="24"/>
          <w:szCs w:val="24"/>
          <w:lang w:val="uk-UA"/>
        </w:rPr>
        <w:t xml:space="preserve">КП «Чорноморськводоканал» </w:t>
      </w:r>
    </w:p>
    <w:p w14:paraId="3E60BFF9" w14:textId="4749DB44" w:rsidR="00C80382" w:rsidRPr="00C80382" w:rsidRDefault="00C80382" w:rsidP="00C80382">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Кушнерик Я</w:t>
      </w:r>
      <w:r w:rsidRPr="00C80382">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 –</w:t>
      </w:r>
      <w:r w:rsidRPr="00C80382">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заступник </w:t>
      </w:r>
      <w:r w:rsidRPr="00C80382">
        <w:rPr>
          <w:rFonts w:ascii="Times New Roman" w:eastAsia="Calibri" w:hAnsi="Times New Roman" w:cs="Times New Roman"/>
          <w:sz w:val="24"/>
          <w:szCs w:val="24"/>
          <w:lang w:val="uk-UA"/>
        </w:rPr>
        <w:t>генеральн</w:t>
      </w:r>
      <w:r>
        <w:rPr>
          <w:rFonts w:ascii="Times New Roman" w:eastAsia="Calibri" w:hAnsi="Times New Roman" w:cs="Times New Roman"/>
          <w:sz w:val="24"/>
          <w:szCs w:val="24"/>
          <w:lang w:val="uk-UA"/>
        </w:rPr>
        <w:t>ого</w:t>
      </w:r>
      <w:r w:rsidRPr="00C80382">
        <w:rPr>
          <w:rFonts w:ascii="Times New Roman" w:eastAsia="Calibri" w:hAnsi="Times New Roman" w:cs="Times New Roman"/>
          <w:sz w:val="24"/>
          <w:szCs w:val="24"/>
          <w:lang w:val="uk-UA"/>
        </w:rPr>
        <w:t xml:space="preserve"> директор</w:t>
      </w:r>
      <w:r>
        <w:rPr>
          <w:rFonts w:ascii="Times New Roman" w:eastAsia="Calibri" w:hAnsi="Times New Roman" w:cs="Times New Roman"/>
          <w:sz w:val="24"/>
          <w:szCs w:val="24"/>
          <w:lang w:val="uk-UA"/>
        </w:rPr>
        <w:t>а</w:t>
      </w:r>
      <w:r w:rsidRPr="00C80382">
        <w:rPr>
          <w:rFonts w:ascii="Times New Roman" w:eastAsia="Calibri" w:hAnsi="Times New Roman" w:cs="Times New Roman"/>
          <w:sz w:val="24"/>
          <w:szCs w:val="24"/>
          <w:lang w:val="uk-UA"/>
        </w:rPr>
        <w:t xml:space="preserve"> КНП «Чорноморська лікарня»</w:t>
      </w:r>
      <w:r>
        <w:rPr>
          <w:rFonts w:ascii="Times New Roman" w:eastAsia="Calibri" w:hAnsi="Times New Roman" w:cs="Times New Roman"/>
          <w:sz w:val="24"/>
          <w:szCs w:val="24"/>
          <w:lang w:val="uk-UA"/>
        </w:rPr>
        <w:t xml:space="preserve"> з економічних питань</w:t>
      </w:r>
    </w:p>
    <w:p w14:paraId="684D02D1" w14:textId="6C2CE3DC" w:rsidR="00A67313" w:rsidRDefault="00C80382" w:rsidP="008A45C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Мешканці будинку по вулиці Парусній,18</w:t>
      </w:r>
    </w:p>
    <w:p w14:paraId="4B288115" w14:textId="77777777" w:rsidR="00A67313" w:rsidRDefault="00A67313" w:rsidP="008A45CD">
      <w:pPr>
        <w:spacing w:after="0" w:line="240" w:lineRule="auto"/>
        <w:rPr>
          <w:rFonts w:ascii="Times New Roman" w:hAnsi="Times New Roman" w:cs="Times New Roman"/>
          <w:sz w:val="24"/>
          <w:szCs w:val="24"/>
          <w:lang w:val="uk-UA"/>
        </w:rPr>
      </w:pPr>
    </w:p>
    <w:p w14:paraId="4ED9EEA7" w14:textId="08819B5D" w:rsidR="00987CC6" w:rsidRPr="00987CC6" w:rsidRDefault="00987CC6" w:rsidP="00987CC6">
      <w:pPr>
        <w:spacing w:after="0" w:line="240" w:lineRule="auto"/>
        <w:jc w:val="both"/>
        <w:rPr>
          <w:rFonts w:ascii="Times New Roman" w:eastAsia="Calibri" w:hAnsi="Times New Roman" w:cs="Times New Roman"/>
          <w:bCs/>
          <w:i/>
          <w:iCs/>
          <w:sz w:val="24"/>
          <w:szCs w:val="24"/>
          <w:lang w:val="uk-UA"/>
        </w:rPr>
      </w:pPr>
      <w:r w:rsidRPr="00987CC6">
        <w:rPr>
          <w:rFonts w:ascii="Times New Roman" w:eastAsia="Calibri" w:hAnsi="Times New Roman" w:cs="Times New Roman"/>
          <w:bCs/>
          <w:i/>
          <w:iCs/>
          <w:sz w:val="24"/>
          <w:szCs w:val="24"/>
          <w:lang w:val="uk-UA"/>
        </w:rPr>
        <w:t xml:space="preserve">    </w:t>
      </w:r>
      <w:r w:rsidR="007719A2">
        <w:rPr>
          <w:rFonts w:ascii="Times New Roman" w:eastAsia="Calibri" w:hAnsi="Times New Roman" w:cs="Times New Roman"/>
          <w:bCs/>
          <w:i/>
          <w:iCs/>
          <w:sz w:val="24"/>
          <w:szCs w:val="24"/>
          <w:lang w:val="uk-UA"/>
        </w:rPr>
        <w:t xml:space="preserve">         </w:t>
      </w:r>
      <w:r w:rsidRPr="00987CC6">
        <w:rPr>
          <w:rFonts w:ascii="Times New Roman" w:eastAsia="Calibri" w:hAnsi="Times New Roman" w:cs="Times New Roman"/>
          <w:bCs/>
          <w:i/>
          <w:iCs/>
          <w:sz w:val="24"/>
          <w:szCs w:val="24"/>
          <w:lang w:val="uk-UA"/>
        </w:rPr>
        <w:t xml:space="preserve">Перед початком роботи комісії присутні вшанували хвилиною мовчання пам'ять загиблих унаслідок збройної агресії російської федерації проти України. </w:t>
      </w:r>
    </w:p>
    <w:p w14:paraId="175FD775" w14:textId="6FA70CBB" w:rsidR="00987CC6" w:rsidRPr="00987CC6" w:rsidRDefault="00987CC6" w:rsidP="00987CC6">
      <w:pPr>
        <w:spacing w:after="0" w:line="240" w:lineRule="auto"/>
        <w:ind w:firstLine="709"/>
        <w:jc w:val="both"/>
        <w:rPr>
          <w:rFonts w:ascii="Times New Roman" w:eastAsia="Calibri" w:hAnsi="Times New Roman" w:cs="Times New Roman"/>
          <w:i/>
          <w:iCs/>
          <w:sz w:val="24"/>
          <w:szCs w:val="24"/>
          <w:shd w:val="clear" w:color="auto" w:fill="FFFFFF"/>
          <w:lang w:val="uk-UA"/>
        </w:rPr>
      </w:pPr>
      <w:r w:rsidRPr="00987CC6">
        <w:rPr>
          <w:rFonts w:ascii="Times New Roman" w:eastAsia="Calibri" w:hAnsi="Times New Roman" w:cs="Times New Roman"/>
          <w:i/>
          <w:iCs/>
          <w:sz w:val="24"/>
          <w:szCs w:val="24"/>
          <w:shd w:val="clear" w:color="auto" w:fill="FFFFFF"/>
          <w:lang w:val="uk-UA"/>
        </w:rPr>
        <w:lastRenderedPageBreak/>
        <w:t>Перед початком роботи голова</w:t>
      </w:r>
      <w:r>
        <w:rPr>
          <w:rFonts w:ascii="Times New Roman" w:eastAsia="Calibri" w:hAnsi="Times New Roman" w:cs="Times New Roman"/>
          <w:i/>
          <w:iCs/>
          <w:sz w:val="24"/>
          <w:szCs w:val="24"/>
          <w:shd w:val="clear" w:color="auto" w:fill="FFFFFF"/>
          <w:lang w:val="uk-UA"/>
        </w:rPr>
        <w:t xml:space="preserve"> постійної комісії</w:t>
      </w:r>
      <w:r w:rsidRPr="00987CC6">
        <w:rPr>
          <w:rFonts w:ascii="Times New Roman" w:eastAsia="Calibri" w:hAnsi="Times New Roman" w:cs="Times New Roman"/>
          <w:i/>
          <w:iCs/>
          <w:sz w:val="24"/>
          <w:szCs w:val="24"/>
          <w:shd w:val="clear" w:color="auto" w:fill="FFFFFF"/>
          <w:lang w:val="uk-UA"/>
        </w:rPr>
        <w:t xml:space="preserve"> </w:t>
      </w:r>
      <w:r>
        <w:rPr>
          <w:rFonts w:ascii="Times New Roman" w:eastAsia="Calibri" w:hAnsi="Times New Roman" w:cs="Times New Roman"/>
          <w:i/>
          <w:iCs/>
          <w:sz w:val="24"/>
          <w:szCs w:val="24"/>
          <w:shd w:val="clear" w:color="auto" w:fill="FFFFFF"/>
          <w:lang w:val="uk-UA"/>
        </w:rPr>
        <w:t>Венгріна О.</w:t>
      </w:r>
      <w:r w:rsidRPr="00987CC6">
        <w:rPr>
          <w:rFonts w:ascii="Times New Roman" w:eastAsia="Calibri" w:hAnsi="Times New Roman" w:cs="Times New Roman"/>
          <w:i/>
          <w:iCs/>
          <w:sz w:val="24"/>
          <w:szCs w:val="24"/>
          <w:shd w:val="clear" w:color="auto" w:fill="FFFFFF"/>
          <w:lang w:val="uk-UA"/>
        </w:rPr>
        <w:t xml:space="preserve"> публічно нагада</w:t>
      </w:r>
      <w:r>
        <w:rPr>
          <w:rFonts w:ascii="Times New Roman" w:eastAsia="Calibri" w:hAnsi="Times New Roman" w:cs="Times New Roman"/>
          <w:i/>
          <w:iCs/>
          <w:sz w:val="24"/>
          <w:szCs w:val="24"/>
          <w:shd w:val="clear" w:color="auto" w:fill="FFFFFF"/>
          <w:lang w:val="uk-UA"/>
        </w:rPr>
        <w:t>ла</w:t>
      </w:r>
      <w:r w:rsidRPr="00987CC6">
        <w:rPr>
          <w:rFonts w:ascii="Times New Roman" w:eastAsia="Calibri" w:hAnsi="Times New Roman" w:cs="Times New Roman"/>
          <w:i/>
          <w:iCs/>
          <w:sz w:val="24"/>
          <w:szCs w:val="24"/>
          <w:shd w:val="clear" w:color="auto" w:fill="FFFFFF"/>
          <w:lang w:val="uk-UA"/>
        </w:rPr>
        <w:t xml:space="preserve"> депутатам міської ради та присутнім посадовим особам </w:t>
      </w:r>
      <w:r w:rsidRPr="00987CC6">
        <w:rPr>
          <w:rFonts w:ascii="Times New Roman" w:eastAsia="Calibri" w:hAnsi="Times New Roman" w:cs="Times New Roman"/>
          <w:i/>
          <w:iCs/>
          <w:sz w:val="24"/>
          <w:szCs w:val="24"/>
          <w:lang w:val="uk-UA"/>
        </w:rPr>
        <w:t>про необхідність застосовувати державну мову під час виступів та запитань.</w:t>
      </w:r>
    </w:p>
    <w:p w14:paraId="0CD7D383" w14:textId="77777777" w:rsidR="00987CC6" w:rsidRDefault="00987CC6" w:rsidP="008A45CD">
      <w:pPr>
        <w:spacing w:after="0" w:line="240" w:lineRule="auto"/>
        <w:rPr>
          <w:rFonts w:ascii="Times New Roman" w:hAnsi="Times New Roman" w:cs="Times New Roman"/>
          <w:sz w:val="24"/>
          <w:szCs w:val="24"/>
          <w:lang w:val="uk-UA"/>
        </w:rPr>
      </w:pPr>
    </w:p>
    <w:p w14:paraId="05226ACD" w14:textId="1CDBA84D" w:rsidR="00987CC6" w:rsidRDefault="00987CC6" w:rsidP="00987CC6">
      <w:pPr>
        <w:spacing w:after="0"/>
        <w:rPr>
          <w:rFonts w:ascii="Times New Roman" w:hAnsi="Times New Roman" w:cs="Times New Roman"/>
          <w:b/>
          <w:sz w:val="24"/>
          <w:szCs w:val="24"/>
        </w:rPr>
      </w:pPr>
      <w:r w:rsidRPr="00D9546A">
        <w:rPr>
          <w:rFonts w:ascii="Times New Roman" w:hAnsi="Times New Roman" w:cs="Times New Roman"/>
          <w:b/>
          <w:sz w:val="24"/>
          <w:szCs w:val="24"/>
          <w:lang w:val="uk-UA"/>
        </w:rPr>
        <w:t xml:space="preserve">Результати голосування за початок роботи комісії: за - </w:t>
      </w:r>
      <w:r w:rsidR="008E1CFD">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sidRPr="00D71A28">
        <w:rPr>
          <w:rFonts w:ascii="Times New Roman" w:hAnsi="Times New Roman" w:cs="Times New Roman"/>
          <w:b/>
          <w:sz w:val="24"/>
          <w:szCs w:val="24"/>
        </w:rPr>
        <w:t>0</w:t>
      </w:r>
      <w:r w:rsidRPr="00D9546A">
        <w:rPr>
          <w:rFonts w:ascii="Times New Roman" w:hAnsi="Times New Roman" w:cs="Times New Roman"/>
          <w:b/>
          <w:sz w:val="24"/>
          <w:szCs w:val="24"/>
          <w:lang w:val="uk-UA"/>
        </w:rPr>
        <w:t>, утримались –</w:t>
      </w:r>
      <w:r w:rsidRPr="00D71A28">
        <w:rPr>
          <w:rFonts w:ascii="Times New Roman" w:hAnsi="Times New Roman" w:cs="Times New Roman"/>
          <w:b/>
          <w:sz w:val="24"/>
          <w:szCs w:val="24"/>
        </w:rPr>
        <w:t xml:space="preserve"> 0</w:t>
      </w:r>
    </w:p>
    <w:p w14:paraId="76CE4EF3" w14:textId="63B7A7FA" w:rsidR="003F2B58" w:rsidRPr="00987CC6" w:rsidRDefault="003F2B58" w:rsidP="00F744D9">
      <w:pPr>
        <w:spacing w:after="0"/>
        <w:rPr>
          <w:rFonts w:ascii="Times New Roman" w:hAnsi="Times New Roman" w:cs="Times New Roman"/>
          <w:b/>
          <w:sz w:val="24"/>
          <w:szCs w:val="24"/>
        </w:rPr>
      </w:pPr>
    </w:p>
    <w:p w14:paraId="4A9BC272" w14:textId="05F1C037" w:rsidR="00AE47A9" w:rsidRDefault="00E65E94" w:rsidP="00AE47A9">
      <w:pPr>
        <w:spacing w:after="0" w:line="240" w:lineRule="auto"/>
        <w:jc w:val="center"/>
        <w:rPr>
          <w:rFonts w:ascii="Times New Roman" w:hAnsi="Times New Roman" w:cs="Times New Roman"/>
          <w:b/>
          <w:sz w:val="24"/>
          <w:szCs w:val="24"/>
          <w:lang w:val="uk-UA"/>
        </w:rPr>
      </w:pPr>
      <w:r w:rsidRPr="00D9546A">
        <w:rPr>
          <w:rFonts w:ascii="Times New Roman" w:hAnsi="Times New Roman" w:cs="Times New Roman"/>
          <w:b/>
          <w:sz w:val="24"/>
          <w:szCs w:val="24"/>
          <w:lang w:val="uk-UA"/>
        </w:rPr>
        <w:t>Порядок денний:</w:t>
      </w:r>
    </w:p>
    <w:p w14:paraId="2667AFE2" w14:textId="77777777" w:rsidR="00F744D9" w:rsidRDefault="00F744D9" w:rsidP="00AE47A9">
      <w:pPr>
        <w:spacing w:after="0" w:line="240" w:lineRule="auto"/>
        <w:jc w:val="center"/>
        <w:rPr>
          <w:rFonts w:ascii="Times New Roman" w:hAnsi="Times New Roman" w:cs="Times New Roman"/>
          <w:b/>
          <w:sz w:val="24"/>
          <w:szCs w:val="24"/>
          <w:lang w:val="uk-UA"/>
        </w:r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DB2A4B" w:rsidRPr="002E6B19" w14:paraId="4D1DD65D" w14:textId="77777777" w:rsidTr="00102C84">
        <w:tc>
          <w:tcPr>
            <w:tcW w:w="9180" w:type="dxa"/>
          </w:tcPr>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8925A0" w:rsidRPr="001F19DA" w14:paraId="51D16E54" w14:textId="77777777" w:rsidTr="00AD5BCD">
              <w:tc>
                <w:tcPr>
                  <w:tcW w:w="8856" w:type="dxa"/>
                </w:tcPr>
                <w:p w14:paraId="62981FAD" w14:textId="11A41028" w:rsidR="001F19DA" w:rsidRPr="001F19DA" w:rsidRDefault="008925A0" w:rsidP="00533C73">
                  <w:pPr>
                    <w:tabs>
                      <w:tab w:val="left" w:pos="0"/>
                    </w:tabs>
                    <w:jc w:val="both"/>
                    <w:rPr>
                      <w:rFonts w:ascii="Times New Roman" w:eastAsia="Calibri" w:hAnsi="Times New Roman" w:cs="Times New Roman"/>
                      <w:spacing w:val="-2"/>
                      <w:sz w:val="24"/>
                      <w:szCs w:val="24"/>
                      <w:lang w:val="uk-UA"/>
                    </w:rPr>
                  </w:pPr>
                  <w:r>
                    <w:rPr>
                      <w:lang w:val="uk-UA"/>
                    </w:rPr>
                    <w:t xml:space="preserve">       </w:t>
                  </w:r>
                  <w:r w:rsidRPr="002E6B19">
                    <w:rPr>
                      <w:rFonts w:ascii="Times New Roman" w:hAnsi="Times New Roman" w:cs="Times New Roman"/>
                      <w:sz w:val="24"/>
                      <w:szCs w:val="24"/>
                      <w:lang w:val="uk-UA"/>
                    </w:rPr>
                    <w:t>1.</w:t>
                  </w:r>
                  <w:r>
                    <w:rPr>
                      <w:lang w:val="uk-UA"/>
                    </w:rPr>
                    <w:t xml:space="preserve"> </w:t>
                  </w:r>
                  <w:r w:rsidR="001F19DA" w:rsidRPr="001F19DA">
                    <w:rPr>
                      <w:rFonts w:ascii="Times New Roman" w:eastAsia="Calibri"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001F19DA" w:rsidRPr="001F19DA">
                    <w:rPr>
                      <w:rFonts w:ascii="Times New Roman" w:eastAsia="Calibri" w:hAnsi="Times New Roman" w:cs="Times New Roman"/>
                      <w:spacing w:val="-2"/>
                      <w:sz w:val="24"/>
                      <w:szCs w:val="24"/>
                      <w:lang w:val="uk-UA"/>
                    </w:rPr>
                    <w:t xml:space="preserve"> рішенням Чорноморської міської ради Одеського району Одеської області від 20.12.2022 </w:t>
                  </w:r>
                  <w:r w:rsidR="001F19DA">
                    <w:rPr>
                      <w:rFonts w:ascii="Times New Roman" w:eastAsia="Calibri" w:hAnsi="Times New Roman" w:cs="Times New Roman"/>
                      <w:spacing w:val="-2"/>
                      <w:sz w:val="24"/>
                      <w:szCs w:val="24"/>
                      <w:lang w:val="uk-UA"/>
                    </w:rPr>
                    <w:t xml:space="preserve">         </w:t>
                  </w:r>
                  <w:r w:rsidR="001F19DA" w:rsidRPr="001F19DA">
                    <w:rPr>
                      <w:rFonts w:ascii="Times New Roman" w:eastAsia="Calibri" w:hAnsi="Times New Roman" w:cs="Times New Roman"/>
                      <w:spacing w:val="-2"/>
                      <w:sz w:val="24"/>
                      <w:szCs w:val="24"/>
                      <w:lang w:val="uk-UA"/>
                    </w:rPr>
                    <w:t>№ 279-</w:t>
                  </w:r>
                  <w:r w:rsidR="001F19DA" w:rsidRPr="001F19DA">
                    <w:rPr>
                      <w:rFonts w:ascii="Times New Roman" w:eastAsia="Calibri" w:hAnsi="Times New Roman" w:cs="Times New Roman"/>
                      <w:spacing w:val="-2"/>
                      <w:sz w:val="24"/>
                      <w:szCs w:val="24"/>
                      <w:lang w:val="en-US"/>
                    </w:rPr>
                    <w:t>VIII</w:t>
                  </w:r>
                  <w:r w:rsidR="001F19DA" w:rsidRPr="001F19DA">
                    <w:rPr>
                      <w:rFonts w:ascii="Times New Roman" w:eastAsia="Calibri" w:hAnsi="Times New Roman" w:cs="Times New Roman"/>
                      <w:spacing w:val="-2"/>
                      <w:sz w:val="24"/>
                      <w:szCs w:val="24"/>
                      <w:lang w:val="uk-UA"/>
                    </w:rPr>
                    <w:t xml:space="preserve"> (зі змінами).</w:t>
                  </w:r>
                </w:p>
                <w:p w14:paraId="6C2FE578" w14:textId="3AA54297" w:rsidR="0054046D" w:rsidRDefault="008925A0" w:rsidP="00533C73">
                  <w:pPr>
                    <w:tabs>
                      <w:tab w:val="left" w:pos="0"/>
                    </w:tabs>
                    <w:ind w:firstLine="318"/>
                    <w:jc w:val="both"/>
                    <w:rPr>
                      <w:rFonts w:ascii="Times New Roman" w:hAnsi="Times New Roman" w:cs="Times New Roman"/>
                      <w:i/>
                      <w:iCs/>
                      <w:sz w:val="24"/>
                      <w:szCs w:val="24"/>
                      <w:lang w:val="uk-UA"/>
                    </w:rPr>
                  </w:pPr>
                  <w:r>
                    <w:rPr>
                      <w:rFonts w:ascii="Times New Roman" w:hAnsi="Times New Roman" w:cs="Times New Roman"/>
                      <w:sz w:val="24"/>
                      <w:szCs w:val="24"/>
                      <w:lang w:val="uk-UA"/>
                    </w:rPr>
                    <w:t xml:space="preserve">                                        </w:t>
                  </w:r>
                  <w:r w:rsidR="001F19DA">
                    <w:rPr>
                      <w:rFonts w:ascii="Times New Roman" w:hAnsi="Times New Roman" w:cs="Times New Roman"/>
                      <w:sz w:val="24"/>
                      <w:szCs w:val="24"/>
                      <w:lang w:val="uk-UA"/>
                    </w:rPr>
                    <w:t xml:space="preserve">                               </w:t>
                  </w:r>
                  <w:r w:rsidR="007B088E">
                    <w:rPr>
                      <w:rFonts w:ascii="Times New Roman" w:hAnsi="Times New Roman" w:cs="Times New Roman"/>
                      <w:sz w:val="24"/>
                      <w:szCs w:val="24"/>
                      <w:lang w:val="uk-UA"/>
                    </w:rPr>
                    <w:t xml:space="preserve">    </w:t>
                  </w:r>
                  <w:r w:rsidR="00C80382">
                    <w:rPr>
                      <w:rFonts w:ascii="Times New Roman" w:hAnsi="Times New Roman" w:cs="Times New Roman"/>
                      <w:sz w:val="24"/>
                      <w:szCs w:val="24"/>
                      <w:lang w:val="uk-UA"/>
                    </w:rPr>
                    <w:t xml:space="preserve">                        </w:t>
                  </w:r>
                  <w:r w:rsidR="001F19DA" w:rsidRPr="001F19DA">
                    <w:rPr>
                      <w:rFonts w:ascii="Times New Roman" w:hAnsi="Times New Roman" w:cs="Times New Roman"/>
                      <w:i/>
                      <w:iCs/>
                      <w:sz w:val="24"/>
                      <w:szCs w:val="24"/>
                      <w:lang w:val="uk-UA"/>
                    </w:rPr>
                    <w:t>Інформація Малого М.</w:t>
                  </w:r>
                  <w:r w:rsidR="007B088E">
                    <w:rPr>
                      <w:rFonts w:ascii="Times New Roman" w:hAnsi="Times New Roman" w:cs="Times New Roman"/>
                      <w:i/>
                      <w:iCs/>
                      <w:sz w:val="24"/>
                      <w:szCs w:val="24"/>
                      <w:lang w:val="uk-UA"/>
                    </w:rPr>
                    <w:t xml:space="preserve"> </w:t>
                  </w:r>
                </w:p>
                <w:p w14:paraId="6675D74C" w14:textId="311776A8" w:rsidR="008925A0" w:rsidRPr="001F19DA" w:rsidRDefault="008925A0" w:rsidP="00533C73">
                  <w:pPr>
                    <w:tabs>
                      <w:tab w:val="left" w:pos="0"/>
                    </w:tabs>
                    <w:ind w:firstLine="318"/>
                    <w:jc w:val="both"/>
                    <w:rPr>
                      <w:rFonts w:ascii="Times New Roman" w:hAnsi="Times New Roman" w:cs="Times New Roman"/>
                      <w:i/>
                      <w:iCs/>
                      <w:sz w:val="24"/>
                      <w:szCs w:val="24"/>
                      <w:lang w:val="uk-UA"/>
                    </w:rPr>
                  </w:pPr>
                  <w:r w:rsidRPr="001F19DA">
                    <w:rPr>
                      <w:rFonts w:ascii="Times New Roman" w:hAnsi="Times New Roman" w:cs="Times New Roman"/>
                      <w:i/>
                      <w:iCs/>
                      <w:sz w:val="24"/>
                      <w:szCs w:val="24"/>
                      <w:lang w:val="uk-UA"/>
                    </w:rPr>
                    <w:t xml:space="preserve">                                                            </w:t>
                  </w:r>
                </w:p>
              </w:tc>
            </w:tr>
            <w:tr w:rsidR="008925A0" w:rsidRPr="002E6B19" w14:paraId="0A32490F" w14:textId="77777777" w:rsidTr="00AD5BCD">
              <w:tc>
                <w:tcPr>
                  <w:tcW w:w="8856" w:type="dxa"/>
                </w:tcPr>
                <w:p w14:paraId="1B37FE20" w14:textId="215259B2" w:rsidR="002E6B19" w:rsidRPr="002E6B19" w:rsidRDefault="002E6B19" w:rsidP="00533C73">
                  <w:pPr>
                    <w:tabs>
                      <w:tab w:val="left" w:pos="0"/>
                    </w:tabs>
                    <w:jc w:val="both"/>
                    <w:rPr>
                      <w:rFonts w:ascii="Times New Roman" w:eastAsia="Calibri" w:hAnsi="Times New Roman" w:cs="Times New Roman"/>
                      <w:sz w:val="24"/>
                      <w:szCs w:val="24"/>
                      <w:lang w:val="uk-UA"/>
                    </w:rPr>
                  </w:pPr>
                  <w:bookmarkStart w:id="1" w:name="_Hlk147223694"/>
                  <w:r>
                    <w:rPr>
                      <w:lang w:val="uk-UA"/>
                    </w:rPr>
                    <w:t xml:space="preserve">       </w:t>
                  </w:r>
                  <w:r w:rsidR="008925A0" w:rsidRPr="002E6B19">
                    <w:rPr>
                      <w:rFonts w:ascii="Times New Roman" w:hAnsi="Times New Roman" w:cs="Times New Roman"/>
                      <w:sz w:val="24"/>
                      <w:szCs w:val="24"/>
                      <w:lang w:val="uk-UA"/>
                    </w:rPr>
                    <w:t>2.</w:t>
                  </w:r>
                  <w:r w:rsidR="008925A0" w:rsidRPr="002E6B19">
                    <w:rPr>
                      <w:sz w:val="24"/>
                      <w:szCs w:val="24"/>
                      <w:lang w:val="uk-UA"/>
                    </w:rPr>
                    <w:t xml:space="preserve"> </w:t>
                  </w:r>
                  <w:bookmarkStart w:id="2" w:name="_Hlk147212526"/>
                  <w:r>
                    <w:rPr>
                      <w:sz w:val="24"/>
                      <w:szCs w:val="24"/>
                      <w:lang w:val="uk-UA"/>
                    </w:rPr>
                    <w:t xml:space="preserve">  </w:t>
                  </w:r>
                  <w:r w:rsidRPr="002E6B19">
                    <w:rPr>
                      <w:rFonts w:ascii="Times New Roman" w:eastAsia="Calibri" w:hAnsi="Times New Roman" w:cs="Times New Roman"/>
                      <w:sz w:val="24"/>
                      <w:szCs w:val="24"/>
                      <w:lang w:val="uk-UA"/>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bookmarkEnd w:id="2"/>
                  <w:r w:rsidRPr="002E6B19">
                    <w:rPr>
                      <w:rFonts w:ascii="Times New Roman" w:eastAsia="Calibri" w:hAnsi="Times New Roman" w:cs="Times New Roman"/>
                      <w:sz w:val="24"/>
                      <w:szCs w:val="24"/>
                      <w:lang w:val="uk-UA"/>
                    </w:rPr>
                    <w:t>.</w:t>
                  </w:r>
                </w:p>
                <w:p w14:paraId="06C2B0E4" w14:textId="77777777" w:rsidR="008925A0" w:rsidRDefault="002E6B19" w:rsidP="00533C73">
                  <w:pPr>
                    <w:pStyle w:val="af"/>
                    <w:shd w:val="clear" w:color="auto" w:fill="FFFFFF"/>
                    <w:tabs>
                      <w:tab w:val="left" w:pos="0"/>
                      <w:tab w:val="left" w:pos="319"/>
                      <w:tab w:val="left" w:pos="1019"/>
                    </w:tabs>
                    <w:spacing w:before="0" w:beforeAutospacing="0" w:after="0" w:afterAutospacing="0"/>
                    <w:textAlignment w:val="baseline"/>
                    <w:rPr>
                      <w:i/>
                      <w:iCs/>
                      <w:lang w:val="uk-UA"/>
                    </w:rPr>
                  </w:pPr>
                  <w:r>
                    <w:rPr>
                      <w:i/>
                      <w:iCs/>
                      <w:lang w:val="uk-UA"/>
                    </w:rPr>
                    <w:t xml:space="preserve">                                                                                                       </w:t>
                  </w:r>
                  <w:r w:rsidRPr="001F19DA">
                    <w:rPr>
                      <w:i/>
                      <w:iCs/>
                      <w:lang w:val="uk-UA"/>
                    </w:rPr>
                    <w:t xml:space="preserve">Інформація </w:t>
                  </w:r>
                  <w:r>
                    <w:rPr>
                      <w:i/>
                      <w:iCs/>
                      <w:lang w:val="uk-UA"/>
                    </w:rPr>
                    <w:t>Пєркової С.</w:t>
                  </w:r>
                </w:p>
                <w:p w14:paraId="269DAE3E" w14:textId="70F8758E" w:rsidR="00C80382" w:rsidRPr="004D142E" w:rsidRDefault="00C80382" w:rsidP="00533C73">
                  <w:pPr>
                    <w:pStyle w:val="af"/>
                    <w:shd w:val="clear" w:color="auto" w:fill="FFFFFF"/>
                    <w:tabs>
                      <w:tab w:val="left" w:pos="0"/>
                      <w:tab w:val="left" w:pos="319"/>
                      <w:tab w:val="left" w:pos="1019"/>
                    </w:tabs>
                    <w:spacing w:before="0" w:beforeAutospacing="0" w:after="0" w:afterAutospacing="0"/>
                    <w:textAlignment w:val="baseline"/>
                    <w:rPr>
                      <w:i/>
                      <w:iCs/>
                      <w:lang w:val="uk-UA"/>
                    </w:rPr>
                  </w:pPr>
                </w:p>
              </w:tc>
            </w:tr>
            <w:bookmarkEnd w:id="1"/>
            <w:tr w:rsidR="008925A0" w:rsidRPr="002E6B19" w14:paraId="5ECBFBDD" w14:textId="77777777" w:rsidTr="00AD5BCD">
              <w:tc>
                <w:tcPr>
                  <w:tcW w:w="8856" w:type="dxa"/>
                </w:tcPr>
                <w:p w14:paraId="460F319C" w14:textId="77777777" w:rsidR="0054046D" w:rsidRDefault="002E6B19" w:rsidP="00AD547D">
                  <w:pPr>
                    <w:tabs>
                      <w:tab w:val="left" w:pos="0"/>
                    </w:tabs>
                    <w:jc w:val="both"/>
                    <w:rPr>
                      <w:rFonts w:ascii="Times New Roman" w:eastAsia="Times New Roman" w:hAnsi="Times New Roman" w:cs="Times New Roman"/>
                      <w:sz w:val="24"/>
                      <w:szCs w:val="24"/>
                      <w:lang w:val="uk-UA"/>
                    </w:rPr>
                  </w:pPr>
                  <w:r w:rsidRPr="002E6B19">
                    <w:rPr>
                      <w:lang w:val="uk-UA"/>
                    </w:rPr>
                    <w:t xml:space="preserve">      </w:t>
                  </w:r>
                  <w:r w:rsidR="004122E7" w:rsidRPr="004122E7">
                    <w:rPr>
                      <w:rFonts w:ascii="Times New Roman" w:hAnsi="Times New Roman" w:cs="Times New Roman"/>
                      <w:sz w:val="24"/>
                      <w:szCs w:val="24"/>
                      <w:lang w:val="uk-UA"/>
                    </w:rPr>
                    <w:t>3</w:t>
                  </w:r>
                  <w:r w:rsidRPr="004122E7">
                    <w:rPr>
                      <w:rFonts w:ascii="Times New Roman" w:hAnsi="Times New Roman" w:cs="Times New Roman"/>
                      <w:sz w:val="24"/>
                      <w:szCs w:val="24"/>
                      <w:lang w:val="uk-UA"/>
                    </w:rPr>
                    <w:t>.</w:t>
                  </w:r>
                  <w:r w:rsidRPr="002E6B19">
                    <w:rPr>
                      <w:lang w:val="uk-UA"/>
                    </w:rPr>
                    <w:t xml:space="preserve">   </w:t>
                  </w:r>
                  <w:r w:rsidRPr="002E6B19">
                    <w:rPr>
                      <w:rFonts w:ascii="Times New Roman" w:eastAsia="MS Mincho" w:hAnsi="Times New Roman" w:cs="Times New Roman"/>
                      <w:sz w:val="24"/>
                      <w:szCs w:val="24"/>
                      <w:lang w:val="uk-UA"/>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sidRPr="002E6B19">
                    <w:rPr>
                      <w:rFonts w:ascii="Times New Roman" w:eastAsia="Times New Roman" w:hAnsi="Times New Roman" w:cs="Times New Roman"/>
                      <w:sz w:val="24"/>
                      <w:szCs w:val="24"/>
                      <w:lang w:val="uk-UA"/>
                    </w:rPr>
                    <w:t>(зі змінами).</w:t>
                  </w:r>
                  <w:r w:rsidR="00AD547D">
                    <w:rPr>
                      <w:rFonts w:ascii="Times New Roman" w:eastAsia="Times New Roman" w:hAnsi="Times New Roman" w:cs="Times New Roman"/>
                      <w:sz w:val="24"/>
                      <w:szCs w:val="24"/>
                      <w:lang w:val="uk-UA"/>
                    </w:rPr>
                    <w:t xml:space="preserve">                                         </w:t>
                  </w:r>
                </w:p>
                <w:p w14:paraId="6A649E3D" w14:textId="77777777" w:rsidR="0054046D" w:rsidRDefault="0054046D" w:rsidP="00AD547D">
                  <w:pPr>
                    <w:tabs>
                      <w:tab w:val="left" w:pos="0"/>
                    </w:tabs>
                    <w:jc w:val="both"/>
                    <w:rPr>
                      <w:rFonts w:ascii="Times New Roman" w:hAnsi="Times New Roman" w:cs="Times New Roman"/>
                      <w:i/>
                      <w:iCs/>
                      <w:sz w:val="24"/>
                      <w:szCs w:val="24"/>
                      <w:lang w:val="uk-UA"/>
                    </w:rPr>
                  </w:pPr>
                  <w:r>
                    <w:rPr>
                      <w:rFonts w:eastAsia="Times New Roman"/>
                      <w:i/>
                      <w:iCs/>
                      <w:lang w:val="uk-UA"/>
                    </w:rPr>
                    <w:t xml:space="preserve">                                                                                                                           </w:t>
                  </w:r>
                  <w:r w:rsidR="00AD547D" w:rsidRPr="002E6B19">
                    <w:rPr>
                      <w:i/>
                      <w:iCs/>
                      <w:lang w:val="uk-UA"/>
                    </w:rPr>
                    <w:t xml:space="preserve"> </w:t>
                  </w:r>
                  <w:r w:rsidR="00AD547D" w:rsidRPr="00AD547D">
                    <w:rPr>
                      <w:rFonts w:ascii="Times New Roman" w:hAnsi="Times New Roman" w:cs="Times New Roman"/>
                      <w:i/>
                      <w:iCs/>
                      <w:sz w:val="24"/>
                      <w:szCs w:val="24"/>
                      <w:lang w:val="uk-UA"/>
                    </w:rPr>
                    <w:t xml:space="preserve">Інформація Пєркової С. </w:t>
                  </w:r>
                </w:p>
                <w:p w14:paraId="18336833" w14:textId="0FD7F1D1" w:rsidR="002E6B19" w:rsidRPr="00AD547D" w:rsidRDefault="00AD547D" w:rsidP="00AD547D">
                  <w:pPr>
                    <w:tabs>
                      <w:tab w:val="left" w:pos="0"/>
                    </w:tabs>
                    <w:jc w:val="both"/>
                    <w:rPr>
                      <w:rFonts w:ascii="Times New Roman" w:eastAsia="MS Mincho" w:hAnsi="Times New Roman" w:cs="Times New Roman"/>
                      <w:sz w:val="24"/>
                      <w:szCs w:val="24"/>
                      <w:lang w:val="uk-UA"/>
                    </w:rPr>
                  </w:pPr>
                  <w:r w:rsidRPr="00AD547D">
                    <w:rPr>
                      <w:rFonts w:ascii="Times New Roman" w:hAnsi="Times New Roman" w:cs="Times New Roman"/>
                      <w:i/>
                      <w:iCs/>
                      <w:sz w:val="24"/>
                      <w:szCs w:val="24"/>
                      <w:lang w:val="uk-UA"/>
                    </w:rPr>
                    <w:t xml:space="preserve">                                                           </w:t>
                  </w:r>
                  <w:r w:rsidR="002E6B19" w:rsidRPr="002E6B19">
                    <w:rPr>
                      <w:lang w:val="uk-UA"/>
                    </w:rPr>
                    <w:t xml:space="preserve">                                                                </w:t>
                  </w:r>
                  <w:r w:rsidR="002E6B19" w:rsidRPr="002E6B19">
                    <w:rPr>
                      <w:i/>
                      <w:iCs/>
                      <w:lang w:val="uk-UA"/>
                    </w:rPr>
                    <w:t xml:space="preserve"> </w:t>
                  </w:r>
                </w:p>
                <w:p w14:paraId="00423772" w14:textId="6F039AE9" w:rsidR="004122E7" w:rsidRPr="004122E7" w:rsidRDefault="004122E7" w:rsidP="00533C73">
                  <w:pPr>
                    <w:tabs>
                      <w:tab w:val="left" w:pos="0"/>
                    </w:tabs>
                    <w:jc w:val="both"/>
                    <w:rPr>
                      <w:rFonts w:ascii="Times New Roman" w:eastAsia="Calibri" w:hAnsi="Times New Roman" w:cs="Times New Roman"/>
                      <w:spacing w:val="-2"/>
                      <w:sz w:val="24"/>
                      <w:szCs w:val="24"/>
                      <w:lang w:val="uk-UA"/>
                    </w:rPr>
                  </w:pPr>
                  <w:r>
                    <w:rPr>
                      <w:rFonts w:ascii="Times New Roman" w:eastAsia="MS Mincho" w:hAnsi="Times New Roman" w:cs="Times New Roman"/>
                      <w:sz w:val="24"/>
                      <w:szCs w:val="24"/>
                      <w:lang w:val="uk-UA"/>
                    </w:rPr>
                    <w:t xml:space="preserve">       4. </w:t>
                  </w:r>
                  <w:bookmarkStart w:id="3" w:name="_Hlk147224005"/>
                  <w:r w:rsidRPr="004122E7">
                    <w:rPr>
                      <w:rFonts w:ascii="Times New Roman" w:eastAsia="Calibri" w:hAnsi="Times New Roman" w:cs="Times New Roman"/>
                      <w:sz w:val="24"/>
                      <w:szCs w:val="24"/>
                      <w:lang w:val="uk-UA"/>
                    </w:rPr>
                    <w:t>Про внесення змін до Міської цільової програми компенсації витрат, пов’язаних з управлінням та утриманням гуртожитків,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"МТП "Чорноморськ", та реалізації житлових прав мешканців цих гуртожитків на 2023 рік</w:t>
                  </w:r>
                  <w:r w:rsidRPr="004122E7">
                    <w:rPr>
                      <w:rFonts w:ascii="Times New Roman" w:eastAsia="Calibri" w:hAnsi="Times New Roman" w:cs="Times New Roman"/>
                      <w:spacing w:val="-2"/>
                      <w:sz w:val="24"/>
                      <w:szCs w:val="24"/>
                      <w:lang w:val="uk-UA"/>
                    </w:rPr>
                    <w:t>, затвердженої рішенням Чорноморської міської ради Одеського району Одеської області від 31.01.2023  № 300-</w:t>
                  </w:r>
                  <w:r w:rsidRPr="004122E7">
                    <w:rPr>
                      <w:rFonts w:ascii="Times New Roman" w:eastAsia="Calibri" w:hAnsi="Times New Roman" w:cs="Times New Roman"/>
                      <w:spacing w:val="-2"/>
                      <w:sz w:val="24"/>
                      <w:szCs w:val="24"/>
                      <w:lang w:val="en-US"/>
                    </w:rPr>
                    <w:t>VIII</w:t>
                  </w:r>
                  <w:r w:rsidRPr="004122E7">
                    <w:rPr>
                      <w:rFonts w:ascii="Times New Roman" w:eastAsia="Calibri" w:hAnsi="Times New Roman" w:cs="Times New Roman"/>
                      <w:spacing w:val="-2"/>
                      <w:sz w:val="24"/>
                      <w:szCs w:val="24"/>
                      <w:lang w:val="uk-UA"/>
                    </w:rPr>
                    <w:t xml:space="preserve"> (зі змінами).</w:t>
                  </w:r>
                </w:p>
                <w:p w14:paraId="38569C6F" w14:textId="0755BBE0" w:rsidR="004122E7" w:rsidRPr="002E6B19" w:rsidRDefault="004122E7" w:rsidP="00533C73">
                  <w:pPr>
                    <w:pStyle w:val="af"/>
                    <w:shd w:val="clear" w:color="auto" w:fill="FFFFFF"/>
                    <w:tabs>
                      <w:tab w:val="left" w:pos="0"/>
                      <w:tab w:val="left" w:pos="319"/>
                    </w:tabs>
                    <w:spacing w:before="0" w:beforeAutospacing="0" w:after="0" w:afterAutospacing="0"/>
                    <w:jc w:val="both"/>
                    <w:textAlignment w:val="baseline"/>
                    <w:rPr>
                      <w:i/>
                      <w:iCs/>
                      <w:lang w:val="uk-UA"/>
                    </w:rPr>
                  </w:pPr>
                  <w:r w:rsidRPr="002E6B19">
                    <w:rPr>
                      <w:lang w:val="uk-UA"/>
                    </w:rPr>
                    <w:t xml:space="preserve">                                                                                                      </w:t>
                  </w:r>
                  <w:r w:rsidRPr="002E6B19">
                    <w:rPr>
                      <w:i/>
                      <w:iCs/>
                      <w:lang w:val="uk-UA"/>
                    </w:rPr>
                    <w:t xml:space="preserve"> Інформація Пєркової С.                                                            </w:t>
                  </w:r>
                </w:p>
                <w:bookmarkEnd w:id="3"/>
                <w:p w14:paraId="17276EA2" w14:textId="6E93A728" w:rsidR="002E6B19" w:rsidRDefault="002E6B19" w:rsidP="00533C73">
                  <w:pPr>
                    <w:pStyle w:val="af"/>
                    <w:shd w:val="clear" w:color="auto" w:fill="FFFFFF"/>
                    <w:tabs>
                      <w:tab w:val="left" w:pos="0"/>
                      <w:tab w:val="left" w:pos="319"/>
                    </w:tabs>
                    <w:spacing w:before="0" w:beforeAutospacing="0" w:after="0" w:afterAutospacing="0"/>
                    <w:jc w:val="both"/>
                    <w:textAlignment w:val="baseline"/>
                    <w:rPr>
                      <w:lang w:val="uk-UA"/>
                    </w:rPr>
                  </w:pPr>
                </w:p>
              </w:tc>
            </w:tr>
          </w:tbl>
          <w:p w14:paraId="440D4BB2" w14:textId="0B91026F" w:rsidR="00DB2A4B" w:rsidRPr="00DB2A4B" w:rsidRDefault="00DB2A4B" w:rsidP="00533C73">
            <w:pPr>
              <w:tabs>
                <w:tab w:val="left" w:pos="0"/>
              </w:tabs>
              <w:ind w:firstLine="318"/>
              <w:jc w:val="both"/>
              <w:rPr>
                <w:rFonts w:ascii="Times New Roman" w:hAnsi="Times New Roman" w:cs="Times New Roman"/>
                <w:sz w:val="24"/>
                <w:szCs w:val="24"/>
                <w:lang w:val="uk-UA"/>
              </w:rPr>
            </w:pPr>
          </w:p>
        </w:tc>
      </w:tr>
    </w:tbl>
    <w:p w14:paraId="501F70C7" w14:textId="5B0FE927" w:rsidR="004122E7" w:rsidRPr="004122E7" w:rsidRDefault="004122E7" w:rsidP="00AD5BCD">
      <w:pPr>
        <w:tabs>
          <w:tab w:val="left" w:pos="0"/>
          <w:tab w:val="left" w:pos="709"/>
          <w:tab w:val="left" w:pos="851"/>
          <w:tab w:val="left" w:pos="993"/>
        </w:tabs>
        <w:spacing w:after="0" w:line="259" w:lineRule="auto"/>
        <w:ind w:left="284" w:firstLine="567"/>
        <w:jc w:val="both"/>
        <w:rPr>
          <w:rFonts w:ascii="Times New Roman" w:eastAsia="Calibri" w:hAnsi="Times New Roman" w:cs="Times New Roman"/>
          <w:sz w:val="24"/>
          <w:szCs w:val="24"/>
          <w:lang w:val="uk-UA"/>
        </w:rPr>
      </w:pPr>
      <w:r>
        <w:rPr>
          <w:rFonts w:ascii="Times New Roman" w:eastAsia="MS Mincho" w:hAnsi="Times New Roman" w:cs="Times New Roman"/>
          <w:sz w:val="24"/>
          <w:szCs w:val="24"/>
          <w:lang w:val="uk-UA" w:eastAsia="ru-RU"/>
        </w:rPr>
        <w:t xml:space="preserve">5. </w:t>
      </w:r>
      <w:r w:rsidRPr="004122E7">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w:t>
      </w:r>
      <w:r w:rsidRPr="004122E7">
        <w:rPr>
          <w:rFonts w:ascii="Times New Roman" w:eastAsia="MS Mincho" w:hAnsi="Times New Roman" w:cs="Times New Roman"/>
          <w:sz w:val="24"/>
          <w:szCs w:val="24"/>
          <w:lang w:val="en-US" w:eastAsia="ru-RU"/>
        </w:rPr>
        <w:t>VIII</w:t>
      </w:r>
      <w:r w:rsidRPr="004122E7">
        <w:rPr>
          <w:rFonts w:ascii="Times New Roman" w:eastAsia="MS Mincho" w:hAnsi="Times New Roman" w:cs="Times New Roman"/>
          <w:sz w:val="24"/>
          <w:szCs w:val="24"/>
          <w:lang w:val="uk-UA" w:eastAsia="ru-RU"/>
        </w:rPr>
        <w:t xml:space="preserve"> (з</w:t>
      </w:r>
      <w:r w:rsidRPr="004122E7">
        <w:rPr>
          <w:rFonts w:ascii="Times New Roman" w:eastAsia="Calibri" w:hAnsi="Times New Roman" w:cs="Times New Roman"/>
          <w:sz w:val="24"/>
          <w:szCs w:val="24"/>
          <w:lang w:val="uk-UA"/>
        </w:rPr>
        <w:t>і змінами).</w:t>
      </w:r>
    </w:p>
    <w:p w14:paraId="3EF519F5" w14:textId="77777777" w:rsidR="00832FB0" w:rsidRDefault="004122E7" w:rsidP="00AD5BCD">
      <w:pPr>
        <w:pStyle w:val="af"/>
        <w:shd w:val="clear" w:color="auto" w:fill="FFFFFF"/>
        <w:tabs>
          <w:tab w:val="left" w:pos="0"/>
          <w:tab w:val="left" w:pos="319"/>
        </w:tabs>
        <w:spacing w:before="0" w:beforeAutospacing="0" w:after="0" w:afterAutospacing="0"/>
        <w:jc w:val="both"/>
        <w:textAlignment w:val="baseline"/>
        <w:rPr>
          <w:i/>
          <w:iCs/>
          <w:lang w:val="uk-UA"/>
        </w:rPr>
      </w:pPr>
      <w:r w:rsidRPr="002E6B19">
        <w:rPr>
          <w:lang w:val="uk-UA"/>
        </w:rPr>
        <w:t xml:space="preserve">                                                                                                      </w:t>
      </w:r>
      <w:r w:rsidR="00832FB0">
        <w:rPr>
          <w:lang w:val="uk-UA"/>
        </w:rPr>
        <w:t xml:space="preserve">       </w:t>
      </w:r>
      <w:r w:rsidRPr="002E6B19">
        <w:rPr>
          <w:i/>
          <w:iCs/>
          <w:lang w:val="uk-UA"/>
        </w:rPr>
        <w:t xml:space="preserve"> Інформація Пєркової С. </w:t>
      </w:r>
    </w:p>
    <w:p w14:paraId="3490ADE1" w14:textId="140FD899" w:rsidR="004122E7" w:rsidRPr="002E6B19" w:rsidRDefault="004122E7" w:rsidP="00AD5BCD">
      <w:pPr>
        <w:pStyle w:val="af"/>
        <w:shd w:val="clear" w:color="auto" w:fill="FFFFFF"/>
        <w:tabs>
          <w:tab w:val="left" w:pos="0"/>
          <w:tab w:val="left" w:pos="319"/>
        </w:tabs>
        <w:spacing w:before="0" w:beforeAutospacing="0" w:after="0" w:afterAutospacing="0"/>
        <w:jc w:val="both"/>
        <w:textAlignment w:val="baseline"/>
        <w:rPr>
          <w:i/>
          <w:iCs/>
          <w:lang w:val="uk-UA"/>
        </w:rPr>
      </w:pPr>
      <w:r w:rsidRPr="002E6B19">
        <w:rPr>
          <w:i/>
          <w:iCs/>
          <w:lang w:val="uk-UA"/>
        </w:rPr>
        <w:t xml:space="preserve">                                                           </w:t>
      </w:r>
    </w:p>
    <w:p w14:paraId="7EE5F46E" w14:textId="77777777" w:rsidR="00832FB0" w:rsidRPr="00832FB0" w:rsidRDefault="00832FB0" w:rsidP="00AD5BCD">
      <w:pPr>
        <w:tabs>
          <w:tab w:val="left" w:pos="0"/>
          <w:tab w:val="left" w:pos="709"/>
          <w:tab w:val="left" w:pos="851"/>
        </w:tabs>
        <w:spacing w:after="0" w:line="240" w:lineRule="auto"/>
        <w:ind w:left="284" w:firstLine="426"/>
        <w:jc w:val="both"/>
        <w:rPr>
          <w:rFonts w:ascii="Times New Roman" w:eastAsia="Calibri" w:hAnsi="Times New Roman" w:cs="Times New Roman"/>
          <w:sz w:val="24"/>
          <w:szCs w:val="24"/>
          <w:lang w:val="uk-UA"/>
        </w:rPr>
      </w:pPr>
      <w:r>
        <w:rPr>
          <w:rFonts w:ascii="Times New Roman" w:eastAsia="MS Mincho" w:hAnsi="Times New Roman" w:cs="Times New Roman"/>
          <w:sz w:val="24"/>
          <w:szCs w:val="24"/>
          <w:lang w:val="uk-UA" w:eastAsia="ru-RU"/>
        </w:rPr>
        <w:t xml:space="preserve">6. </w:t>
      </w:r>
      <w:r w:rsidRPr="00832FB0">
        <w:rPr>
          <w:rFonts w:ascii="Times New Roman" w:eastAsia="Calibri" w:hAnsi="Times New Roman" w:cs="Times New Roman"/>
          <w:sz w:val="24"/>
          <w:szCs w:val="24"/>
          <w:lang w:val="uk-UA"/>
        </w:rPr>
        <w:t>Про внесення змін до  Міської цільової програми  протидії  злочинності та посилення громадської  безпеки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296-</w:t>
      </w:r>
      <w:r w:rsidRPr="00832FB0">
        <w:rPr>
          <w:rFonts w:ascii="Times New Roman" w:eastAsia="Calibri" w:hAnsi="Times New Roman" w:cs="Times New Roman"/>
          <w:sz w:val="24"/>
          <w:szCs w:val="24"/>
          <w:lang w:val="en-US"/>
        </w:rPr>
        <w:t>VIII</w:t>
      </w:r>
      <w:r w:rsidRPr="00832FB0">
        <w:rPr>
          <w:rFonts w:ascii="Times New Roman" w:eastAsia="Calibri" w:hAnsi="Times New Roman" w:cs="Times New Roman"/>
          <w:sz w:val="24"/>
          <w:szCs w:val="24"/>
          <w:lang w:val="uk-UA"/>
        </w:rPr>
        <w:t xml:space="preserve">  (зі змінами).</w:t>
      </w:r>
    </w:p>
    <w:p w14:paraId="0ADC3188" w14:textId="77777777" w:rsidR="00DC1F85" w:rsidRDefault="00832FB0" w:rsidP="00AD5BCD">
      <w:pPr>
        <w:tabs>
          <w:tab w:val="left" w:pos="0"/>
          <w:tab w:val="left" w:pos="709"/>
          <w:tab w:val="left" w:pos="851"/>
          <w:tab w:val="left" w:pos="993"/>
        </w:tabs>
        <w:spacing w:after="0"/>
        <w:ind w:left="426" w:firstLine="426"/>
        <w:jc w:val="both"/>
        <w:rPr>
          <w:rFonts w:ascii="Times New Roman" w:hAnsi="Times New Roman" w:cs="Times New Roman"/>
          <w:i/>
          <w:iCs/>
          <w:sz w:val="24"/>
          <w:szCs w:val="24"/>
          <w:lang w:val="uk-UA"/>
        </w:rPr>
      </w:pPr>
      <w:r w:rsidRPr="002E6B19">
        <w:rPr>
          <w:lang w:val="uk-UA"/>
        </w:rPr>
        <w:t xml:space="preserve">                                                                                                      </w:t>
      </w:r>
      <w:r>
        <w:rPr>
          <w:lang w:val="uk-UA"/>
        </w:rPr>
        <w:t xml:space="preserve">             </w:t>
      </w:r>
      <w:r w:rsidRPr="002E6B19">
        <w:rPr>
          <w:i/>
          <w:iCs/>
          <w:lang w:val="uk-UA"/>
        </w:rPr>
        <w:t xml:space="preserve"> </w:t>
      </w:r>
      <w:r w:rsidRPr="00832FB0">
        <w:rPr>
          <w:rFonts w:ascii="Times New Roman" w:hAnsi="Times New Roman" w:cs="Times New Roman"/>
          <w:i/>
          <w:iCs/>
          <w:sz w:val="24"/>
          <w:szCs w:val="24"/>
          <w:lang w:val="uk-UA"/>
        </w:rPr>
        <w:t xml:space="preserve">Інформація Пєркової С.   </w:t>
      </w:r>
    </w:p>
    <w:p w14:paraId="73B7D1E8" w14:textId="5FA65372" w:rsidR="00832FB0" w:rsidRPr="00677712" w:rsidRDefault="00832FB0" w:rsidP="00AD5BCD">
      <w:pPr>
        <w:tabs>
          <w:tab w:val="left" w:pos="0"/>
          <w:tab w:val="left" w:pos="709"/>
          <w:tab w:val="left" w:pos="851"/>
          <w:tab w:val="left" w:pos="993"/>
        </w:tabs>
        <w:spacing w:after="0"/>
        <w:ind w:left="426" w:firstLine="426"/>
        <w:jc w:val="both"/>
        <w:rPr>
          <w:rFonts w:ascii="Times New Roman" w:hAnsi="Times New Roman" w:cs="Times New Roman"/>
          <w:i/>
          <w:iCs/>
          <w:sz w:val="24"/>
          <w:szCs w:val="24"/>
          <w:lang w:val="uk-UA"/>
        </w:rPr>
      </w:pPr>
      <w:r w:rsidRPr="00832FB0">
        <w:rPr>
          <w:rFonts w:ascii="Times New Roman" w:hAnsi="Times New Roman" w:cs="Times New Roman"/>
          <w:i/>
          <w:iCs/>
          <w:sz w:val="24"/>
          <w:szCs w:val="24"/>
          <w:lang w:val="uk-UA"/>
        </w:rPr>
        <w:t xml:space="preserve">  </w:t>
      </w:r>
      <w:r w:rsidRPr="00832FB0">
        <w:rPr>
          <w:rFonts w:ascii="Times New Roman" w:hAnsi="Times New Roman" w:cs="Times New Roman"/>
          <w:i/>
          <w:iCs/>
          <w:lang w:val="uk-UA"/>
        </w:rPr>
        <w:t xml:space="preserve">                                                       </w:t>
      </w:r>
    </w:p>
    <w:p w14:paraId="0C3105BA" w14:textId="77777777" w:rsidR="00832FB0" w:rsidRPr="00832FB0" w:rsidRDefault="00832FB0" w:rsidP="00AD5BCD">
      <w:pPr>
        <w:pStyle w:val="af"/>
        <w:tabs>
          <w:tab w:val="left" w:pos="0"/>
        </w:tabs>
        <w:spacing w:before="0" w:beforeAutospacing="0" w:after="0" w:afterAutospacing="0"/>
        <w:ind w:left="284" w:firstLine="284"/>
        <w:jc w:val="both"/>
        <w:textAlignment w:val="baseline"/>
        <w:rPr>
          <w:bCs/>
          <w:lang w:val="uk-UA"/>
        </w:rPr>
      </w:pPr>
      <w:r>
        <w:rPr>
          <w:rFonts w:eastAsia="Calibri"/>
          <w:lang w:val="uk-UA"/>
        </w:rPr>
        <w:t xml:space="preserve">7. </w:t>
      </w:r>
      <w:bookmarkStart w:id="4" w:name="_Hlk138234348"/>
      <w:bookmarkStart w:id="5" w:name="_Hlk147224408"/>
      <w:r w:rsidRPr="00832FB0">
        <w:rPr>
          <w:bCs/>
          <w:lang w:val="uk-UA"/>
        </w:rPr>
        <w:t xml:space="preserve">Про внесення змін до 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w:t>
      </w:r>
      <w:r w:rsidRPr="00832FB0">
        <w:rPr>
          <w:bCs/>
          <w:lang w:val="uk-UA"/>
        </w:rPr>
        <w:lastRenderedPageBreak/>
        <w:t xml:space="preserve">громади  на 2023-2025 роки, затвердженої рішенням Чорноморської міської ради Одеського району Одеської області від 31.01.2023 № 295 – </w:t>
      </w:r>
      <w:r w:rsidRPr="00832FB0">
        <w:rPr>
          <w:bCs/>
          <w:lang w:val="en-US"/>
        </w:rPr>
        <w:t>VIII</w:t>
      </w:r>
      <w:r w:rsidRPr="00832FB0">
        <w:rPr>
          <w:bCs/>
          <w:lang w:val="uk-UA"/>
        </w:rPr>
        <w:t>.</w:t>
      </w:r>
    </w:p>
    <w:bookmarkEnd w:id="4"/>
    <w:p w14:paraId="04AD931D" w14:textId="77777777" w:rsidR="00DC1F85" w:rsidRDefault="00832FB0" w:rsidP="00AD5BCD">
      <w:pPr>
        <w:tabs>
          <w:tab w:val="left" w:pos="0"/>
          <w:tab w:val="left" w:pos="709"/>
          <w:tab w:val="left" w:pos="851"/>
        </w:tabs>
        <w:spacing w:after="0"/>
        <w:ind w:left="567" w:firstLine="284"/>
        <w:jc w:val="both"/>
        <w:rPr>
          <w:rFonts w:ascii="Times New Roman" w:hAnsi="Times New Roman" w:cs="Times New Roman"/>
          <w:i/>
          <w:iCs/>
          <w:sz w:val="24"/>
          <w:szCs w:val="24"/>
          <w:lang w:val="uk-UA"/>
        </w:rPr>
      </w:pPr>
      <w:r w:rsidRPr="002E6B19">
        <w:rPr>
          <w:lang w:val="uk-UA"/>
        </w:rPr>
        <w:t xml:space="preserve">                                                                                                      </w:t>
      </w:r>
      <w:r>
        <w:rPr>
          <w:lang w:val="uk-UA"/>
        </w:rPr>
        <w:t xml:space="preserve">             </w:t>
      </w:r>
      <w:r w:rsidR="00677712">
        <w:rPr>
          <w:lang w:val="uk-UA"/>
        </w:rPr>
        <w:t xml:space="preserve">     </w:t>
      </w:r>
      <w:r w:rsidR="007A6F5A">
        <w:rPr>
          <w:lang w:val="uk-UA"/>
        </w:rPr>
        <w:t xml:space="preserve"> </w:t>
      </w:r>
      <w:r w:rsidRPr="002E6B19">
        <w:rPr>
          <w:i/>
          <w:iCs/>
          <w:lang w:val="uk-UA"/>
        </w:rPr>
        <w:t xml:space="preserve"> </w:t>
      </w:r>
      <w:r w:rsidRPr="00832FB0">
        <w:rPr>
          <w:rFonts w:ascii="Times New Roman" w:hAnsi="Times New Roman" w:cs="Times New Roman"/>
          <w:i/>
          <w:iCs/>
          <w:sz w:val="24"/>
          <w:szCs w:val="24"/>
          <w:lang w:val="uk-UA"/>
        </w:rPr>
        <w:t xml:space="preserve">Інформація </w:t>
      </w:r>
      <w:r w:rsidR="00677712">
        <w:rPr>
          <w:rFonts w:ascii="Times New Roman" w:hAnsi="Times New Roman" w:cs="Times New Roman"/>
          <w:i/>
          <w:iCs/>
          <w:sz w:val="24"/>
          <w:szCs w:val="24"/>
          <w:lang w:val="uk-UA"/>
        </w:rPr>
        <w:t>Кілар О.</w:t>
      </w:r>
      <w:bookmarkEnd w:id="5"/>
      <w:r w:rsidRPr="00832FB0">
        <w:rPr>
          <w:rFonts w:ascii="Times New Roman" w:hAnsi="Times New Roman" w:cs="Times New Roman"/>
          <w:i/>
          <w:iCs/>
          <w:sz w:val="24"/>
          <w:szCs w:val="24"/>
          <w:lang w:val="uk-UA"/>
        </w:rPr>
        <w:t xml:space="preserve">  </w:t>
      </w:r>
    </w:p>
    <w:p w14:paraId="6E25D281" w14:textId="3C64DE36" w:rsidR="00832FB0" w:rsidRPr="007A6F5A" w:rsidRDefault="00832FB0" w:rsidP="00AD5BCD">
      <w:pPr>
        <w:tabs>
          <w:tab w:val="left" w:pos="0"/>
          <w:tab w:val="left" w:pos="709"/>
          <w:tab w:val="left" w:pos="851"/>
        </w:tabs>
        <w:spacing w:after="0"/>
        <w:ind w:left="567" w:firstLine="284"/>
        <w:jc w:val="both"/>
        <w:rPr>
          <w:rFonts w:ascii="Times New Roman" w:hAnsi="Times New Roman" w:cs="Times New Roman"/>
          <w:i/>
          <w:iCs/>
          <w:sz w:val="24"/>
          <w:szCs w:val="24"/>
          <w:lang w:val="uk-UA"/>
        </w:rPr>
      </w:pPr>
      <w:r w:rsidRPr="00832FB0">
        <w:rPr>
          <w:rFonts w:ascii="Times New Roman" w:hAnsi="Times New Roman" w:cs="Times New Roman"/>
          <w:i/>
          <w:iCs/>
          <w:sz w:val="24"/>
          <w:szCs w:val="24"/>
          <w:lang w:val="uk-UA"/>
        </w:rPr>
        <w:t xml:space="preserve">   </w:t>
      </w:r>
      <w:r w:rsidRPr="00832FB0">
        <w:rPr>
          <w:rFonts w:ascii="Times New Roman" w:hAnsi="Times New Roman" w:cs="Times New Roman"/>
          <w:i/>
          <w:iCs/>
          <w:lang w:val="uk-UA"/>
        </w:rPr>
        <w:t xml:space="preserve">                                                       </w:t>
      </w:r>
    </w:p>
    <w:p w14:paraId="5C38DEC0" w14:textId="0D697BCF" w:rsidR="007A6F5A" w:rsidRPr="007A6F5A" w:rsidRDefault="007A6F5A" w:rsidP="00AD5BCD">
      <w:pPr>
        <w:tabs>
          <w:tab w:val="left" w:pos="0"/>
        </w:tabs>
        <w:spacing w:after="0" w:line="259" w:lineRule="auto"/>
        <w:ind w:left="284"/>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8. </w:t>
      </w:r>
      <w:r w:rsidRPr="007A6F5A">
        <w:rPr>
          <w:rFonts w:ascii="Times New Roman" w:eastAsia="Calibri" w:hAnsi="Times New Roman" w:cs="Times New Roman"/>
          <w:sz w:val="24"/>
          <w:szCs w:val="24"/>
          <w:lang w:val="uk-UA"/>
        </w:rPr>
        <w:t xml:space="preserve">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w:t>
      </w:r>
      <w:r>
        <w:rPr>
          <w:rFonts w:ascii="Times New Roman" w:eastAsia="Calibri" w:hAnsi="Times New Roman" w:cs="Times New Roman"/>
          <w:sz w:val="24"/>
          <w:szCs w:val="24"/>
          <w:lang w:val="uk-UA"/>
        </w:rPr>
        <w:t xml:space="preserve">             </w:t>
      </w:r>
      <w:r w:rsidRPr="007A6F5A">
        <w:rPr>
          <w:rFonts w:ascii="Times New Roman" w:eastAsia="Calibri" w:hAnsi="Times New Roman" w:cs="Times New Roman"/>
          <w:sz w:val="24"/>
          <w:szCs w:val="24"/>
          <w:lang w:val="uk-UA"/>
        </w:rPr>
        <w:t>№ 17 –</w:t>
      </w:r>
      <w:r w:rsidRPr="007A6F5A">
        <w:rPr>
          <w:rFonts w:ascii="Times New Roman" w:eastAsia="Calibri" w:hAnsi="Times New Roman" w:cs="Times New Roman"/>
          <w:sz w:val="24"/>
          <w:szCs w:val="24"/>
        </w:rPr>
        <w:t>VI</w:t>
      </w:r>
      <w:r w:rsidRPr="007A6F5A">
        <w:rPr>
          <w:rFonts w:ascii="Times New Roman" w:eastAsia="Calibri" w:hAnsi="Times New Roman" w:cs="Times New Roman"/>
          <w:sz w:val="24"/>
          <w:szCs w:val="24"/>
          <w:lang w:val="uk-UA"/>
        </w:rPr>
        <w:t>ІІ  (зі змінами).</w:t>
      </w:r>
    </w:p>
    <w:p w14:paraId="3E6C0CD8" w14:textId="1B448D46" w:rsidR="003A3741" w:rsidRDefault="007A6F5A" w:rsidP="00AD5BCD">
      <w:pPr>
        <w:spacing w:after="0" w:line="240" w:lineRule="auto"/>
        <w:jc w:val="both"/>
        <w:rPr>
          <w:rFonts w:ascii="Times New Roman" w:hAnsi="Times New Roman" w:cs="Times New Roman"/>
          <w:i/>
          <w:iCs/>
          <w:sz w:val="24"/>
          <w:szCs w:val="24"/>
          <w:lang w:val="uk-UA"/>
        </w:rPr>
      </w:pPr>
      <w:r w:rsidRPr="002E6B19">
        <w:rPr>
          <w:lang w:val="uk-UA"/>
        </w:rPr>
        <w:t xml:space="preserve">                                                                                                      </w:t>
      </w:r>
      <w:r>
        <w:rPr>
          <w:lang w:val="uk-UA"/>
        </w:rPr>
        <w:t xml:space="preserve">                              </w:t>
      </w:r>
      <w:r w:rsidRPr="002E6B19">
        <w:rPr>
          <w:i/>
          <w:iCs/>
          <w:lang w:val="uk-UA"/>
        </w:rPr>
        <w:t xml:space="preserve"> </w:t>
      </w:r>
      <w:bookmarkStart w:id="6" w:name="_Hlk147224877"/>
      <w:r w:rsidRPr="00832FB0">
        <w:rPr>
          <w:rFonts w:ascii="Times New Roman" w:hAnsi="Times New Roman" w:cs="Times New Roman"/>
          <w:i/>
          <w:iCs/>
          <w:sz w:val="24"/>
          <w:szCs w:val="24"/>
          <w:lang w:val="uk-UA"/>
        </w:rPr>
        <w:t>Інформація Пєркової С.</w:t>
      </w:r>
      <w:bookmarkEnd w:id="6"/>
    </w:p>
    <w:p w14:paraId="2FEC7525" w14:textId="77777777" w:rsidR="00533C73" w:rsidRDefault="00533C73" w:rsidP="00AD5BCD">
      <w:pPr>
        <w:spacing w:after="0" w:line="240" w:lineRule="auto"/>
        <w:jc w:val="both"/>
        <w:rPr>
          <w:rFonts w:ascii="Times New Roman" w:hAnsi="Times New Roman" w:cs="Times New Roman"/>
          <w:i/>
          <w:iCs/>
          <w:sz w:val="24"/>
          <w:szCs w:val="24"/>
          <w:lang w:val="uk-UA"/>
        </w:rPr>
      </w:pPr>
    </w:p>
    <w:p w14:paraId="1EEB58F7" w14:textId="7C7316E3" w:rsidR="007A6F5A" w:rsidRPr="007A6F5A" w:rsidRDefault="007A6F5A" w:rsidP="00AD5BCD">
      <w:pPr>
        <w:spacing w:after="0" w:line="259" w:lineRule="auto"/>
        <w:ind w:left="284" w:firstLine="28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9. </w:t>
      </w:r>
      <w:r w:rsidRPr="007A6F5A">
        <w:rPr>
          <w:rFonts w:ascii="Times New Roman" w:eastAsia="Times New Roman" w:hAnsi="Times New Roman" w:cs="Times New Roman"/>
          <w:sz w:val="24"/>
          <w:szCs w:val="24"/>
          <w:lang w:val="uk-UA"/>
        </w:rPr>
        <w:t xml:space="preserve">Про продовження терміну дії </w:t>
      </w:r>
      <w:r w:rsidRPr="007A6F5A">
        <w:rPr>
          <w:rFonts w:ascii="Times New Roman" w:eastAsia="Times New Roman" w:hAnsi="Times New Roman" w:cs="Times New Roman"/>
          <w:sz w:val="24"/>
          <w:szCs w:val="24"/>
          <w:bdr w:val="none" w:sz="0" w:space="0" w:color="auto" w:frame="1"/>
          <w:lang w:val="uk-UA"/>
        </w:rPr>
        <w:t>Міської програми співфінансування заходів, направлених на доведення багатоквартирних житлових будинків 13-го мікрорайону м. Чорноморська</w:t>
      </w:r>
      <w:r w:rsidRPr="007A6F5A">
        <w:rPr>
          <w:rFonts w:ascii="Calibri" w:eastAsia="Calibri" w:hAnsi="Calibri" w:cs="Times New Roman"/>
          <w:lang w:val="uk-UA"/>
        </w:rPr>
        <w:t xml:space="preserve"> </w:t>
      </w:r>
      <w:r w:rsidRPr="007A6F5A">
        <w:rPr>
          <w:rFonts w:ascii="Times New Roman" w:eastAsia="Times New Roman" w:hAnsi="Times New Roman" w:cs="Times New Roman"/>
          <w:sz w:val="24"/>
          <w:szCs w:val="24"/>
          <w:bdr w:val="none" w:sz="0" w:space="0" w:color="auto" w:frame="1"/>
          <w:lang w:val="uk-UA"/>
        </w:rPr>
        <w:t>до стану, придатного для проживання, на 2021-2023 роки</w:t>
      </w:r>
      <w:r w:rsidRPr="007A6F5A">
        <w:rPr>
          <w:rFonts w:ascii="Times New Roman" w:eastAsia="Times New Roman" w:hAnsi="Times New Roman" w:cs="Times New Roman"/>
          <w:sz w:val="24"/>
          <w:szCs w:val="24"/>
          <w:lang w:val="uk-UA"/>
        </w:rPr>
        <w:t>, затвердженої рішенням Чорноморської міської ради Одеського району Одеської області від 12.04.2021 № 55-</w:t>
      </w:r>
      <w:r w:rsidRPr="007A6F5A">
        <w:rPr>
          <w:rFonts w:ascii="Times New Roman" w:eastAsia="Times New Roman" w:hAnsi="Times New Roman" w:cs="Times New Roman"/>
          <w:sz w:val="24"/>
          <w:szCs w:val="24"/>
        </w:rPr>
        <w:t>V</w:t>
      </w:r>
      <w:r w:rsidRPr="007A6F5A">
        <w:rPr>
          <w:rFonts w:ascii="Times New Roman" w:eastAsia="Times New Roman" w:hAnsi="Times New Roman" w:cs="Times New Roman"/>
          <w:sz w:val="24"/>
          <w:szCs w:val="24"/>
          <w:lang w:val="uk-UA"/>
        </w:rPr>
        <w:t>І</w:t>
      </w:r>
      <w:r w:rsidRPr="007A6F5A">
        <w:rPr>
          <w:rFonts w:ascii="Times New Roman" w:eastAsia="Times New Roman" w:hAnsi="Times New Roman" w:cs="Times New Roman"/>
          <w:sz w:val="24"/>
          <w:szCs w:val="24"/>
        </w:rPr>
        <w:t>II</w:t>
      </w:r>
      <w:r w:rsidRPr="007A6F5A">
        <w:rPr>
          <w:rFonts w:ascii="Times New Roman" w:eastAsia="Times New Roman" w:hAnsi="Times New Roman" w:cs="Times New Roman"/>
          <w:sz w:val="24"/>
          <w:szCs w:val="24"/>
          <w:lang w:val="uk-UA"/>
        </w:rPr>
        <w:t>,</w:t>
      </w:r>
      <w:r w:rsidRPr="007A6F5A">
        <w:rPr>
          <w:rFonts w:ascii="Times New Roman" w:eastAsia="Times New Roman" w:hAnsi="Times New Roman" w:cs="Times New Roman"/>
          <w:sz w:val="24"/>
          <w:szCs w:val="24"/>
          <w:bdr w:val="none" w:sz="0" w:space="0" w:color="auto" w:frame="1"/>
          <w:lang w:val="uk-UA"/>
        </w:rPr>
        <w:t xml:space="preserve"> на 2024 рік та внесення змін до даної програми.</w:t>
      </w:r>
    </w:p>
    <w:p w14:paraId="47B3F462" w14:textId="0CF1A8C3" w:rsidR="008636D0" w:rsidRDefault="007A6F5A" w:rsidP="00AD5BCD">
      <w:pPr>
        <w:spacing w:after="0" w:line="240" w:lineRule="auto"/>
        <w:jc w:val="both"/>
        <w:rPr>
          <w:rFonts w:ascii="Times New Roman" w:hAnsi="Times New Roman" w:cs="Times New Roman"/>
          <w:i/>
          <w:iCs/>
          <w:sz w:val="24"/>
          <w:szCs w:val="24"/>
          <w:lang w:val="uk-UA"/>
        </w:rPr>
      </w:pPr>
      <w:r w:rsidRPr="002E6B19">
        <w:rPr>
          <w:lang w:val="uk-UA"/>
        </w:rPr>
        <w:t xml:space="preserve">                                                                                                      </w:t>
      </w:r>
      <w:r>
        <w:rPr>
          <w:lang w:val="uk-UA"/>
        </w:rPr>
        <w:t xml:space="preserve">                       </w:t>
      </w:r>
      <w:r w:rsidR="00533C73">
        <w:rPr>
          <w:lang w:val="uk-UA"/>
        </w:rPr>
        <w:t xml:space="preserve"> </w:t>
      </w:r>
      <w:r>
        <w:rPr>
          <w:lang w:val="uk-UA"/>
        </w:rPr>
        <w:t xml:space="preserve"> </w:t>
      </w:r>
      <w:r w:rsidRPr="002E6B19">
        <w:rPr>
          <w:i/>
          <w:iCs/>
          <w:lang w:val="uk-UA"/>
        </w:rPr>
        <w:t xml:space="preserve"> </w:t>
      </w:r>
      <w:r w:rsidRPr="00832FB0">
        <w:rPr>
          <w:rFonts w:ascii="Times New Roman" w:hAnsi="Times New Roman" w:cs="Times New Roman"/>
          <w:i/>
          <w:iCs/>
          <w:sz w:val="24"/>
          <w:szCs w:val="24"/>
          <w:lang w:val="uk-UA"/>
        </w:rPr>
        <w:t xml:space="preserve">Інформація </w:t>
      </w:r>
      <w:r w:rsidR="00533C73">
        <w:rPr>
          <w:rFonts w:ascii="Times New Roman" w:hAnsi="Times New Roman" w:cs="Times New Roman"/>
          <w:i/>
          <w:iCs/>
          <w:sz w:val="24"/>
          <w:szCs w:val="24"/>
          <w:lang w:val="uk-UA"/>
        </w:rPr>
        <w:t>Романенко Г</w:t>
      </w:r>
      <w:r w:rsidR="00AD547D">
        <w:rPr>
          <w:rFonts w:ascii="Times New Roman" w:hAnsi="Times New Roman" w:cs="Times New Roman"/>
          <w:i/>
          <w:iCs/>
          <w:sz w:val="24"/>
          <w:szCs w:val="24"/>
          <w:lang w:val="uk-UA"/>
        </w:rPr>
        <w:t>.</w:t>
      </w:r>
    </w:p>
    <w:p w14:paraId="20FB804A" w14:textId="2DE3FF7B" w:rsidR="007A6F5A" w:rsidRDefault="007A6F5A" w:rsidP="00AD5BCD">
      <w:pPr>
        <w:spacing w:after="0" w:line="240" w:lineRule="auto"/>
        <w:jc w:val="both"/>
        <w:rPr>
          <w:lang w:val="uk-UA"/>
        </w:rPr>
      </w:pPr>
    </w:p>
    <w:p w14:paraId="174D14A7" w14:textId="77777777" w:rsidR="008636D0" w:rsidRPr="008636D0" w:rsidRDefault="008636D0" w:rsidP="00AD5BCD">
      <w:pPr>
        <w:spacing w:after="0" w:line="240" w:lineRule="auto"/>
        <w:ind w:left="284"/>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ab/>
        <w:t xml:space="preserve">10. </w:t>
      </w:r>
      <w:r w:rsidRPr="008636D0">
        <w:rPr>
          <w:rFonts w:ascii="Times New Roman" w:eastAsia="Calibri" w:hAnsi="Times New Roman" w:cs="Times New Roman"/>
          <w:sz w:val="24"/>
          <w:szCs w:val="24"/>
          <w:lang w:val="uk-UA"/>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309-</w:t>
      </w:r>
      <w:r w:rsidRPr="008636D0">
        <w:rPr>
          <w:rFonts w:ascii="Times New Roman" w:eastAsia="Calibri" w:hAnsi="Times New Roman" w:cs="Times New Roman"/>
          <w:sz w:val="24"/>
          <w:szCs w:val="24"/>
          <w:lang w:val="en-US"/>
        </w:rPr>
        <w:t>VIII</w:t>
      </w:r>
      <w:r w:rsidRPr="008636D0">
        <w:rPr>
          <w:rFonts w:ascii="Times New Roman" w:eastAsia="Calibri" w:hAnsi="Times New Roman" w:cs="Times New Roman"/>
          <w:sz w:val="24"/>
          <w:szCs w:val="24"/>
          <w:lang w:val="uk-UA"/>
        </w:rPr>
        <w:t xml:space="preserve"> (зі змінами). </w:t>
      </w:r>
    </w:p>
    <w:p w14:paraId="764F54A4" w14:textId="2B279A6A" w:rsidR="008636D0" w:rsidRDefault="008636D0" w:rsidP="00AD5BCD">
      <w:pPr>
        <w:spacing w:after="0" w:line="240" w:lineRule="auto"/>
        <w:ind w:left="284" w:firstLine="283"/>
        <w:jc w:val="both"/>
        <w:rPr>
          <w:lang w:val="uk-UA"/>
        </w:rPr>
      </w:pPr>
      <w:r w:rsidRPr="002E6B19">
        <w:rPr>
          <w:lang w:val="uk-UA"/>
        </w:rPr>
        <w:t xml:space="preserve">                                                                                                      </w:t>
      </w:r>
      <w:r>
        <w:rPr>
          <w:lang w:val="uk-UA"/>
        </w:rPr>
        <w:t xml:space="preserve">             </w:t>
      </w:r>
      <w:r w:rsidR="0054046D">
        <w:rPr>
          <w:lang w:val="uk-UA"/>
        </w:rPr>
        <w:t xml:space="preserve">   </w:t>
      </w:r>
      <w:r>
        <w:rPr>
          <w:lang w:val="uk-UA"/>
        </w:rPr>
        <w:t xml:space="preserve">  </w:t>
      </w:r>
      <w:r w:rsidRPr="00832FB0">
        <w:rPr>
          <w:rFonts w:ascii="Times New Roman" w:hAnsi="Times New Roman" w:cs="Times New Roman"/>
          <w:i/>
          <w:iCs/>
          <w:sz w:val="24"/>
          <w:szCs w:val="24"/>
          <w:lang w:val="uk-UA"/>
        </w:rPr>
        <w:t>Інформація Пєркової С.</w:t>
      </w:r>
    </w:p>
    <w:p w14:paraId="3CE34203" w14:textId="77777777" w:rsidR="0054046D" w:rsidRDefault="0054046D" w:rsidP="00AD5BCD">
      <w:pPr>
        <w:spacing w:after="0" w:line="240" w:lineRule="auto"/>
        <w:ind w:left="284"/>
        <w:jc w:val="both"/>
        <w:rPr>
          <w:rFonts w:ascii="Times New Roman" w:hAnsi="Times New Roman" w:cs="Times New Roman"/>
          <w:sz w:val="24"/>
          <w:szCs w:val="24"/>
          <w:lang w:val="uk-UA"/>
        </w:rPr>
      </w:pPr>
    </w:p>
    <w:p w14:paraId="5E189C92" w14:textId="295BAC07" w:rsidR="008F37C8" w:rsidRPr="008F37C8" w:rsidRDefault="008F37C8" w:rsidP="00AD5BCD">
      <w:pPr>
        <w:spacing w:after="0" w:line="240" w:lineRule="auto"/>
        <w:ind w:left="284"/>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ab/>
        <w:t xml:space="preserve">11. </w:t>
      </w:r>
      <w:r w:rsidRPr="008F37C8">
        <w:rPr>
          <w:rFonts w:ascii="Times New Roman" w:eastAsia="Calibri" w:hAnsi="Times New Roman" w:cs="Times New Roman"/>
          <w:sz w:val="24"/>
          <w:szCs w:val="24"/>
          <w:lang w:val="uk-UA"/>
        </w:rPr>
        <w:t>Про затвердження Міської цільової  програми зміцнення законності, безпеки та порядку на території Чорноморської міської територіальної громади "Безпечне місто Чорноморськ" на 2023-2024 роки.</w:t>
      </w:r>
    </w:p>
    <w:p w14:paraId="6F078FCB" w14:textId="50C98CAD" w:rsidR="008F37C8" w:rsidRDefault="008F37C8" w:rsidP="00AD5BCD">
      <w:pPr>
        <w:spacing w:after="0" w:line="240" w:lineRule="auto"/>
        <w:ind w:left="284"/>
        <w:jc w:val="both"/>
        <w:rPr>
          <w:rFonts w:ascii="Times New Roman" w:hAnsi="Times New Roman" w:cs="Times New Roman"/>
          <w:i/>
          <w:iCs/>
          <w:sz w:val="24"/>
          <w:szCs w:val="24"/>
          <w:lang w:val="uk-UA"/>
        </w:rPr>
      </w:pPr>
      <w:r w:rsidRPr="002E6B19">
        <w:rPr>
          <w:lang w:val="uk-UA"/>
        </w:rPr>
        <w:t xml:space="preserve">                                                                                                      </w:t>
      </w:r>
      <w:r>
        <w:rPr>
          <w:lang w:val="uk-UA"/>
        </w:rPr>
        <w:t xml:space="preserve">                         </w:t>
      </w:r>
      <w:r w:rsidRPr="00832FB0">
        <w:rPr>
          <w:rFonts w:ascii="Times New Roman" w:hAnsi="Times New Roman" w:cs="Times New Roman"/>
          <w:i/>
          <w:iCs/>
          <w:sz w:val="24"/>
          <w:szCs w:val="24"/>
          <w:lang w:val="uk-UA"/>
        </w:rPr>
        <w:t>Інформація Пєркової С.</w:t>
      </w:r>
    </w:p>
    <w:p w14:paraId="5F26B677" w14:textId="77777777" w:rsidR="002F078E" w:rsidRPr="008636D0" w:rsidRDefault="002F078E" w:rsidP="00AD5BCD">
      <w:pPr>
        <w:spacing w:after="0" w:line="240" w:lineRule="auto"/>
        <w:ind w:left="284"/>
        <w:jc w:val="both"/>
        <w:rPr>
          <w:rFonts w:ascii="Times New Roman" w:hAnsi="Times New Roman" w:cs="Times New Roman"/>
          <w:sz w:val="24"/>
          <w:szCs w:val="24"/>
          <w:lang w:val="uk-UA"/>
        </w:rPr>
      </w:pPr>
    </w:p>
    <w:p w14:paraId="73D055C5" w14:textId="77777777" w:rsidR="002F078E" w:rsidRPr="002F078E" w:rsidRDefault="002F078E" w:rsidP="00AD5BCD">
      <w:pPr>
        <w:spacing w:after="0" w:line="240" w:lineRule="auto"/>
        <w:ind w:left="284" w:firstLine="425"/>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12. </w:t>
      </w:r>
      <w:bookmarkStart w:id="7" w:name="_Hlk133821015"/>
      <w:r w:rsidRPr="002F078E">
        <w:rPr>
          <w:rFonts w:ascii="Times New Roman" w:eastAsia="Calibri" w:hAnsi="Times New Roman" w:cs="Times New Roman"/>
          <w:sz w:val="24"/>
          <w:szCs w:val="24"/>
          <w:lang w:val="uk-UA"/>
        </w:rPr>
        <w:t xml:space="preserve">Про затвердження Міської цільової програми підтримки Головного управління ДПС в Одеській області у сфері обслуговування платників податків на території Чорноморської міської територіальної громади на 2023 рік. </w:t>
      </w:r>
      <w:bookmarkEnd w:id="7"/>
    </w:p>
    <w:p w14:paraId="232E1AED" w14:textId="35E2B98D" w:rsidR="002F078E" w:rsidRDefault="002F078E" w:rsidP="00AD5BCD">
      <w:pPr>
        <w:spacing w:after="0" w:line="240" w:lineRule="auto"/>
        <w:jc w:val="both"/>
        <w:rPr>
          <w:rFonts w:ascii="Times New Roman" w:hAnsi="Times New Roman" w:cs="Times New Roman"/>
          <w:i/>
          <w:iCs/>
          <w:sz w:val="24"/>
          <w:szCs w:val="24"/>
          <w:lang w:val="uk-UA"/>
        </w:rPr>
      </w:pPr>
      <w:r w:rsidRPr="002E6B19">
        <w:rPr>
          <w:lang w:val="uk-UA"/>
        </w:rPr>
        <w:t xml:space="preserve">                                                                                                      </w:t>
      </w:r>
      <w:r>
        <w:rPr>
          <w:lang w:val="uk-UA"/>
        </w:rPr>
        <w:t xml:space="preserve">                             </w:t>
      </w:r>
      <w:r w:rsidRPr="00832FB0">
        <w:rPr>
          <w:rFonts w:ascii="Times New Roman" w:hAnsi="Times New Roman" w:cs="Times New Roman"/>
          <w:i/>
          <w:iCs/>
          <w:sz w:val="24"/>
          <w:szCs w:val="24"/>
          <w:lang w:val="uk-UA"/>
        </w:rPr>
        <w:t>Інформація Пєркової С</w:t>
      </w:r>
      <w:r w:rsidR="004E25D7">
        <w:rPr>
          <w:rFonts w:ascii="Times New Roman" w:hAnsi="Times New Roman" w:cs="Times New Roman"/>
          <w:i/>
          <w:iCs/>
          <w:sz w:val="24"/>
          <w:szCs w:val="24"/>
          <w:lang w:val="uk-UA"/>
        </w:rPr>
        <w:t>.</w:t>
      </w:r>
    </w:p>
    <w:p w14:paraId="55F52905" w14:textId="77777777" w:rsidR="004E25D7" w:rsidRPr="004E25D7" w:rsidRDefault="004E25D7" w:rsidP="00AD5BCD">
      <w:pPr>
        <w:spacing w:after="0" w:line="240" w:lineRule="auto"/>
        <w:jc w:val="both"/>
        <w:rPr>
          <w:rFonts w:ascii="Times New Roman" w:hAnsi="Times New Roman" w:cs="Times New Roman"/>
          <w:i/>
          <w:iCs/>
          <w:sz w:val="24"/>
          <w:szCs w:val="24"/>
          <w:lang w:val="uk-UA"/>
        </w:rPr>
      </w:pPr>
    </w:p>
    <w:p w14:paraId="0C3D3975" w14:textId="77777777" w:rsidR="004E25D7" w:rsidRPr="004E25D7" w:rsidRDefault="004E25D7" w:rsidP="00AD5BCD">
      <w:pPr>
        <w:spacing w:after="0" w:line="240" w:lineRule="auto"/>
        <w:ind w:left="284" w:firstLine="425"/>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13. </w:t>
      </w:r>
      <w:r w:rsidRPr="004E25D7">
        <w:rPr>
          <w:rFonts w:ascii="Times New Roman" w:eastAsia="Calibri"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6E5C3B69" w14:textId="7BF9EBEF" w:rsidR="004E25D7" w:rsidRDefault="004E25D7" w:rsidP="00AD5BCD">
      <w:pPr>
        <w:spacing w:after="0" w:line="240" w:lineRule="auto"/>
        <w:ind w:left="284" w:firstLine="425"/>
        <w:jc w:val="both"/>
        <w:rPr>
          <w:rFonts w:ascii="Times New Roman" w:hAnsi="Times New Roman" w:cs="Times New Roman"/>
          <w:i/>
          <w:iCs/>
          <w:sz w:val="24"/>
          <w:szCs w:val="24"/>
          <w:lang w:val="uk-UA"/>
        </w:rPr>
      </w:pPr>
      <w:r w:rsidRPr="002E6B19">
        <w:rPr>
          <w:lang w:val="uk-UA"/>
        </w:rPr>
        <w:t xml:space="preserve">                                                                                                      </w:t>
      </w:r>
      <w:r>
        <w:rPr>
          <w:lang w:val="uk-UA"/>
        </w:rPr>
        <w:t xml:space="preserve">                </w:t>
      </w:r>
      <w:r w:rsidRPr="00832FB0">
        <w:rPr>
          <w:rFonts w:ascii="Times New Roman" w:hAnsi="Times New Roman" w:cs="Times New Roman"/>
          <w:i/>
          <w:iCs/>
          <w:sz w:val="24"/>
          <w:szCs w:val="24"/>
          <w:lang w:val="uk-UA"/>
        </w:rPr>
        <w:t>Інформація Пєркової С.</w:t>
      </w:r>
    </w:p>
    <w:p w14:paraId="3DDD1D72" w14:textId="77777777" w:rsidR="00990268" w:rsidRPr="008636D0" w:rsidRDefault="00990268" w:rsidP="00AD5BCD">
      <w:pPr>
        <w:spacing w:after="0" w:line="240" w:lineRule="auto"/>
        <w:ind w:left="284" w:firstLine="425"/>
        <w:jc w:val="both"/>
        <w:rPr>
          <w:rFonts w:ascii="Times New Roman" w:hAnsi="Times New Roman" w:cs="Times New Roman"/>
          <w:sz w:val="24"/>
          <w:szCs w:val="24"/>
          <w:lang w:val="uk-UA"/>
        </w:rPr>
      </w:pPr>
    </w:p>
    <w:p w14:paraId="31386CFB" w14:textId="77777777" w:rsidR="00990268" w:rsidRDefault="008837A2" w:rsidP="00AD5BCD">
      <w:pPr>
        <w:spacing w:after="0" w:line="240" w:lineRule="auto"/>
        <w:ind w:left="284" w:firstLine="425"/>
        <w:jc w:val="both"/>
        <w:rPr>
          <w:lang w:val="uk-UA"/>
        </w:rPr>
      </w:pPr>
      <w:r>
        <w:rPr>
          <w:rFonts w:ascii="Times New Roman" w:eastAsia="Calibri" w:hAnsi="Times New Roman" w:cs="Times New Roman"/>
          <w:sz w:val="24"/>
          <w:szCs w:val="24"/>
          <w:lang w:val="uk-UA"/>
        </w:rPr>
        <w:t xml:space="preserve">14. </w:t>
      </w:r>
      <w:r w:rsidR="00990268" w:rsidRPr="00990268">
        <w:rPr>
          <w:rFonts w:ascii="Times New Roman" w:eastAsia="Calibri" w:hAnsi="Times New Roman" w:cs="Times New Roman"/>
          <w:sz w:val="24"/>
          <w:szCs w:val="24"/>
          <w:lang w:val="uk-UA"/>
        </w:rPr>
        <w:t>Про затвердження договорів про передачу коштів у вигляді міжбюджетних трансфертів.</w:t>
      </w:r>
      <w:r w:rsidRPr="002E6B19">
        <w:rPr>
          <w:lang w:val="uk-UA"/>
        </w:rPr>
        <w:t xml:space="preserve">                                                                                                      </w:t>
      </w:r>
      <w:r>
        <w:rPr>
          <w:lang w:val="uk-UA"/>
        </w:rPr>
        <w:t xml:space="preserve">                </w:t>
      </w:r>
    </w:p>
    <w:p w14:paraId="7547FA4B" w14:textId="024E3819" w:rsidR="00990268" w:rsidRDefault="00990268" w:rsidP="00AD5BCD">
      <w:pPr>
        <w:spacing w:after="0" w:line="240" w:lineRule="auto"/>
        <w:ind w:left="284" w:firstLine="425"/>
        <w:jc w:val="both"/>
        <w:rPr>
          <w:rFonts w:ascii="Times New Roman" w:hAnsi="Times New Roman" w:cs="Times New Roman"/>
          <w:i/>
          <w:iCs/>
          <w:sz w:val="24"/>
          <w:szCs w:val="24"/>
          <w:lang w:val="uk-UA"/>
        </w:rPr>
      </w:pPr>
      <w:r>
        <w:rPr>
          <w:lang w:val="uk-UA"/>
        </w:rPr>
        <w:t xml:space="preserve">                                                                                                                       </w:t>
      </w:r>
      <w:r w:rsidR="008837A2" w:rsidRPr="00832FB0">
        <w:rPr>
          <w:rFonts w:ascii="Times New Roman" w:hAnsi="Times New Roman" w:cs="Times New Roman"/>
          <w:i/>
          <w:iCs/>
          <w:sz w:val="24"/>
          <w:szCs w:val="24"/>
          <w:lang w:val="uk-UA"/>
        </w:rPr>
        <w:t>Інформація Пєркової С.</w:t>
      </w:r>
    </w:p>
    <w:p w14:paraId="0DCAC70A" w14:textId="77777777" w:rsidR="002D5278" w:rsidRPr="008636D0" w:rsidRDefault="002D5278" w:rsidP="00AD5BCD">
      <w:pPr>
        <w:spacing w:after="0" w:line="240" w:lineRule="auto"/>
        <w:ind w:left="284" w:firstLine="425"/>
        <w:jc w:val="both"/>
        <w:rPr>
          <w:rFonts w:ascii="Times New Roman" w:hAnsi="Times New Roman" w:cs="Times New Roman"/>
          <w:sz w:val="24"/>
          <w:szCs w:val="24"/>
          <w:lang w:val="uk-UA"/>
        </w:rPr>
      </w:pPr>
    </w:p>
    <w:p w14:paraId="7F225B57" w14:textId="6D3B89D0" w:rsidR="00990268" w:rsidRDefault="00990268" w:rsidP="00AD5BCD">
      <w:pPr>
        <w:spacing w:after="0" w:line="240" w:lineRule="auto"/>
        <w:ind w:left="284" w:firstLine="425"/>
        <w:jc w:val="both"/>
        <w:rPr>
          <w:lang w:val="uk-UA"/>
        </w:rPr>
      </w:pPr>
      <w:r>
        <w:rPr>
          <w:rFonts w:ascii="Times New Roman" w:eastAsia="Calibri" w:hAnsi="Times New Roman" w:cs="Times New Roman"/>
          <w:sz w:val="24"/>
          <w:szCs w:val="24"/>
          <w:lang w:val="uk-UA"/>
        </w:rPr>
        <w:t xml:space="preserve">15. </w:t>
      </w:r>
      <w:r w:rsidRPr="00990268">
        <w:rPr>
          <w:rFonts w:ascii="Times New Roman" w:eastAsia="Calibri" w:hAnsi="Times New Roman" w:cs="Times New Roman"/>
          <w:sz w:val="24"/>
          <w:szCs w:val="24"/>
          <w:lang w:val="uk-UA"/>
        </w:rPr>
        <w:t>Про надання згоди на безоплатну передачу майна з балансу комунального некомерційного підприємства «Чорноморська лікарня» Чорноморської міської ради Одеського району Одеської  області на баланс комунального некомерційного підприємства «Чорноморський міський центр  первинної медико-санітарної допомоги» Чорноморської міської ради Одеського району Одеської  області.</w:t>
      </w:r>
    </w:p>
    <w:p w14:paraId="49EDBCCF" w14:textId="34CFE8AC" w:rsidR="008F37C8" w:rsidRDefault="00990268" w:rsidP="00AD5BCD">
      <w:pPr>
        <w:spacing w:after="0" w:line="240" w:lineRule="auto"/>
        <w:ind w:left="284" w:firstLine="425"/>
        <w:jc w:val="both"/>
        <w:rPr>
          <w:rFonts w:ascii="Times New Roman" w:hAnsi="Times New Roman" w:cs="Times New Roman"/>
          <w:i/>
          <w:iCs/>
          <w:sz w:val="24"/>
          <w:szCs w:val="24"/>
          <w:lang w:val="uk-UA"/>
        </w:rPr>
      </w:pPr>
      <w:r>
        <w:rPr>
          <w:lang w:val="uk-UA"/>
        </w:rPr>
        <w:t xml:space="preserve">                                                                                                                   </w:t>
      </w:r>
      <w:r w:rsidRPr="00832FB0">
        <w:rPr>
          <w:rFonts w:ascii="Times New Roman" w:hAnsi="Times New Roman" w:cs="Times New Roman"/>
          <w:i/>
          <w:iCs/>
          <w:sz w:val="24"/>
          <w:szCs w:val="24"/>
          <w:lang w:val="uk-UA"/>
        </w:rPr>
        <w:t xml:space="preserve">Інформація </w:t>
      </w:r>
      <w:r>
        <w:rPr>
          <w:rFonts w:ascii="Times New Roman" w:hAnsi="Times New Roman" w:cs="Times New Roman"/>
          <w:i/>
          <w:iCs/>
          <w:sz w:val="24"/>
          <w:szCs w:val="24"/>
          <w:lang w:val="uk-UA"/>
        </w:rPr>
        <w:t>Баришевої Т.</w:t>
      </w:r>
    </w:p>
    <w:p w14:paraId="68EBB99C" w14:textId="77777777" w:rsidR="00990268" w:rsidRDefault="00990268" w:rsidP="00AD5BCD">
      <w:pPr>
        <w:spacing w:after="0" w:line="240" w:lineRule="auto"/>
        <w:ind w:left="284" w:firstLine="142"/>
        <w:jc w:val="both"/>
        <w:rPr>
          <w:lang w:val="uk-UA"/>
        </w:rPr>
      </w:pPr>
      <w:r>
        <w:rPr>
          <w:rFonts w:ascii="Times New Roman" w:hAnsi="Times New Roman" w:cs="Times New Roman"/>
          <w:sz w:val="24"/>
          <w:szCs w:val="24"/>
          <w:lang w:val="uk-UA"/>
        </w:rPr>
        <w:lastRenderedPageBreak/>
        <w:tab/>
        <w:t xml:space="preserve">16. </w:t>
      </w:r>
      <w:r w:rsidRPr="00990268">
        <w:rPr>
          <w:rFonts w:ascii="Times New Roman" w:eastAsia="Calibri" w:hAnsi="Times New Roman" w:cs="Times New Roman"/>
          <w:sz w:val="24"/>
          <w:szCs w:val="24"/>
          <w:lang w:val="uk-UA"/>
        </w:rPr>
        <w:t xml:space="preserve">Про надання згоди комунальному некомерційному підприємству «Чорноморська лікарня» Чорноморської   міської   ради  Одеського  району Одеської  області на списання транспортних засобів шляхом продажу на електронному аукціоні.  </w:t>
      </w:r>
      <w:r>
        <w:rPr>
          <w:lang w:val="uk-UA"/>
        </w:rPr>
        <w:t xml:space="preserve">                                                                                                                   </w:t>
      </w:r>
    </w:p>
    <w:p w14:paraId="2CE4EE6F" w14:textId="50C1B85D" w:rsidR="00990268" w:rsidRDefault="00990268" w:rsidP="00AD5BCD">
      <w:pPr>
        <w:spacing w:after="0" w:line="240" w:lineRule="auto"/>
        <w:ind w:left="284" w:firstLine="142"/>
        <w:jc w:val="both"/>
        <w:rPr>
          <w:rFonts w:ascii="Times New Roman" w:hAnsi="Times New Roman" w:cs="Times New Roman"/>
          <w:i/>
          <w:iCs/>
          <w:sz w:val="24"/>
          <w:szCs w:val="24"/>
          <w:lang w:val="uk-UA"/>
        </w:rPr>
      </w:pPr>
      <w:r>
        <w:rPr>
          <w:lang w:val="uk-UA"/>
        </w:rPr>
        <w:t xml:space="preserve">                                                                                                                          </w:t>
      </w:r>
      <w:r w:rsidRPr="00832FB0">
        <w:rPr>
          <w:rFonts w:ascii="Times New Roman" w:hAnsi="Times New Roman" w:cs="Times New Roman"/>
          <w:i/>
          <w:iCs/>
          <w:sz w:val="24"/>
          <w:szCs w:val="24"/>
          <w:lang w:val="uk-UA"/>
        </w:rPr>
        <w:t xml:space="preserve">Інформація </w:t>
      </w:r>
      <w:r>
        <w:rPr>
          <w:rFonts w:ascii="Times New Roman" w:hAnsi="Times New Roman" w:cs="Times New Roman"/>
          <w:i/>
          <w:iCs/>
          <w:sz w:val="24"/>
          <w:szCs w:val="24"/>
          <w:lang w:val="uk-UA"/>
        </w:rPr>
        <w:t>Баришевої Т.</w:t>
      </w:r>
    </w:p>
    <w:p w14:paraId="32CA96D6" w14:textId="77777777" w:rsidR="0054046D" w:rsidRPr="008F37C8" w:rsidRDefault="0054046D" w:rsidP="00AD5BCD">
      <w:pPr>
        <w:spacing w:after="0" w:line="240" w:lineRule="auto"/>
        <w:ind w:left="284" w:firstLine="142"/>
        <w:jc w:val="both"/>
        <w:rPr>
          <w:rFonts w:ascii="Times New Roman" w:hAnsi="Times New Roman" w:cs="Times New Roman"/>
          <w:sz w:val="24"/>
          <w:szCs w:val="24"/>
          <w:lang w:val="uk-UA"/>
        </w:rPr>
      </w:pPr>
    </w:p>
    <w:p w14:paraId="3B190790" w14:textId="0C52B041" w:rsidR="00990268" w:rsidRDefault="00990268" w:rsidP="00AD5BCD">
      <w:pPr>
        <w:spacing w:after="0" w:line="240" w:lineRule="auto"/>
        <w:ind w:left="284" w:firstLine="425"/>
        <w:jc w:val="both"/>
        <w:rPr>
          <w:lang w:val="uk-UA"/>
        </w:rPr>
      </w:pPr>
      <w:r>
        <w:rPr>
          <w:rFonts w:ascii="Times New Roman" w:eastAsia="Calibri" w:hAnsi="Times New Roman" w:cs="Times New Roman"/>
          <w:sz w:val="24"/>
          <w:szCs w:val="24"/>
          <w:lang w:val="uk-UA"/>
        </w:rPr>
        <w:t xml:space="preserve">17. </w:t>
      </w:r>
      <w:bookmarkStart w:id="8" w:name="_Hlk147225627"/>
      <w:r w:rsidRPr="00990268">
        <w:rPr>
          <w:rFonts w:ascii="Times New Roman" w:eastAsia="Calibri" w:hAnsi="Times New Roman" w:cs="Times New Roman"/>
          <w:sz w:val="24"/>
          <w:szCs w:val="24"/>
          <w:lang w:val="uk-UA"/>
        </w:rPr>
        <w:t>Про прийняття майна (ноутбуків) зі спільної власності територіальних громад сіл, селищ, міст Одеської області до комунальної власності Чорноморської міської територіальної громади.</w:t>
      </w:r>
    </w:p>
    <w:p w14:paraId="4A43EFB6" w14:textId="0339B2A6" w:rsidR="00990268" w:rsidRDefault="00990268" w:rsidP="00AD5BCD">
      <w:pPr>
        <w:spacing w:after="0" w:line="240" w:lineRule="auto"/>
        <w:ind w:left="284" w:firstLine="142"/>
        <w:jc w:val="both"/>
        <w:rPr>
          <w:rFonts w:ascii="Times New Roman" w:hAnsi="Times New Roman" w:cs="Times New Roman"/>
          <w:i/>
          <w:iCs/>
          <w:sz w:val="24"/>
          <w:szCs w:val="24"/>
          <w:lang w:val="uk-UA"/>
        </w:rPr>
      </w:pPr>
      <w:r>
        <w:rPr>
          <w:lang w:val="uk-UA"/>
        </w:rPr>
        <w:t xml:space="preserve">                                                                                                                          </w:t>
      </w:r>
      <w:r w:rsidRPr="00832FB0">
        <w:rPr>
          <w:rFonts w:ascii="Times New Roman" w:hAnsi="Times New Roman" w:cs="Times New Roman"/>
          <w:i/>
          <w:iCs/>
          <w:sz w:val="24"/>
          <w:szCs w:val="24"/>
          <w:lang w:val="uk-UA"/>
        </w:rPr>
        <w:t xml:space="preserve">Інформація </w:t>
      </w:r>
      <w:r>
        <w:rPr>
          <w:rFonts w:ascii="Times New Roman" w:hAnsi="Times New Roman" w:cs="Times New Roman"/>
          <w:i/>
          <w:iCs/>
          <w:sz w:val="24"/>
          <w:szCs w:val="24"/>
          <w:lang w:val="uk-UA"/>
        </w:rPr>
        <w:t>Ковальова А.</w:t>
      </w:r>
    </w:p>
    <w:p w14:paraId="578744C0" w14:textId="77777777" w:rsidR="002A1FE8" w:rsidRPr="008F37C8" w:rsidRDefault="002A1FE8" w:rsidP="00AD5BCD">
      <w:pPr>
        <w:spacing w:after="0" w:line="240" w:lineRule="auto"/>
        <w:ind w:left="284" w:firstLine="142"/>
        <w:jc w:val="both"/>
        <w:rPr>
          <w:rFonts w:ascii="Times New Roman" w:hAnsi="Times New Roman" w:cs="Times New Roman"/>
          <w:sz w:val="24"/>
          <w:szCs w:val="24"/>
          <w:lang w:val="uk-UA"/>
        </w:rPr>
      </w:pPr>
    </w:p>
    <w:bookmarkEnd w:id="8"/>
    <w:p w14:paraId="717AF924" w14:textId="4985E7DD" w:rsidR="002A1FE8" w:rsidRDefault="002A1FE8" w:rsidP="00AD5BCD">
      <w:pPr>
        <w:spacing w:after="0" w:line="240" w:lineRule="auto"/>
        <w:ind w:left="284" w:firstLine="425"/>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18. </w:t>
      </w:r>
      <w:r w:rsidRPr="002A1FE8">
        <w:rPr>
          <w:rFonts w:ascii="Times New Roman" w:eastAsia="Calibri" w:hAnsi="Times New Roman" w:cs="Times New Roman"/>
          <w:sz w:val="24"/>
          <w:szCs w:val="24"/>
          <w:lang w:val="uk-UA"/>
        </w:rPr>
        <w:t xml:space="preserve">Про надання  комунальному  підприємству «Чорноморськводоканал»  Чорноморської   міської  ради  Одеського району Одеської області згоди на списання  майна. </w:t>
      </w:r>
    </w:p>
    <w:p w14:paraId="3A9513BB" w14:textId="5950D01D" w:rsidR="00990268" w:rsidRDefault="002A1FE8" w:rsidP="00AD5BCD">
      <w:pPr>
        <w:spacing w:after="0" w:line="240" w:lineRule="auto"/>
        <w:ind w:left="284" w:firstLine="425"/>
        <w:jc w:val="both"/>
        <w:rPr>
          <w:rFonts w:ascii="Times New Roman" w:hAnsi="Times New Roman" w:cs="Times New Roman"/>
          <w:i/>
          <w:iCs/>
          <w:sz w:val="24"/>
          <w:szCs w:val="24"/>
          <w:lang w:val="uk-UA"/>
        </w:rPr>
      </w:pPr>
      <w:r>
        <w:rPr>
          <w:lang w:val="uk-UA"/>
        </w:rPr>
        <w:t xml:space="preserve">                                                                                                                    </w:t>
      </w:r>
      <w:r w:rsidRPr="00832FB0">
        <w:rPr>
          <w:rFonts w:ascii="Times New Roman" w:hAnsi="Times New Roman" w:cs="Times New Roman"/>
          <w:i/>
          <w:iCs/>
          <w:sz w:val="24"/>
          <w:szCs w:val="24"/>
          <w:lang w:val="uk-UA"/>
        </w:rPr>
        <w:t xml:space="preserve">Інформація </w:t>
      </w:r>
      <w:r>
        <w:rPr>
          <w:rFonts w:ascii="Times New Roman" w:hAnsi="Times New Roman" w:cs="Times New Roman"/>
          <w:i/>
          <w:iCs/>
          <w:sz w:val="24"/>
          <w:szCs w:val="24"/>
          <w:lang w:val="uk-UA"/>
        </w:rPr>
        <w:t>Баришевої Т.</w:t>
      </w:r>
    </w:p>
    <w:p w14:paraId="0C4CC0BB" w14:textId="77777777" w:rsidR="002A1FE8" w:rsidRDefault="002A1FE8" w:rsidP="00AD5BCD">
      <w:pPr>
        <w:spacing w:after="0" w:line="240" w:lineRule="auto"/>
        <w:ind w:left="284" w:firstLine="425"/>
        <w:jc w:val="both"/>
        <w:rPr>
          <w:lang w:val="uk-UA"/>
        </w:rPr>
      </w:pPr>
    </w:p>
    <w:p w14:paraId="5B6C0035" w14:textId="77777777" w:rsidR="002A1FE8" w:rsidRDefault="002A1FE8" w:rsidP="00AD5BCD">
      <w:pPr>
        <w:spacing w:after="0" w:line="240" w:lineRule="auto"/>
        <w:ind w:left="284" w:firstLine="283"/>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ab/>
        <w:t xml:space="preserve">19. </w:t>
      </w:r>
      <w:r w:rsidRPr="002A1FE8">
        <w:rPr>
          <w:rFonts w:ascii="Times New Roman" w:eastAsia="Calibri" w:hAnsi="Times New Roman" w:cs="Times New Roman"/>
          <w:sz w:val="24"/>
          <w:szCs w:val="24"/>
          <w:lang w:val="uk-UA"/>
        </w:rPr>
        <w:t xml:space="preserve">Про надання  комунальному  підприємству «Чорноморськводоканал»  Чорноморської   міської   ради  Одеського району Одеської   області згоди на списання  майна (установки діоксид хлору). </w:t>
      </w:r>
    </w:p>
    <w:p w14:paraId="38164AE6" w14:textId="7CDC57DC" w:rsidR="002A1FE8" w:rsidRDefault="002A1FE8" w:rsidP="00AD5BCD">
      <w:pPr>
        <w:spacing w:after="0" w:line="240" w:lineRule="auto"/>
        <w:ind w:left="284" w:firstLine="283"/>
        <w:jc w:val="both"/>
        <w:rPr>
          <w:rFonts w:ascii="Times New Roman" w:hAnsi="Times New Roman" w:cs="Times New Roman"/>
          <w:i/>
          <w:iCs/>
          <w:sz w:val="24"/>
          <w:szCs w:val="24"/>
          <w:lang w:val="uk-UA"/>
        </w:rPr>
      </w:pPr>
      <w:r>
        <w:rPr>
          <w:lang w:val="uk-UA"/>
        </w:rPr>
        <w:t xml:space="preserve">                                                                                                                       </w:t>
      </w:r>
      <w:r w:rsidRPr="00832FB0">
        <w:rPr>
          <w:rFonts w:ascii="Times New Roman" w:hAnsi="Times New Roman" w:cs="Times New Roman"/>
          <w:i/>
          <w:iCs/>
          <w:sz w:val="24"/>
          <w:szCs w:val="24"/>
          <w:lang w:val="uk-UA"/>
        </w:rPr>
        <w:t xml:space="preserve">Інформація </w:t>
      </w:r>
      <w:r>
        <w:rPr>
          <w:rFonts w:ascii="Times New Roman" w:hAnsi="Times New Roman" w:cs="Times New Roman"/>
          <w:i/>
          <w:iCs/>
          <w:sz w:val="24"/>
          <w:szCs w:val="24"/>
          <w:lang w:val="uk-UA"/>
        </w:rPr>
        <w:t>Баришевої Т.</w:t>
      </w:r>
    </w:p>
    <w:p w14:paraId="2C239C0B" w14:textId="77777777" w:rsidR="000F41FE" w:rsidRPr="00990268" w:rsidRDefault="000F41FE" w:rsidP="00AD5BCD">
      <w:pPr>
        <w:spacing w:after="0" w:line="240" w:lineRule="auto"/>
        <w:ind w:left="284" w:firstLine="283"/>
        <w:jc w:val="both"/>
        <w:rPr>
          <w:rFonts w:ascii="Times New Roman" w:hAnsi="Times New Roman" w:cs="Times New Roman"/>
          <w:sz w:val="24"/>
          <w:szCs w:val="24"/>
          <w:lang w:val="uk-UA"/>
        </w:rPr>
      </w:pPr>
    </w:p>
    <w:p w14:paraId="54706E26" w14:textId="77777777" w:rsidR="00075C3B" w:rsidRDefault="00075C3B" w:rsidP="00075C3B">
      <w:pPr>
        <w:spacing w:after="0"/>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Результати голосування за порядок денний </w:t>
      </w:r>
      <w:r w:rsidRPr="000B6117">
        <w:rPr>
          <w:rFonts w:ascii="Times New Roman" w:hAnsi="Times New Roman" w:cs="Times New Roman"/>
          <w:b/>
          <w:sz w:val="24"/>
          <w:szCs w:val="24"/>
          <w:lang w:val="uk-UA"/>
        </w:rPr>
        <w:t>за основу</w:t>
      </w:r>
      <w:r>
        <w:rPr>
          <w:rFonts w:ascii="Times New Roman" w:hAnsi="Times New Roman" w:cs="Times New Roman"/>
          <w:b/>
          <w:sz w:val="24"/>
          <w:szCs w:val="24"/>
          <w:lang w:val="uk-UA"/>
        </w:rPr>
        <w:t xml:space="preserve"> та в цілому </w:t>
      </w:r>
    </w:p>
    <w:p w14:paraId="783E77D3" w14:textId="23183D59" w:rsidR="00075C3B" w:rsidRDefault="00075C3B" w:rsidP="00075C3B">
      <w:pPr>
        <w:spacing w:after="0"/>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 з дев’ятнадцяти питань: </w:t>
      </w:r>
      <w:r w:rsidRPr="00D9546A">
        <w:rPr>
          <w:rFonts w:ascii="Times New Roman" w:hAnsi="Times New Roman" w:cs="Times New Roman"/>
          <w:b/>
          <w:sz w:val="24"/>
          <w:szCs w:val="24"/>
          <w:lang w:val="uk-UA"/>
        </w:rPr>
        <w:t>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sidRPr="005A353D">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sidRPr="005A353D">
        <w:rPr>
          <w:rFonts w:ascii="Times New Roman" w:hAnsi="Times New Roman" w:cs="Times New Roman"/>
          <w:b/>
          <w:sz w:val="24"/>
          <w:szCs w:val="24"/>
          <w:lang w:val="uk-UA"/>
        </w:rPr>
        <w:t xml:space="preserve"> 0</w:t>
      </w:r>
    </w:p>
    <w:p w14:paraId="2C6F0A13" w14:textId="77777777" w:rsidR="00075C3B" w:rsidRDefault="00075C3B" w:rsidP="00075C3B">
      <w:pPr>
        <w:pStyle w:val="af"/>
        <w:shd w:val="clear" w:color="auto" w:fill="FFFFFF"/>
        <w:tabs>
          <w:tab w:val="left" w:pos="319"/>
          <w:tab w:val="left" w:pos="709"/>
          <w:tab w:val="left" w:pos="1701"/>
        </w:tabs>
        <w:spacing w:before="0" w:beforeAutospacing="0" w:after="0" w:afterAutospacing="0" w:line="288" w:lineRule="atLeast"/>
        <w:jc w:val="both"/>
        <w:textAlignment w:val="baseline"/>
        <w:rPr>
          <w:b/>
          <w:lang w:val="uk-UA"/>
        </w:rPr>
      </w:pPr>
    </w:p>
    <w:p w14:paraId="65239CA0" w14:textId="57FA1C00" w:rsidR="00075C3B" w:rsidRPr="00075C3B" w:rsidRDefault="00075C3B" w:rsidP="00075C3B">
      <w:pPr>
        <w:pStyle w:val="af"/>
        <w:shd w:val="clear" w:color="auto" w:fill="FFFFFF"/>
        <w:tabs>
          <w:tab w:val="left" w:pos="319"/>
          <w:tab w:val="left" w:pos="709"/>
          <w:tab w:val="left" w:pos="1701"/>
        </w:tabs>
        <w:spacing w:before="0" w:beforeAutospacing="0" w:after="0" w:afterAutospacing="0" w:line="288" w:lineRule="atLeast"/>
        <w:jc w:val="both"/>
        <w:textAlignment w:val="baseline"/>
        <w:rPr>
          <w:bCs/>
          <w:lang w:val="uk-UA"/>
        </w:rPr>
      </w:pPr>
      <w:r w:rsidRPr="00843E60">
        <w:rPr>
          <w:b/>
          <w:lang w:val="uk-UA"/>
        </w:rPr>
        <w:t>Слухали:</w:t>
      </w:r>
      <w:r>
        <w:rPr>
          <w:b/>
          <w:lang w:val="uk-UA"/>
        </w:rPr>
        <w:t xml:space="preserve">  </w:t>
      </w:r>
      <w:r w:rsidRPr="00102C84">
        <w:rPr>
          <w:b/>
          <w:lang w:val="uk-UA"/>
        </w:rPr>
        <w:t>1</w:t>
      </w:r>
      <w:r>
        <w:rPr>
          <w:b/>
          <w:lang w:val="uk-UA"/>
        </w:rPr>
        <w:t>.</w:t>
      </w:r>
      <w:r w:rsidRPr="00075C3B">
        <w:rPr>
          <w:lang w:val="uk-UA"/>
        </w:rPr>
        <w:t xml:space="preserve"> </w:t>
      </w:r>
      <w:r w:rsidRPr="00075C3B">
        <w:rPr>
          <w:bCs/>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 рішенням Чорноморської міської ради Одеського району Одеської області від 20.12.2022 № 279-VIII (зі змінами).</w:t>
      </w:r>
    </w:p>
    <w:p w14:paraId="06309BA5" w14:textId="276C66C0" w:rsidR="00075C3B" w:rsidRDefault="00075C3B" w:rsidP="00075C3B">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sidRPr="001F19DA">
        <w:rPr>
          <w:i/>
          <w:iCs/>
          <w:lang w:val="uk-UA"/>
        </w:rPr>
        <w:t>Малого М.</w:t>
      </w:r>
    </w:p>
    <w:p w14:paraId="54E649E8" w14:textId="23CF44E5" w:rsidR="00075C3B" w:rsidRPr="00843E60" w:rsidRDefault="00075C3B" w:rsidP="00075C3B">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ли</w:t>
      </w:r>
      <w:r w:rsidRPr="00843E60">
        <w:rPr>
          <w:i/>
          <w:iCs/>
          <w:lang w:val="uk-UA"/>
        </w:rPr>
        <w:t xml:space="preserve">: </w:t>
      </w:r>
      <w:r>
        <w:rPr>
          <w:i/>
          <w:iCs/>
          <w:lang w:val="uk-UA"/>
        </w:rPr>
        <w:t>Венгріна О.</w:t>
      </w:r>
      <w:r w:rsidR="0080061C">
        <w:rPr>
          <w:i/>
          <w:iCs/>
          <w:lang w:val="uk-UA"/>
        </w:rPr>
        <w:t>, Живилко Н.</w:t>
      </w:r>
    </w:p>
    <w:p w14:paraId="21AE1F9A" w14:textId="5F6CA91F" w:rsidR="00075C3B" w:rsidRPr="00843E60" w:rsidRDefault="00075C3B" w:rsidP="00075C3B">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Pr="00075C3B">
        <w:rPr>
          <w:bCs/>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 рішенням Чорноморської міської ради Одеського району Одеської області від 20.12.2022 № 279-VIII (зі змінами)</w:t>
      </w:r>
      <w:r w:rsidRPr="00843E60">
        <w:rPr>
          <w:lang w:val="uk-UA"/>
        </w:rPr>
        <w:t>» до порядку денного сесії ради та затвердити (прийняти) даний  проєкт рішення</w:t>
      </w:r>
      <w:r w:rsidRPr="00843E60">
        <w:rPr>
          <w:bCs/>
          <w:lang w:val="uk-UA"/>
        </w:rPr>
        <w:t>.</w:t>
      </w:r>
    </w:p>
    <w:p w14:paraId="2FFF1403" w14:textId="48274AEA" w:rsidR="00075C3B" w:rsidRDefault="00075C3B" w:rsidP="00075C3B">
      <w:pPr>
        <w:tabs>
          <w:tab w:val="left" w:pos="0"/>
          <w:tab w:val="left" w:pos="284"/>
        </w:tabs>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w:t>
      </w:r>
      <w:r w:rsidR="00705890">
        <w:rPr>
          <w:rFonts w:ascii="Times New Roman" w:hAnsi="Times New Roman" w:cs="Times New Roman"/>
          <w:b/>
          <w:sz w:val="24"/>
          <w:szCs w:val="24"/>
          <w:lang w:val="uk-UA"/>
        </w:rPr>
        <w:t>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04C3A888" w14:textId="77777777" w:rsidR="00705890" w:rsidRDefault="00705890" w:rsidP="00705890">
      <w:pPr>
        <w:pStyle w:val="af"/>
        <w:shd w:val="clear" w:color="auto" w:fill="FFFFFF"/>
        <w:tabs>
          <w:tab w:val="left" w:pos="319"/>
          <w:tab w:val="left" w:pos="709"/>
          <w:tab w:val="left" w:pos="1701"/>
        </w:tabs>
        <w:spacing w:before="0" w:beforeAutospacing="0" w:after="0" w:afterAutospacing="0" w:line="288" w:lineRule="atLeast"/>
        <w:jc w:val="both"/>
        <w:textAlignment w:val="baseline"/>
        <w:rPr>
          <w:b/>
          <w:lang w:val="uk-UA"/>
        </w:rPr>
      </w:pPr>
    </w:p>
    <w:p w14:paraId="1D7C0873" w14:textId="77777777" w:rsidR="00705890" w:rsidRDefault="00705890" w:rsidP="00705890">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lang w:val="uk-UA"/>
        </w:rPr>
        <w:t>Слухали:</w:t>
      </w:r>
      <w:r>
        <w:rPr>
          <w:b/>
          <w:lang w:val="uk-UA"/>
        </w:rPr>
        <w:t xml:space="preserve">  2.</w:t>
      </w:r>
      <w:r w:rsidRPr="00075C3B">
        <w:rPr>
          <w:lang w:val="uk-UA"/>
        </w:rPr>
        <w:t xml:space="preserve"> </w:t>
      </w:r>
      <w:bookmarkStart w:id="9" w:name="_Hlk147303993"/>
      <w:r w:rsidRPr="002E6B19">
        <w:rPr>
          <w:rFonts w:eastAsia="Calibri"/>
          <w:lang w:val="uk-UA"/>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bookmarkEnd w:id="9"/>
    </w:p>
    <w:p w14:paraId="5D8507BF" w14:textId="0D3051A1" w:rsidR="00705890" w:rsidRDefault="00705890" w:rsidP="00705890">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Пєркової С.</w:t>
      </w:r>
    </w:p>
    <w:p w14:paraId="621977D2" w14:textId="77777777" w:rsidR="00474ABD" w:rsidRDefault="00705890" w:rsidP="00705890">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i/>
          <w:iCs/>
          <w:lang w:val="uk-UA"/>
        </w:rPr>
        <w:t xml:space="preserve">            Виступи</w:t>
      </w:r>
      <w:r>
        <w:rPr>
          <w:i/>
          <w:iCs/>
          <w:lang w:val="uk-UA"/>
        </w:rPr>
        <w:t>ли</w:t>
      </w:r>
      <w:r w:rsidRPr="00843E60">
        <w:rPr>
          <w:i/>
          <w:iCs/>
          <w:lang w:val="uk-UA"/>
        </w:rPr>
        <w:t xml:space="preserve">: </w:t>
      </w:r>
      <w:r>
        <w:rPr>
          <w:i/>
          <w:iCs/>
          <w:lang w:val="uk-UA"/>
        </w:rPr>
        <w:t>Венгріна О.</w:t>
      </w:r>
      <w:r w:rsidR="0080061C">
        <w:rPr>
          <w:i/>
          <w:iCs/>
          <w:lang w:val="uk-UA"/>
        </w:rPr>
        <w:t>, Живилко Н., Довгань О., Мацулевич О.,</w:t>
      </w:r>
      <w:r w:rsidR="00474ABD">
        <w:rPr>
          <w:i/>
          <w:iCs/>
          <w:lang w:val="uk-UA"/>
        </w:rPr>
        <w:t xml:space="preserve"> Кушніренко Н.,</w:t>
      </w:r>
    </w:p>
    <w:p w14:paraId="53871A07" w14:textId="67ABBC22" w:rsidR="00705890" w:rsidRPr="00843E60" w:rsidRDefault="00474ABD" w:rsidP="00705890">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Pr>
          <w:i/>
          <w:iCs/>
          <w:lang w:val="uk-UA"/>
        </w:rPr>
        <w:t xml:space="preserve">                                 Осадчий О., Ковальов А., Альт С.</w:t>
      </w:r>
    </w:p>
    <w:p w14:paraId="00FE711D" w14:textId="09D5CF41" w:rsidR="00705890" w:rsidRPr="00843E60" w:rsidRDefault="00705890" w:rsidP="00705890">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Pr="002E6B19">
        <w:rPr>
          <w:rFonts w:eastAsia="Calibri"/>
          <w:lang w:val="uk-UA"/>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r w:rsidRPr="00843E60">
        <w:rPr>
          <w:lang w:val="uk-UA"/>
        </w:rPr>
        <w:t>» до порядку денного сесії ради та затвердити (прийняти) даний  проєкт рішення</w:t>
      </w:r>
      <w:r w:rsidRPr="00843E60">
        <w:rPr>
          <w:bCs/>
          <w:lang w:val="uk-UA"/>
        </w:rPr>
        <w:t>.</w:t>
      </w:r>
    </w:p>
    <w:p w14:paraId="3C460E99" w14:textId="77777777" w:rsidR="00705890" w:rsidRDefault="00705890" w:rsidP="00705890">
      <w:pPr>
        <w:tabs>
          <w:tab w:val="left" w:pos="0"/>
          <w:tab w:val="left" w:pos="284"/>
        </w:tabs>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02488958" w14:textId="5116F871" w:rsidR="00705890" w:rsidRDefault="00705890" w:rsidP="00705890">
      <w:pPr>
        <w:pStyle w:val="af"/>
        <w:shd w:val="clear" w:color="auto" w:fill="FFFFFF"/>
        <w:tabs>
          <w:tab w:val="left" w:pos="319"/>
          <w:tab w:val="left" w:pos="709"/>
          <w:tab w:val="left" w:pos="1701"/>
        </w:tabs>
        <w:spacing w:before="0" w:beforeAutospacing="0" w:after="0" w:afterAutospacing="0" w:line="288" w:lineRule="atLeast"/>
        <w:jc w:val="both"/>
        <w:textAlignment w:val="baseline"/>
        <w:rPr>
          <w:lang w:val="uk-UA"/>
        </w:rPr>
      </w:pPr>
      <w:r w:rsidRPr="00843E60">
        <w:rPr>
          <w:b/>
          <w:lang w:val="uk-UA"/>
        </w:rPr>
        <w:lastRenderedPageBreak/>
        <w:t>Слухали:</w:t>
      </w:r>
      <w:r>
        <w:rPr>
          <w:b/>
          <w:lang w:val="uk-UA"/>
        </w:rPr>
        <w:t xml:space="preserve">  3.</w:t>
      </w:r>
      <w:r w:rsidRPr="00075C3B">
        <w:rPr>
          <w:lang w:val="uk-UA"/>
        </w:rPr>
        <w:t xml:space="preserve"> </w:t>
      </w:r>
      <w:r w:rsidRPr="002E6B19">
        <w:rPr>
          <w:rFonts w:eastAsia="MS Mincho"/>
          <w:lang w:val="uk-UA"/>
        </w:rPr>
        <w:t>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w:t>
      </w:r>
      <w:r w:rsidR="000F41FE">
        <w:rPr>
          <w:rFonts w:eastAsia="MS Mincho"/>
          <w:lang w:val="uk-UA"/>
        </w:rPr>
        <w:t xml:space="preserve">               </w:t>
      </w:r>
      <w:r w:rsidRPr="002E6B19">
        <w:rPr>
          <w:rFonts w:eastAsia="MS Mincho"/>
          <w:lang w:val="uk-UA"/>
        </w:rPr>
        <w:t xml:space="preserve">№ 277-VIII </w:t>
      </w:r>
      <w:r w:rsidRPr="002E6B19">
        <w:rPr>
          <w:lang w:val="uk-UA"/>
        </w:rPr>
        <w:t>(зі змінами).</w:t>
      </w:r>
    </w:p>
    <w:p w14:paraId="651559DE" w14:textId="4FDD9276" w:rsidR="00705890" w:rsidRDefault="00705890" w:rsidP="00705890">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Пєркової С.</w:t>
      </w:r>
    </w:p>
    <w:p w14:paraId="7F259055" w14:textId="0286E24A" w:rsidR="00705890" w:rsidRPr="00843E60" w:rsidRDefault="00705890" w:rsidP="00705890">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ли</w:t>
      </w:r>
      <w:r w:rsidRPr="00843E60">
        <w:rPr>
          <w:i/>
          <w:iCs/>
          <w:lang w:val="uk-UA"/>
        </w:rPr>
        <w:t xml:space="preserve">: </w:t>
      </w:r>
      <w:r>
        <w:rPr>
          <w:i/>
          <w:iCs/>
          <w:lang w:val="uk-UA"/>
        </w:rPr>
        <w:t>Венгріна О.</w:t>
      </w:r>
      <w:r w:rsidR="008C4874">
        <w:rPr>
          <w:i/>
          <w:iCs/>
          <w:lang w:val="uk-UA"/>
        </w:rPr>
        <w:t>,</w:t>
      </w:r>
      <w:r w:rsidR="008C4874" w:rsidRPr="008C4874">
        <w:rPr>
          <w:i/>
          <w:iCs/>
          <w:lang w:val="uk-UA"/>
        </w:rPr>
        <w:t xml:space="preserve"> </w:t>
      </w:r>
      <w:r w:rsidR="008C4874">
        <w:rPr>
          <w:i/>
          <w:iCs/>
          <w:lang w:val="uk-UA"/>
        </w:rPr>
        <w:t>Живилко Н., Мацулевич О.</w:t>
      </w:r>
    </w:p>
    <w:p w14:paraId="5F1F024A" w14:textId="23E671F5" w:rsidR="00705890" w:rsidRPr="00843E60" w:rsidRDefault="00705890" w:rsidP="00705890">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Pr="002E6B19">
        <w:rPr>
          <w:rFonts w:eastAsia="MS Mincho"/>
          <w:lang w:val="uk-UA"/>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w:t>
      </w:r>
      <w:r>
        <w:rPr>
          <w:rFonts w:eastAsia="MS Mincho"/>
          <w:lang w:val="uk-UA"/>
        </w:rPr>
        <w:t xml:space="preserve"> </w:t>
      </w:r>
      <w:r w:rsidRPr="002E6B19">
        <w:rPr>
          <w:rFonts w:eastAsia="MS Mincho"/>
          <w:lang w:val="uk-UA"/>
        </w:rPr>
        <w:t xml:space="preserve">№ 277-VIII </w:t>
      </w:r>
      <w:r w:rsidRPr="002E6B19">
        <w:rPr>
          <w:lang w:val="uk-UA"/>
        </w:rPr>
        <w:t>(зі змінами)</w:t>
      </w:r>
      <w:r w:rsidRPr="00843E60">
        <w:rPr>
          <w:lang w:val="uk-UA"/>
        </w:rPr>
        <w:t>» до порядку денного сесії ради та затвердити (прийняти) даний  проєкт рішення</w:t>
      </w:r>
      <w:r w:rsidRPr="00843E60">
        <w:rPr>
          <w:bCs/>
          <w:lang w:val="uk-UA"/>
        </w:rPr>
        <w:t>.</w:t>
      </w:r>
    </w:p>
    <w:p w14:paraId="43A7C300" w14:textId="77777777" w:rsidR="00705890" w:rsidRDefault="00705890" w:rsidP="00705890">
      <w:pPr>
        <w:tabs>
          <w:tab w:val="left" w:pos="0"/>
          <w:tab w:val="left" w:pos="284"/>
        </w:tabs>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3F1794B8" w14:textId="77777777" w:rsidR="00CB69DC" w:rsidRDefault="00CB69DC" w:rsidP="00CB69DC">
      <w:pPr>
        <w:pStyle w:val="af"/>
        <w:shd w:val="clear" w:color="auto" w:fill="FFFFFF"/>
        <w:tabs>
          <w:tab w:val="left" w:pos="319"/>
          <w:tab w:val="left" w:pos="709"/>
          <w:tab w:val="left" w:pos="1701"/>
        </w:tabs>
        <w:spacing w:before="0" w:beforeAutospacing="0" w:after="0" w:afterAutospacing="0" w:line="288" w:lineRule="atLeast"/>
        <w:jc w:val="both"/>
        <w:textAlignment w:val="baseline"/>
        <w:rPr>
          <w:b/>
          <w:lang w:val="uk-UA"/>
        </w:rPr>
      </w:pPr>
    </w:p>
    <w:p w14:paraId="2C3680DA" w14:textId="3F6347AC" w:rsidR="00CB69DC" w:rsidRDefault="00CB69DC" w:rsidP="00CB69DC">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MS Mincho"/>
          <w:lang w:val="uk-UA"/>
        </w:rPr>
      </w:pPr>
      <w:r w:rsidRPr="00843E60">
        <w:rPr>
          <w:b/>
          <w:lang w:val="uk-UA"/>
        </w:rPr>
        <w:t>Слухали:</w:t>
      </w:r>
      <w:r>
        <w:rPr>
          <w:b/>
          <w:lang w:val="uk-UA"/>
        </w:rPr>
        <w:t xml:space="preserve">  4.</w:t>
      </w:r>
      <w:r w:rsidRPr="00075C3B">
        <w:rPr>
          <w:lang w:val="uk-UA"/>
        </w:rPr>
        <w:t xml:space="preserve"> </w:t>
      </w:r>
      <w:r w:rsidRPr="00CB69DC">
        <w:rPr>
          <w:rFonts w:eastAsia="MS Mincho"/>
          <w:lang w:val="uk-UA"/>
        </w:rPr>
        <w:t xml:space="preserve">Про внесення змін до Міської цільової програми компенсації витрат, пов’язаних з управлінням та утриманням гуртожитків,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"МТП "Чорноморськ", та реалізації житлових прав мешканців цих гуртожитків на 2023 рік, затвердженої рішенням Чорноморської міської ради Одеського району Одеської області від 31.01.2023  </w:t>
      </w:r>
      <w:r>
        <w:rPr>
          <w:rFonts w:eastAsia="MS Mincho"/>
          <w:lang w:val="uk-UA"/>
        </w:rPr>
        <w:t xml:space="preserve">           </w:t>
      </w:r>
      <w:r w:rsidR="000F41FE">
        <w:rPr>
          <w:rFonts w:eastAsia="MS Mincho"/>
          <w:lang w:val="uk-UA"/>
        </w:rPr>
        <w:t xml:space="preserve">   </w:t>
      </w:r>
      <w:r w:rsidRPr="00CB69DC">
        <w:rPr>
          <w:rFonts w:eastAsia="MS Mincho"/>
          <w:lang w:val="uk-UA"/>
        </w:rPr>
        <w:t>№ 300-VIII (зі змінами).</w:t>
      </w:r>
    </w:p>
    <w:p w14:paraId="68A6A860" w14:textId="3C8A99AE" w:rsidR="00CB69DC" w:rsidRDefault="00CB69DC" w:rsidP="00CB69DC">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Пєркової С.</w:t>
      </w:r>
    </w:p>
    <w:p w14:paraId="5C965340" w14:textId="05B4CFB8" w:rsidR="00CB69DC" w:rsidRPr="00843E60" w:rsidRDefault="00CB69DC" w:rsidP="00CB69DC">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ли</w:t>
      </w:r>
      <w:r w:rsidRPr="00843E60">
        <w:rPr>
          <w:i/>
          <w:iCs/>
          <w:lang w:val="uk-UA"/>
        </w:rPr>
        <w:t xml:space="preserve">: </w:t>
      </w:r>
      <w:r>
        <w:rPr>
          <w:i/>
          <w:iCs/>
          <w:lang w:val="uk-UA"/>
        </w:rPr>
        <w:t>Венгріна О.</w:t>
      </w:r>
      <w:r w:rsidR="00B77DD9">
        <w:rPr>
          <w:i/>
          <w:iCs/>
          <w:lang w:val="uk-UA"/>
        </w:rPr>
        <w:t>, Живилко Н.</w:t>
      </w:r>
    </w:p>
    <w:p w14:paraId="0E049911" w14:textId="2B2A9C28" w:rsidR="00CB69DC" w:rsidRPr="00843E60" w:rsidRDefault="00CB69DC" w:rsidP="00CB69DC">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Pr="00CB69DC">
        <w:rPr>
          <w:rFonts w:eastAsia="MS Mincho"/>
          <w:lang w:val="uk-UA"/>
        </w:rPr>
        <w:t>Про внесення змін до Міської цільової програми компенсації витрат, пов’язаних з управлінням та утриманням гуртожитків,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"МТП "Чорноморськ", та реалізації житлових прав мешканців цих гуртожитків на 2023 рік, затвердженої рішенням Чорноморської міської ради Одеського району Одеської області від 31.01.2023 № 300-VIII (зі змінами)</w:t>
      </w:r>
      <w:r w:rsidRPr="00843E60">
        <w:rPr>
          <w:lang w:val="uk-UA"/>
        </w:rPr>
        <w:t>» до порядку денного сесії ради та затвердити (прийняти) даний  проєкт рішення</w:t>
      </w:r>
      <w:r w:rsidRPr="00843E60">
        <w:rPr>
          <w:bCs/>
          <w:lang w:val="uk-UA"/>
        </w:rPr>
        <w:t>.</w:t>
      </w:r>
    </w:p>
    <w:p w14:paraId="6170DA58" w14:textId="77777777" w:rsidR="00CB69DC" w:rsidRDefault="00CB69DC" w:rsidP="00CB69DC">
      <w:pPr>
        <w:tabs>
          <w:tab w:val="left" w:pos="0"/>
          <w:tab w:val="left" w:pos="284"/>
        </w:tabs>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7AF14A1E" w14:textId="77777777" w:rsidR="00F43C8D" w:rsidRDefault="00F43C8D" w:rsidP="00F43C8D">
      <w:pPr>
        <w:pStyle w:val="af"/>
        <w:shd w:val="clear" w:color="auto" w:fill="FFFFFF"/>
        <w:tabs>
          <w:tab w:val="left" w:pos="319"/>
          <w:tab w:val="left" w:pos="709"/>
          <w:tab w:val="left" w:pos="1701"/>
        </w:tabs>
        <w:spacing w:before="0" w:beforeAutospacing="0" w:after="0" w:afterAutospacing="0" w:line="288" w:lineRule="atLeast"/>
        <w:jc w:val="both"/>
        <w:textAlignment w:val="baseline"/>
        <w:rPr>
          <w:b/>
          <w:lang w:val="uk-UA"/>
        </w:rPr>
      </w:pPr>
    </w:p>
    <w:p w14:paraId="4E4DDBB9" w14:textId="77777777" w:rsidR="00F43C8D" w:rsidRDefault="00F43C8D" w:rsidP="00F43C8D">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MS Mincho"/>
          <w:lang w:val="uk-UA"/>
        </w:rPr>
      </w:pPr>
      <w:r w:rsidRPr="00843E60">
        <w:rPr>
          <w:b/>
          <w:lang w:val="uk-UA"/>
        </w:rPr>
        <w:t>Слухали:</w:t>
      </w:r>
      <w:r>
        <w:rPr>
          <w:b/>
          <w:lang w:val="uk-UA"/>
        </w:rPr>
        <w:t xml:space="preserve">  5.</w:t>
      </w:r>
      <w:r w:rsidRPr="00075C3B">
        <w:rPr>
          <w:lang w:val="uk-UA"/>
        </w:rPr>
        <w:t xml:space="preserve"> </w:t>
      </w:r>
      <w:bookmarkStart w:id="10" w:name="_Hlk147304475"/>
      <w:r w:rsidRPr="00F43C8D">
        <w:rPr>
          <w:rFonts w:eastAsia="MS Mincho"/>
          <w:lang w:val="uk-UA"/>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 (зі змінами).</w:t>
      </w:r>
      <w:bookmarkEnd w:id="10"/>
    </w:p>
    <w:p w14:paraId="613D8D93" w14:textId="2B754E69" w:rsidR="00F43C8D" w:rsidRDefault="00F43C8D" w:rsidP="00F43C8D">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Пєркової С.</w:t>
      </w:r>
    </w:p>
    <w:p w14:paraId="41ADC6CA" w14:textId="77777777" w:rsidR="00B77DD9" w:rsidRDefault="00F43C8D" w:rsidP="00F43C8D">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i/>
          <w:iCs/>
          <w:lang w:val="uk-UA"/>
        </w:rPr>
        <w:t xml:space="preserve">            Виступи</w:t>
      </w:r>
      <w:r>
        <w:rPr>
          <w:i/>
          <w:iCs/>
          <w:lang w:val="uk-UA"/>
        </w:rPr>
        <w:t>ли</w:t>
      </w:r>
      <w:r w:rsidRPr="00843E60">
        <w:rPr>
          <w:i/>
          <w:iCs/>
          <w:lang w:val="uk-UA"/>
        </w:rPr>
        <w:t xml:space="preserve">: </w:t>
      </w:r>
      <w:r>
        <w:rPr>
          <w:i/>
          <w:iCs/>
          <w:lang w:val="uk-UA"/>
        </w:rPr>
        <w:t>Венгріна О.</w:t>
      </w:r>
      <w:r w:rsidR="00B77DD9">
        <w:rPr>
          <w:i/>
          <w:iCs/>
          <w:lang w:val="uk-UA"/>
        </w:rPr>
        <w:t>, Живилко Н., Кобельницький А., Ігнатовський Є.,</w:t>
      </w:r>
    </w:p>
    <w:p w14:paraId="116D23C3" w14:textId="40E268B5" w:rsidR="00F43C8D" w:rsidRPr="00843E60" w:rsidRDefault="00B77DD9" w:rsidP="00F43C8D">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Pr>
          <w:i/>
          <w:iCs/>
          <w:lang w:val="uk-UA"/>
        </w:rPr>
        <w:t xml:space="preserve">                                Луценко Л., Левченко В., Альт С.</w:t>
      </w:r>
    </w:p>
    <w:p w14:paraId="23019DC6" w14:textId="3BAB4110" w:rsidR="00F43C8D" w:rsidRPr="00843E60" w:rsidRDefault="00F43C8D" w:rsidP="00F43C8D">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00EA71ED" w:rsidRPr="00F43C8D">
        <w:rPr>
          <w:rFonts w:eastAsia="MS Mincho"/>
          <w:lang w:val="uk-UA"/>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 (зі змінами)</w:t>
      </w:r>
      <w:r w:rsidRPr="00843E60">
        <w:rPr>
          <w:lang w:val="uk-UA"/>
        </w:rPr>
        <w:t>» до порядку денного сесії ради та затвердити (прийняти) даний  проєкт рішення</w:t>
      </w:r>
      <w:r w:rsidRPr="00843E60">
        <w:rPr>
          <w:bCs/>
          <w:lang w:val="uk-UA"/>
        </w:rPr>
        <w:t>.</w:t>
      </w:r>
    </w:p>
    <w:p w14:paraId="100E75AC" w14:textId="48D7BD66" w:rsidR="00F43C8D" w:rsidRDefault="00F43C8D" w:rsidP="00F43C8D">
      <w:pPr>
        <w:tabs>
          <w:tab w:val="left" w:pos="0"/>
          <w:tab w:val="left" w:pos="284"/>
        </w:tabs>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1789BD23" w14:textId="77777777" w:rsidR="00B77DD9" w:rsidRDefault="00B77DD9" w:rsidP="00F43C8D">
      <w:pPr>
        <w:tabs>
          <w:tab w:val="left" w:pos="0"/>
          <w:tab w:val="left" w:pos="284"/>
        </w:tabs>
        <w:spacing w:after="0" w:line="240" w:lineRule="auto"/>
        <w:contextualSpacing/>
        <w:jc w:val="both"/>
        <w:rPr>
          <w:rFonts w:ascii="Times New Roman" w:hAnsi="Times New Roman" w:cs="Times New Roman"/>
          <w:b/>
          <w:sz w:val="24"/>
          <w:szCs w:val="24"/>
          <w:lang w:val="uk-UA"/>
        </w:rPr>
      </w:pPr>
    </w:p>
    <w:p w14:paraId="7852D1A2" w14:textId="77777777" w:rsidR="00BE0E79" w:rsidRDefault="00BE0E79" w:rsidP="00BE0E79">
      <w:pPr>
        <w:pStyle w:val="af"/>
        <w:shd w:val="clear" w:color="auto" w:fill="FFFFFF"/>
        <w:tabs>
          <w:tab w:val="left" w:pos="319"/>
          <w:tab w:val="left" w:pos="709"/>
          <w:tab w:val="left" w:pos="1701"/>
        </w:tabs>
        <w:spacing w:before="0" w:beforeAutospacing="0" w:after="0" w:afterAutospacing="0" w:line="288" w:lineRule="atLeast"/>
        <w:jc w:val="both"/>
        <w:textAlignment w:val="baseline"/>
        <w:rPr>
          <w:b/>
          <w:lang w:val="uk-UA"/>
        </w:rPr>
      </w:pPr>
    </w:p>
    <w:p w14:paraId="0F8C0BA2" w14:textId="77777777" w:rsidR="00BE0E79" w:rsidRDefault="00BE0E79" w:rsidP="00BE0E79">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MS Mincho"/>
          <w:lang w:val="uk-UA"/>
        </w:rPr>
      </w:pPr>
      <w:r w:rsidRPr="00843E60">
        <w:rPr>
          <w:b/>
          <w:lang w:val="uk-UA"/>
        </w:rPr>
        <w:lastRenderedPageBreak/>
        <w:t>Слухали:</w:t>
      </w:r>
      <w:r>
        <w:rPr>
          <w:b/>
          <w:lang w:val="uk-UA"/>
        </w:rPr>
        <w:t xml:space="preserve">  6.</w:t>
      </w:r>
      <w:r w:rsidRPr="00075C3B">
        <w:rPr>
          <w:lang w:val="uk-UA"/>
        </w:rPr>
        <w:t xml:space="preserve"> </w:t>
      </w:r>
      <w:r w:rsidRPr="00BE0E79">
        <w:rPr>
          <w:rFonts w:eastAsia="MS Mincho"/>
          <w:lang w:val="uk-UA"/>
        </w:rPr>
        <w:t>Про внесення змін до  Міської цільової програми  протидії  злочинності та посилення громадської  безпеки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296-VIII  (зі змінами).</w:t>
      </w:r>
    </w:p>
    <w:p w14:paraId="501D8105" w14:textId="5503D841" w:rsidR="00BE0E79" w:rsidRDefault="00BE0E79" w:rsidP="00BE0E79">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Пєркової С.</w:t>
      </w:r>
    </w:p>
    <w:p w14:paraId="16EB7FE0" w14:textId="5E3D1A6C" w:rsidR="00BE0E79" w:rsidRPr="00843E60" w:rsidRDefault="00BE0E79" w:rsidP="00BE0E79">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ли</w:t>
      </w:r>
      <w:r w:rsidRPr="00843E60">
        <w:rPr>
          <w:i/>
          <w:iCs/>
          <w:lang w:val="uk-UA"/>
        </w:rPr>
        <w:t xml:space="preserve">: </w:t>
      </w:r>
      <w:r>
        <w:rPr>
          <w:i/>
          <w:iCs/>
          <w:lang w:val="uk-UA"/>
        </w:rPr>
        <w:t>Венгріна О.</w:t>
      </w:r>
      <w:r w:rsidR="002E1636">
        <w:rPr>
          <w:i/>
          <w:iCs/>
          <w:lang w:val="uk-UA"/>
        </w:rPr>
        <w:t>, Живилко Н.</w:t>
      </w:r>
    </w:p>
    <w:p w14:paraId="63956CCB" w14:textId="6F3082B2" w:rsidR="00BE0E79" w:rsidRPr="00843E60" w:rsidRDefault="00BE0E79" w:rsidP="00BE0E79">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Pr="00BE0E79">
        <w:rPr>
          <w:rFonts w:eastAsia="MS Mincho"/>
          <w:lang w:val="uk-UA"/>
        </w:rPr>
        <w:t>Про внесення змін до  Міської цільової програми  протидії  злочинності та посилення громадської  безпеки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296-VIII  (зі змінами)</w:t>
      </w:r>
      <w:r w:rsidRPr="00843E60">
        <w:rPr>
          <w:lang w:val="uk-UA"/>
        </w:rPr>
        <w:t>» до порядку денного сесії ради та затвердити (прийняти) даний  проєкт рішення</w:t>
      </w:r>
      <w:r w:rsidRPr="00843E60">
        <w:rPr>
          <w:bCs/>
          <w:lang w:val="uk-UA"/>
        </w:rPr>
        <w:t>.</w:t>
      </w:r>
    </w:p>
    <w:p w14:paraId="767B9F54" w14:textId="55AB7D10" w:rsidR="00BE0E79" w:rsidRDefault="00BE0E79" w:rsidP="00BE0E79">
      <w:pPr>
        <w:tabs>
          <w:tab w:val="left" w:pos="0"/>
          <w:tab w:val="left" w:pos="284"/>
        </w:tabs>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p>
    <w:p w14:paraId="2EE9BE88" w14:textId="583F3A93" w:rsidR="00BE0E79" w:rsidRDefault="00BE0E79" w:rsidP="00BE0E79">
      <w:pPr>
        <w:tabs>
          <w:tab w:val="left" w:pos="0"/>
          <w:tab w:val="left" w:pos="284"/>
        </w:tabs>
        <w:spacing w:after="0" w:line="240" w:lineRule="auto"/>
        <w:contextualSpacing/>
        <w:jc w:val="both"/>
        <w:rPr>
          <w:rFonts w:ascii="Times New Roman" w:hAnsi="Times New Roman" w:cs="Times New Roman"/>
          <w:b/>
          <w:sz w:val="24"/>
          <w:szCs w:val="24"/>
          <w:lang w:val="uk-UA"/>
        </w:rPr>
      </w:pPr>
    </w:p>
    <w:p w14:paraId="04E82212" w14:textId="77777777" w:rsidR="00BE0E79" w:rsidRDefault="00BE0E79" w:rsidP="00BE0E79">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MS Mincho"/>
          <w:lang w:val="uk-UA"/>
        </w:rPr>
      </w:pPr>
      <w:bookmarkStart w:id="11" w:name="_Hlk147304818"/>
      <w:r w:rsidRPr="00843E60">
        <w:rPr>
          <w:b/>
          <w:lang w:val="uk-UA"/>
        </w:rPr>
        <w:t>Слухали:</w:t>
      </w:r>
      <w:r>
        <w:rPr>
          <w:b/>
          <w:lang w:val="uk-UA"/>
        </w:rPr>
        <w:t xml:space="preserve">  7.</w:t>
      </w:r>
      <w:r w:rsidRPr="00075C3B">
        <w:rPr>
          <w:lang w:val="uk-UA"/>
        </w:rPr>
        <w:t xml:space="preserve"> </w:t>
      </w:r>
      <w:bookmarkStart w:id="12" w:name="_Hlk147304778"/>
      <w:r w:rsidRPr="00BE0E79">
        <w:rPr>
          <w:rFonts w:eastAsia="MS Mincho"/>
          <w:lang w:val="uk-UA"/>
        </w:rPr>
        <w:t>Про внесення змін до 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на 2023-2025 роки, затвердженої рішенням Чорноморської міської ради Одеського району Одеської області від 31.01.2023 № 295 – VIII</w:t>
      </w:r>
      <w:bookmarkEnd w:id="12"/>
      <w:r w:rsidRPr="00BE0E79">
        <w:rPr>
          <w:rFonts w:eastAsia="MS Mincho"/>
          <w:lang w:val="uk-UA"/>
        </w:rPr>
        <w:t>.</w:t>
      </w:r>
    </w:p>
    <w:p w14:paraId="0FC7D7CA" w14:textId="7A7F07FD" w:rsidR="00BE0E79" w:rsidRDefault="00BE0E79" w:rsidP="00BE0E79">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sidR="00F101A3">
        <w:rPr>
          <w:i/>
          <w:iCs/>
          <w:lang w:val="uk-UA"/>
        </w:rPr>
        <w:t>Кілар О.</w:t>
      </w:r>
    </w:p>
    <w:p w14:paraId="00AE0C4C" w14:textId="3D7D38AB" w:rsidR="00BE0E79" w:rsidRPr="00843E60" w:rsidRDefault="00BE0E79" w:rsidP="00BE0E79">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ли</w:t>
      </w:r>
      <w:r w:rsidRPr="00843E60">
        <w:rPr>
          <w:i/>
          <w:iCs/>
          <w:lang w:val="uk-UA"/>
        </w:rPr>
        <w:t xml:space="preserve">: </w:t>
      </w:r>
      <w:r>
        <w:rPr>
          <w:i/>
          <w:iCs/>
          <w:lang w:val="uk-UA"/>
        </w:rPr>
        <w:t>Венгріна О.</w:t>
      </w:r>
      <w:r w:rsidR="002E1636">
        <w:rPr>
          <w:i/>
          <w:iCs/>
          <w:lang w:val="uk-UA"/>
        </w:rPr>
        <w:t>, Живилко Н., Кобельницький А.</w:t>
      </w:r>
    </w:p>
    <w:p w14:paraId="301A5DA8" w14:textId="51DDBE22" w:rsidR="00BE0E79" w:rsidRPr="00843E60" w:rsidRDefault="00BE0E79" w:rsidP="00BE0E79">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00F101A3" w:rsidRPr="00BE0E79">
        <w:rPr>
          <w:rFonts w:eastAsia="MS Mincho"/>
          <w:lang w:val="uk-UA"/>
        </w:rPr>
        <w:t>Про внесення змін до 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на 2023-2025 роки, затвердженої рішенням Чорноморської міської ради Одеського району Одеської області від 31.01.2023 № 295 – VIII</w:t>
      </w:r>
      <w:r w:rsidRPr="00843E60">
        <w:rPr>
          <w:lang w:val="uk-UA"/>
        </w:rPr>
        <w:t>» до порядку денного сесії ради та затвердити (прийняти) даний  проєкт рішення</w:t>
      </w:r>
      <w:r w:rsidRPr="00843E60">
        <w:rPr>
          <w:bCs/>
          <w:lang w:val="uk-UA"/>
        </w:rPr>
        <w:t>.</w:t>
      </w:r>
    </w:p>
    <w:p w14:paraId="7E87C9A6" w14:textId="77777777" w:rsidR="00BE0E79" w:rsidRDefault="00BE0E79" w:rsidP="00BE0E79">
      <w:pPr>
        <w:tabs>
          <w:tab w:val="left" w:pos="0"/>
          <w:tab w:val="left" w:pos="284"/>
        </w:tabs>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r w:rsidRPr="00D9546A">
        <w:rPr>
          <w:rFonts w:ascii="Times New Roman" w:hAnsi="Times New Roman" w:cs="Times New Roman"/>
          <w:b/>
          <w:sz w:val="24"/>
          <w:szCs w:val="24"/>
          <w:lang w:val="uk-UA"/>
        </w:rPr>
        <w:t xml:space="preserve"> </w:t>
      </w:r>
      <w:bookmarkEnd w:id="11"/>
    </w:p>
    <w:p w14:paraId="0CB70B12" w14:textId="77777777" w:rsidR="00BE0E79" w:rsidRDefault="00BE0E79" w:rsidP="00BE0E79">
      <w:pPr>
        <w:tabs>
          <w:tab w:val="left" w:pos="0"/>
          <w:tab w:val="left" w:pos="284"/>
        </w:tabs>
        <w:spacing w:after="0" w:line="240" w:lineRule="auto"/>
        <w:contextualSpacing/>
        <w:jc w:val="both"/>
        <w:rPr>
          <w:rFonts w:ascii="Times New Roman" w:hAnsi="Times New Roman" w:cs="Times New Roman"/>
          <w:b/>
          <w:sz w:val="24"/>
          <w:szCs w:val="24"/>
          <w:lang w:val="uk-UA"/>
        </w:rPr>
      </w:pPr>
    </w:p>
    <w:p w14:paraId="1EAC1602" w14:textId="3B9E5394" w:rsidR="00F101A3" w:rsidRDefault="00F101A3" w:rsidP="00F101A3">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MS Mincho"/>
          <w:lang w:val="uk-UA"/>
        </w:rPr>
      </w:pPr>
      <w:r w:rsidRPr="00843E60">
        <w:rPr>
          <w:b/>
          <w:lang w:val="uk-UA"/>
        </w:rPr>
        <w:t>Слухали:</w:t>
      </w:r>
      <w:r>
        <w:rPr>
          <w:b/>
          <w:lang w:val="uk-UA"/>
        </w:rPr>
        <w:t xml:space="preserve">  8.</w:t>
      </w:r>
      <w:r w:rsidRPr="00075C3B">
        <w:rPr>
          <w:lang w:val="uk-UA"/>
        </w:rPr>
        <w:t xml:space="preserve"> </w:t>
      </w:r>
      <w:bookmarkStart w:id="13" w:name="_Hlk147304905"/>
      <w:r w:rsidRPr="00F101A3">
        <w:rPr>
          <w:rFonts w:eastAsia="MS Mincho"/>
          <w:lang w:val="uk-UA"/>
        </w:rPr>
        <w:t xml:space="preserve">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w:t>
      </w:r>
      <w:r>
        <w:rPr>
          <w:rFonts w:eastAsia="MS Mincho"/>
          <w:lang w:val="uk-UA"/>
        </w:rPr>
        <w:t xml:space="preserve">                  </w:t>
      </w:r>
      <w:r w:rsidR="000F41FE">
        <w:rPr>
          <w:rFonts w:eastAsia="MS Mincho"/>
          <w:lang w:val="uk-UA"/>
        </w:rPr>
        <w:t xml:space="preserve">  </w:t>
      </w:r>
      <w:r w:rsidRPr="00F101A3">
        <w:rPr>
          <w:rFonts w:eastAsia="MS Mincho"/>
          <w:lang w:val="uk-UA"/>
        </w:rPr>
        <w:t xml:space="preserve">від 24.12.2020 </w:t>
      </w:r>
      <w:r>
        <w:rPr>
          <w:rFonts w:eastAsia="MS Mincho"/>
          <w:lang w:val="uk-UA"/>
        </w:rPr>
        <w:t xml:space="preserve"> </w:t>
      </w:r>
      <w:r w:rsidRPr="00F101A3">
        <w:rPr>
          <w:rFonts w:eastAsia="MS Mincho"/>
          <w:lang w:val="uk-UA"/>
        </w:rPr>
        <w:t>№ 17 –VIІІ  (зі змінами).</w:t>
      </w:r>
      <w:bookmarkEnd w:id="13"/>
    </w:p>
    <w:p w14:paraId="4802E0E7" w14:textId="77777777" w:rsidR="00F101A3" w:rsidRDefault="00F101A3" w:rsidP="00F101A3">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Пєркової С.</w:t>
      </w:r>
    </w:p>
    <w:p w14:paraId="06C2C835" w14:textId="77777777" w:rsidR="00434A0B" w:rsidRDefault="00F101A3" w:rsidP="00F101A3">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i/>
          <w:iCs/>
          <w:lang w:val="uk-UA"/>
        </w:rPr>
        <w:t xml:space="preserve">            Виступи</w:t>
      </w:r>
      <w:r>
        <w:rPr>
          <w:i/>
          <w:iCs/>
          <w:lang w:val="uk-UA"/>
        </w:rPr>
        <w:t>ли</w:t>
      </w:r>
      <w:r w:rsidRPr="00843E60">
        <w:rPr>
          <w:i/>
          <w:iCs/>
          <w:lang w:val="uk-UA"/>
        </w:rPr>
        <w:t xml:space="preserve">: </w:t>
      </w:r>
      <w:r>
        <w:rPr>
          <w:i/>
          <w:iCs/>
          <w:lang w:val="uk-UA"/>
        </w:rPr>
        <w:t>Венгріна О.</w:t>
      </w:r>
      <w:r w:rsidR="00434A0B">
        <w:rPr>
          <w:i/>
          <w:iCs/>
          <w:lang w:val="uk-UA"/>
        </w:rPr>
        <w:t>, Живилко Н., Кобельницький А., Кушнерик Я., Тєліпов Р.,</w:t>
      </w:r>
    </w:p>
    <w:p w14:paraId="42220F30" w14:textId="323B7FBC" w:rsidR="00F101A3" w:rsidRPr="00843E60" w:rsidRDefault="00434A0B" w:rsidP="00F101A3">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Pr>
          <w:i/>
          <w:iCs/>
          <w:lang w:val="uk-UA"/>
        </w:rPr>
        <w:t xml:space="preserve">                                Корчма О., Осадчий О. </w:t>
      </w:r>
    </w:p>
    <w:p w14:paraId="2FAD8E03" w14:textId="2DAE9E43" w:rsidR="00F101A3" w:rsidRPr="00843E60" w:rsidRDefault="00F101A3" w:rsidP="00F101A3">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Pr="00F101A3">
        <w:rPr>
          <w:rFonts w:eastAsia="MS Mincho"/>
          <w:lang w:val="uk-UA"/>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17–VIІІ  (зі змінами)</w:t>
      </w:r>
      <w:r w:rsidRPr="00843E60">
        <w:rPr>
          <w:lang w:val="uk-UA"/>
        </w:rPr>
        <w:t>» до порядку денного сесії ради та затвердити (прийняти) даний  проєкт рішення</w:t>
      </w:r>
      <w:r w:rsidRPr="00843E60">
        <w:rPr>
          <w:bCs/>
          <w:lang w:val="uk-UA"/>
        </w:rPr>
        <w:t>.</w:t>
      </w:r>
    </w:p>
    <w:p w14:paraId="54296E11" w14:textId="0D6CB543" w:rsidR="00075C3B" w:rsidRDefault="00F101A3" w:rsidP="00F101A3">
      <w:pPr>
        <w:tabs>
          <w:tab w:val="left" w:pos="771"/>
          <w:tab w:val="left" w:pos="1090"/>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14173AE5" w14:textId="0F756D89" w:rsidR="00F101A3" w:rsidRDefault="00F101A3" w:rsidP="00F101A3">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MS Mincho"/>
          <w:lang w:val="uk-UA"/>
        </w:rPr>
      </w:pPr>
      <w:r w:rsidRPr="00843E60">
        <w:rPr>
          <w:b/>
          <w:lang w:val="uk-UA"/>
        </w:rPr>
        <w:t>Слухали:</w:t>
      </w:r>
      <w:r>
        <w:rPr>
          <w:b/>
          <w:lang w:val="uk-UA"/>
        </w:rPr>
        <w:t xml:space="preserve">  9.</w:t>
      </w:r>
      <w:r w:rsidRPr="00075C3B">
        <w:rPr>
          <w:lang w:val="uk-UA"/>
        </w:rPr>
        <w:t xml:space="preserve"> </w:t>
      </w:r>
      <w:bookmarkStart w:id="14" w:name="_Hlk147305057"/>
      <w:r w:rsidRPr="00F101A3">
        <w:rPr>
          <w:rFonts w:eastAsia="MS Mincho"/>
          <w:lang w:val="uk-UA"/>
        </w:rPr>
        <w:t xml:space="preserve">Про продовження терміну дії Міської програми співфінансування заходів, направлених на доведення багатоквартирних житлових будинків 13-го мікрорайону </w:t>
      </w:r>
      <w:r>
        <w:rPr>
          <w:rFonts w:eastAsia="MS Mincho"/>
          <w:lang w:val="uk-UA"/>
        </w:rPr>
        <w:t xml:space="preserve">      </w:t>
      </w:r>
      <w:r w:rsidRPr="00F101A3">
        <w:rPr>
          <w:rFonts w:eastAsia="MS Mincho"/>
          <w:lang w:val="uk-UA"/>
        </w:rPr>
        <w:t>м. Чорноморська до стану, придатного для проживання, на 2021-2023 роки, затвердженої рішенням Чорноморської міської ради Одеського району Одеської області від 12.04.2021 № 55-VІII, на 2024 рік та внесення змін до даної програми</w:t>
      </w:r>
      <w:bookmarkEnd w:id="14"/>
      <w:r w:rsidRPr="00F101A3">
        <w:rPr>
          <w:rFonts w:eastAsia="MS Mincho"/>
          <w:lang w:val="uk-UA"/>
        </w:rPr>
        <w:t>.</w:t>
      </w:r>
    </w:p>
    <w:p w14:paraId="26F7E46E" w14:textId="0F032AA1" w:rsidR="00836D9D" w:rsidRDefault="00836D9D" w:rsidP="00F101A3">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MS Mincho"/>
          <w:lang w:val="uk-UA"/>
        </w:rPr>
      </w:pPr>
    </w:p>
    <w:p w14:paraId="07870DBA" w14:textId="77777777" w:rsidR="00836D9D" w:rsidRDefault="00836D9D" w:rsidP="00F101A3">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MS Mincho"/>
          <w:lang w:val="uk-UA"/>
        </w:rPr>
      </w:pPr>
    </w:p>
    <w:p w14:paraId="510877A0" w14:textId="3C754C69" w:rsidR="00F101A3" w:rsidRDefault="00F101A3" w:rsidP="00F101A3">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lastRenderedPageBreak/>
        <w:t xml:space="preserve">            Інформація  </w:t>
      </w:r>
      <w:r>
        <w:rPr>
          <w:i/>
          <w:iCs/>
          <w:lang w:val="uk-UA"/>
        </w:rPr>
        <w:t>Романенко Г.</w:t>
      </w:r>
    </w:p>
    <w:p w14:paraId="7E475AB3" w14:textId="77777777" w:rsidR="00836D9D" w:rsidRDefault="00F101A3" w:rsidP="00F101A3">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i/>
          <w:iCs/>
          <w:lang w:val="uk-UA"/>
        </w:rPr>
        <w:t xml:space="preserve">            Виступи</w:t>
      </w:r>
      <w:r>
        <w:rPr>
          <w:i/>
          <w:iCs/>
          <w:lang w:val="uk-UA"/>
        </w:rPr>
        <w:t>ли</w:t>
      </w:r>
      <w:r w:rsidRPr="00843E60">
        <w:rPr>
          <w:i/>
          <w:iCs/>
          <w:lang w:val="uk-UA"/>
        </w:rPr>
        <w:t xml:space="preserve">: </w:t>
      </w:r>
      <w:r>
        <w:rPr>
          <w:i/>
          <w:iCs/>
          <w:lang w:val="uk-UA"/>
        </w:rPr>
        <w:t>Венгріна О.</w:t>
      </w:r>
      <w:r w:rsidR="00836D9D">
        <w:rPr>
          <w:i/>
          <w:iCs/>
          <w:lang w:val="uk-UA"/>
        </w:rPr>
        <w:t>, Живилко Н., Довгань О., Станіславська А., мешканка</w:t>
      </w:r>
    </w:p>
    <w:p w14:paraId="4CE20F7D" w14:textId="056504CA" w:rsidR="00F101A3" w:rsidRPr="00843E60" w:rsidRDefault="00836D9D" w:rsidP="00F101A3">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Pr>
          <w:i/>
          <w:iCs/>
          <w:lang w:val="uk-UA"/>
        </w:rPr>
        <w:t xml:space="preserve">                               будинку по вул. Парусній,18</w:t>
      </w:r>
    </w:p>
    <w:p w14:paraId="17790A80" w14:textId="02CECB02" w:rsidR="00F101A3" w:rsidRPr="00843E60" w:rsidRDefault="00F101A3" w:rsidP="00F101A3">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00950A63" w:rsidRPr="00F101A3">
        <w:rPr>
          <w:rFonts w:eastAsia="MS Mincho"/>
          <w:lang w:val="uk-UA"/>
        </w:rPr>
        <w:t xml:space="preserve">Про продовження терміну дії Міської програми співфінансування заходів, направлених на доведення багатоквартирних житлових будинків 13-го мікрорайону м. Чорноморська до стану, придатного для проживання, на 2021-2023 роки, затвердженої рішенням Чорноморської міської ради Одеського району Одеської області від 12.04.2021 </w:t>
      </w:r>
      <w:r w:rsidR="00950A63">
        <w:rPr>
          <w:rFonts w:eastAsia="MS Mincho"/>
          <w:lang w:val="uk-UA"/>
        </w:rPr>
        <w:t xml:space="preserve"> </w:t>
      </w:r>
      <w:r w:rsidR="00950A63" w:rsidRPr="00F101A3">
        <w:rPr>
          <w:rFonts w:eastAsia="MS Mincho"/>
          <w:lang w:val="uk-UA"/>
        </w:rPr>
        <w:t>№ 55-VІII, на 2024 рік та внесення змін до даної програми</w:t>
      </w:r>
      <w:r w:rsidRPr="00843E60">
        <w:rPr>
          <w:lang w:val="uk-UA"/>
        </w:rPr>
        <w:t>» до порядку денного сесії ради та затвердити (прийняти) даний  проєкт рішення</w:t>
      </w:r>
      <w:r w:rsidRPr="00843E60">
        <w:rPr>
          <w:bCs/>
          <w:lang w:val="uk-UA"/>
        </w:rPr>
        <w:t>.</w:t>
      </w:r>
    </w:p>
    <w:p w14:paraId="19948D0B" w14:textId="77777777" w:rsidR="00F101A3" w:rsidRPr="002A1FE8" w:rsidRDefault="00F101A3" w:rsidP="00F101A3">
      <w:pPr>
        <w:tabs>
          <w:tab w:val="left" w:pos="771"/>
          <w:tab w:val="left" w:pos="1090"/>
        </w:tabs>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2DDE2689" w14:textId="7D4B05E2" w:rsidR="00950A63" w:rsidRDefault="00950A63" w:rsidP="00950A63">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MS Mincho"/>
          <w:lang w:val="uk-UA"/>
        </w:rPr>
      </w:pPr>
      <w:r w:rsidRPr="00843E60">
        <w:rPr>
          <w:b/>
          <w:lang w:val="uk-UA"/>
        </w:rPr>
        <w:t>Слухали:</w:t>
      </w:r>
      <w:r>
        <w:rPr>
          <w:b/>
          <w:lang w:val="uk-UA"/>
        </w:rPr>
        <w:t xml:space="preserve">  10.</w:t>
      </w:r>
      <w:r w:rsidRPr="00075C3B">
        <w:rPr>
          <w:lang w:val="uk-UA"/>
        </w:rPr>
        <w:t xml:space="preserve"> </w:t>
      </w:r>
      <w:bookmarkStart w:id="15" w:name="_Hlk147305216"/>
      <w:r w:rsidRPr="00950A63">
        <w:rPr>
          <w:rFonts w:eastAsia="MS Mincho"/>
          <w:lang w:val="uk-UA"/>
        </w:rPr>
        <w:t xml:space="preserve">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w:t>
      </w:r>
      <w:r w:rsidR="000F41FE">
        <w:rPr>
          <w:rFonts w:eastAsia="MS Mincho"/>
          <w:lang w:val="uk-UA"/>
        </w:rPr>
        <w:t xml:space="preserve">              </w:t>
      </w:r>
      <w:r w:rsidRPr="00950A63">
        <w:rPr>
          <w:rFonts w:eastAsia="MS Mincho"/>
          <w:lang w:val="uk-UA"/>
        </w:rPr>
        <w:t xml:space="preserve">№ 309-VIII (зі змінами). </w:t>
      </w:r>
      <w:bookmarkEnd w:id="15"/>
    </w:p>
    <w:p w14:paraId="1938E603" w14:textId="7EA564F0" w:rsidR="00950A63" w:rsidRDefault="00950A63" w:rsidP="00950A63">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Пєркової С.</w:t>
      </w:r>
    </w:p>
    <w:p w14:paraId="36DCC487" w14:textId="42AB47B3" w:rsidR="00950A63" w:rsidRPr="00843E60" w:rsidRDefault="00950A63" w:rsidP="00950A63">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w:t>
      </w:r>
      <w:r w:rsidR="00BF4050">
        <w:rPr>
          <w:i/>
          <w:iCs/>
          <w:lang w:val="uk-UA"/>
        </w:rPr>
        <w:t>а</w:t>
      </w:r>
      <w:r w:rsidRPr="00843E60">
        <w:rPr>
          <w:i/>
          <w:iCs/>
          <w:lang w:val="uk-UA"/>
        </w:rPr>
        <w:t xml:space="preserve">: </w:t>
      </w:r>
      <w:r>
        <w:rPr>
          <w:i/>
          <w:iCs/>
          <w:lang w:val="uk-UA"/>
        </w:rPr>
        <w:t>Венгріна О.</w:t>
      </w:r>
    </w:p>
    <w:p w14:paraId="4E6C34CD" w14:textId="1E4457F5" w:rsidR="00950A63" w:rsidRPr="00843E60" w:rsidRDefault="00950A63" w:rsidP="00950A63">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Pr="00950A63">
        <w:rPr>
          <w:rFonts w:eastAsia="MS Mincho"/>
          <w:lang w:val="uk-UA"/>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w:t>
      </w:r>
      <w:r>
        <w:rPr>
          <w:rFonts w:eastAsia="MS Mincho"/>
          <w:lang w:val="uk-UA"/>
        </w:rPr>
        <w:t xml:space="preserve"> </w:t>
      </w:r>
      <w:r w:rsidRPr="00950A63">
        <w:rPr>
          <w:rFonts w:eastAsia="MS Mincho"/>
          <w:lang w:val="uk-UA"/>
        </w:rPr>
        <w:t>від 31.01.2023 № 309-VIII (зі змінами)</w:t>
      </w:r>
      <w:r w:rsidRPr="00843E60">
        <w:rPr>
          <w:lang w:val="uk-UA"/>
        </w:rPr>
        <w:t>» до порядку денного сесії ради та затвердити (прийняти) даний  проєкт рішення</w:t>
      </w:r>
      <w:r w:rsidRPr="00843E60">
        <w:rPr>
          <w:bCs/>
          <w:lang w:val="uk-UA"/>
        </w:rPr>
        <w:t>.</w:t>
      </w:r>
    </w:p>
    <w:p w14:paraId="28327A6F" w14:textId="77777777" w:rsidR="00950A63" w:rsidRPr="002A1FE8" w:rsidRDefault="00950A63" w:rsidP="00950A63">
      <w:pPr>
        <w:tabs>
          <w:tab w:val="left" w:pos="771"/>
          <w:tab w:val="left" w:pos="1090"/>
        </w:tabs>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588690DA" w14:textId="77777777" w:rsidR="00AB220D" w:rsidRDefault="00AB220D" w:rsidP="00AB220D">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MS Mincho"/>
          <w:lang w:val="uk-UA"/>
        </w:rPr>
      </w:pPr>
      <w:r w:rsidRPr="00843E60">
        <w:rPr>
          <w:b/>
          <w:lang w:val="uk-UA"/>
        </w:rPr>
        <w:t>Слухали:</w:t>
      </w:r>
      <w:r>
        <w:rPr>
          <w:b/>
          <w:lang w:val="uk-UA"/>
        </w:rPr>
        <w:t xml:space="preserve">  11.</w:t>
      </w:r>
      <w:r w:rsidRPr="00075C3B">
        <w:rPr>
          <w:lang w:val="uk-UA"/>
        </w:rPr>
        <w:t xml:space="preserve"> </w:t>
      </w:r>
      <w:r w:rsidRPr="00AB220D">
        <w:rPr>
          <w:rFonts w:eastAsia="MS Mincho"/>
          <w:lang w:val="uk-UA"/>
        </w:rPr>
        <w:t>Про затвердження Міської цільової  програми зміцнення законності, безпеки та порядку на території Чорноморської міської територіальної громади "Безпечне місто Чорноморськ" на 2023-2024 роки.</w:t>
      </w:r>
    </w:p>
    <w:p w14:paraId="480FEEF3" w14:textId="705A6FF9" w:rsidR="00AB220D" w:rsidRDefault="00AB220D" w:rsidP="00AB220D">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Пєркової С.</w:t>
      </w:r>
    </w:p>
    <w:p w14:paraId="264EA956" w14:textId="0A39022B" w:rsidR="00AB220D" w:rsidRPr="00843E60" w:rsidRDefault="00AB220D" w:rsidP="00AB220D">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ли</w:t>
      </w:r>
      <w:r w:rsidRPr="00843E60">
        <w:rPr>
          <w:i/>
          <w:iCs/>
          <w:lang w:val="uk-UA"/>
        </w:rPr>
        <w:t xml:space="preserve">: </w:t>
      </w:r>
      <w:r>
        <w:rPr>
          <w:i/>
          <w:iCs/>
          <w:lang w:val="uk-UA"/>
        </w:rPr>
        <w:t>Венгріна О.</w:t>
      </w:r>
      <w:r w:rsidR="00BF4050">
        <w:rPr>
          <w:i/>
          <w:iCs/>
          <w:lang w:val="uk-UA"/>
        </w:rPr>
        <w:t>, Кобельницький О.</w:t>
      </w:r>
    </w:p>
    <w:p w14:paraId="32C2FF8A" w14:textId="5522D301" w:rsidR="00AB220D" w:rsidRPr="00843E60" w:rsidRDefault="00AB220D" w:rsidP="00AB220D">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Pr="00AB220D">
        <w:rPr>
          <w:rFonts w:eastAsia="MS Mincho"/>
          <w:lang w:val="uk-UA"/>
        </w:rPr>
        <w:t>Про затвердження Міської цільової  програми зміцнення законності, безпеки та порядку на території Чорноморської міської територіальної громади "Безпечне місто Чорноморськ" на 2023-2024 роки</w:t>
      </w:r>
      <w:r w:rsidRPr="00843E60">
        <w:rPr>
          <w:lang w:val="uk-UA"/>
        </w:rPr>
        <w:t>» до порядку денного сесії ради та затвердити (прийняти) даний  проєкт рішення</w:t>
      </w:r>
      <w:r w:rsidRPr="00843E60">
        <w:rPr>
          <w:bCs/>
          <w:lang w:val="uk-UA"/>
        </w:rPr>
        <w:t>.</w:t>
      </w:r>
    </w:p>
    <w:p w14:paraId="7DD22CEB" w14:textId="77777777" w:rsidR="00AB220D" w:rsidRPr="002A1FE8" w:rsidRDefault="00AB220D" w:rsidP="00AB220D">
      <w:pPr>
        <w:tabs>
          <w:tab w:val="left" w:pos="771"/>
          <w:tab w:val="left" w:pos="1090"/>
        </w:tabs>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50FAD5A5" w14:textId="77777777" w:rsidR="005159C8" w:rsidRDefault="005159C8" w:rsidP="005159C8">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MS Mincho"/>
          <w:lang w:val="uk-UA"/>
        </w:rPr>
      </w:pPr>
      <w:r w:rsidRPr="00843E60">
        <w:rPr>
          <w:b/>
          <w:lang w:val="uk-UA"/>
        </w:rPr>
        <w:t>Слухали:</w:t>
      </w:r>
      <w:r>
        <w:rPr>
          <w:b/>
          <w:lang w:val="uk-UA"/>
        </w:rPr>
        <w:t xml:space="preserve">  12.</w:t>
      </w:r>
      <w:r w:rsidRPr="00075C3B">
        <w:rPr>
          <w:lang w:val="uk-UA"/>
        </w:rPr>
        <w:t xml:space="preserve"> </w:t>
      </w:r>
      <w:r w:rsidRPr="005159C8">
        <w:rPr>
          <w:rFonts w:eastAsia="MS Mincho"/>
          <w:lang w:val="uk-UA"/>
        </w:rPr>
        <w:t xml:space="preserve">Про затвердження Міської цільової програми підтримки Головного управління ДПС в Одеській області у сфері обслуговування платників податків на території Чорноморської міської територіальної громади на 2023 рік. </w:t>
      </w:r>
    </w:p>
    <w:p w14:paraId="3011098B" w14:textId="0E1183D2" w:rsidR="005159C8" w:rsidRDefault="005159C8" w:rsidP="005159C8">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Пєркової С.</w:t>
      </w:r>
    </w:p>
    <w:p w14:paraId="18A7ED7E" w14:textId="39DD2320" w:rsidR="005159C8" w:rsidRPr="00843E60" w:rsidRDefault="005159C8" w:rsidP="005159C8">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ли</w:t>
      </w:r>
      <w:r w:rsidRPr="00843E60">
        <w:rPr>
          <w:i/>
          <w:iCs/>
          <w:lang w:val="uk-UA"/>
        </w:rPr>
        <w:t xml:space="preserve">: </w:t>
      </w:r>
      <w:r>
        <w:rPr>
          <w:i/>
          <w:iCs/>
          <w:lang w:val="uk-UA"/>
        </w:rPr>
        <w:t>Венгріна О.</w:t>
      </w:r>
      <w:r w:rsidR="00AF2F10">
        <w:rPr>
          <w:i/>
          <w:iCs/>
          <w:lang w:val="uk-UA"/>
        </w:rPr>
        <w:t>, Живилко Н.</w:t>
      </w:r>
    </w:p>
    <w:p w14:paraId="7D4EC5FF" w14:textId="49E71C86" w:rsidR="005159C8" w:rsidRPr="00843E60" w:rsidRDefault="005159C8" w:rsidP="005159C8">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Pr="005159C8">
        <w:rPr>
          <w:rFonts w:eastAsia="MS Mincho"/>
          <w:lang w:val="uk-UA"/>
        </w:rPr>
        <w:t>Про затвердження Міської цільової програми підтримки Головного управління ДПС в Одеській області у сфері обслуговування платників податків на території Чорноморської міської територіальної громади на 2023 рік</w:t>
      </w:r>
      <w:r w:rsidRPr="00843E60">
        <w:rPr>
          <w:lang w:val="uk-UA"/>
        </w:rPr>
        <w:t>» до порядку денного сесії ради та затвердити (прийняти) даний  проєкт рішення</w:t>
      </w:r>
      <w:r w:rsidRPr="00843E60">
        <w:rPr>
          <w:bCs/>
          <w:lang w:val="uk-UA"/>
        </w:rPr>
        <w:t>.</w:t>
      </w:r>
    </w:p>
    <w:p w14:paraId="520ED5ED" w14:textId="7EF96E7E" w:rsidR="005159C8" w:rsidRPr="002A1FE8" w:rsidRDefault="005159C8" w:rsidP="005159C8">
      <w:pPr>
        <w:tabs>
          <w:tab w:val="left" w:pos="771"/>
          <w:tab w:val="left" w:pos="1090"/>
        </w:tabs>
        <w:rPr>
          <w:rFonts w:ascii="Times New Roman" w:hAnsi="Times New Roman" w:cs="Times New Roman"/>
          <w:sz w:val="24"/>
          <w:szCs w:val="24"/>
          <w:lang w:val="uk-UA"/>
        </w:rPr>
      </w:pPr>
      <w:r>
        <w:rPr>
          <w:rFonts w:ascii="Times New Roman" w:hAnsi="Times New Roman" w:cs="Times New Roman"/>
          <w:b/>
          <w:sz w:val="24"/>
          <w:szCs w:val="24"/>
          <w:lang w:val="uk-UA"/>
        </w:rPr>
        <w:lastRenderedPageBreak/>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w:t>
      </w:r>
      <w:r w:rsidR="00AF2F10">
        <w:rPr>
          <w:rFonts w:ascii="Times New Roman" w:hAnsi="Times New Roman" w:cs="Times New Roman"/>
          <w:b/>
          <w:sz w:val="24"/>
          <w:szCs w:val="24"/>
          <w:lang w:val="uk-UA"/>
        </w:rPr>
        <w:t>7</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w:t>
      </w:r>
      <w:r w:rsidR="00AF2F10">
        <w:rPr>
          <w:rFonts w:ascii="Times New Roman" w:hAnsi="Times New Roman" w:cs="Times New Roman"/>
          <w:b/>
          <w:sz w:val="24"/>
          <w:szCs w:val="24"/>
          <w:lang w:val="uk-UA"/>
        </w:rPr>
        <w:t>1</w:t>
      </w:r>
    </w:p>
    <w:p w14:paraId="2D9F5643" w14:textId="6BC84479" w:rsidR="005159C8" w:rsidRDefault="005159C8" w:rsidP="005159C8">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MS Mincho"/>
          <w:lang w:val="uk-UA"/>
        </w:rPr>
      </w:pPr>
      <w:r w:rsidRPr="00843E60">
        <w:rPr>
          <w:b/>
          <w:lang w:val="uk-UA"/>
        </w:rPr>
        <w:t>Слухали:</w:t>
      </w:r>
      <w:r>
        <w:rPr>
          <w:b/>
          <w:lang w:val="uk-UA"/>
        </w:rPr>
        <w:t xml:space="preserve">  13.</w:t>
      </w:r>
      <w:r w:rsidRPr="00075C3B">
        <w:rPr>
          <w:lang w:val="uk-UA"/>
        </w:rPr>
        <w:t xml:space="preserve"> </w:t>
      </w:r>
      <w:r w:rsidRPr="005159C8">
        <w:rPr>
          <w:rFonts w:eastAsia="MS Mincho"/>
          <w:lang w:val="uk-UA"/>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54BD0315" w14:textId="77777777" w:rsidR="005159C8" w:rsidRDefault="005159C8" w:rsidP="005159C8">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Пєркової С.</w:t>
      </w:r>
    </w:p>
    <w:p w14:paraId="722C260D" w14:textId="2422E267" w:rsidR="005159C8" w:rsidRPr="00843E60" w:rsidRDefault="005159C8" w:rsidP="005159C8">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ли</w:t>
      </w:r>
      <w:r w:rsidRPr="00843E60">
        <w:rPr>
          <w:i/>
          <w:iCs/>
          <w:lang w:val="uk-UA"/>
        </w:rPr>
        <w:t xml:space="preserve">: </w:t>
      </w:r>
      <w:r>
        <w:rPr>
          <w:i/>
          <w:iCs/>
          <w:lang w:val="uk-UA"/>
        </w:rPr>
        <w:t>Венгріна О.</w:t>
      </w:r>
      <w:r w:rsidR="00AF2F10">
        <w:rPr>
          <w:i/>
          <w:iCs/>
          <w:lang w:val="uk-UA"/>
        </w:rPr>
        <w:t>, Довгань О., Живилко Н., Ковальов А.</w:t>
      </w:r>
    </w:p>
    <w:p w14:paraId="22BCB05E" w14:textId="6826E7AA" w:rsidR="005159C8" w:rsidRPr="00843E60" w:rsidRDefault="005159C8" w:rsidP="005159C8">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Pr="005159C8">
        <w:rPr>
          <w:rFonts w:eastAsia="MS Mincho"/>
          <w:lang w:val="uk-UA"/>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r w:rsidRPr="00843E60">
        <w:rPr>
          <w:lang w:val="uk-UA"/>
        </w:rPr>
        <w:t>» до порядку денного сесії ради та затвердити (прийняти) даний  проєкт рішення</w:t>
      </w:r>
      <w:r w:rsidRPr="00843E60">
        <w:rPr>
          <w:bCs/>
          <w:lang w:val="uk-UA"/>
        </w:rPr>
        <w:t>.</w:t>
      </w:r>
    </w:p>
    <w:p w14:paraId="3BC6D280" w14:textId="77777777" w:rsidR="005159C8" w:rsidRPr="002A1FE8" w:rsidRDefault="005159C8" w:rsidP="005159C8">
      <w:pPr>
        <w:tabs>
          <w:tab w:val="left" w:pos="771"/>
          <w:tab w:val="left" w:pos="1090"/>
        </w:tabs>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6BE30AEB" w14:textId="77777777" w:rsidR="005159C8" w:rsidRDefault="005159C8" w:rsidP="005159C8">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lang w:val="uk-UA"/>
        </w:rPr>
        <w:t>Слухали:</w:t>
      </w:r>
      <w:r>
        <w:rPr>
          <w:b/>
          <w:lang w:val="uk-UA"/>
        </w:rPr>
        <w:t xml:space="preserve">  14.</w:t>
      </w:r>
      <w:r w:rsidRPr="00075C3B">
        <w:rPr>
          <w:lang w:val="uk-UA"/>
        </w:rPr>
        <w:t xml:space="preserve"> </w:t>
      </w:r>
      <w:r w:rsidRPr="00990268">
        <w:rPr>
          <w:rFonts w:eastAsia="Calibri"/>
          <w:lang w:val="uk-UA"/>
        </w:rPr>
        <w:t>Про затвердження договорів про передачу коштів у вигляді міжбюджетних трансфертів.</w:t>
      </w:r>
    </w:p>
    <w:p w14:paraId="37362A35" w14:textId="72EF92E3" w:rsidR="005159C8" w:rsidRDefault="005159C8" w:rsidP="005159C8">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Пєркової С.</w:t>
      </w:r>
    </w:p>
    <w:p w14:paraId="33FE13D6" w14:textId="64B01550" w:rsidR="005159C8" w:rsidRPr="00843E60" w:rsidRDefault="005159C8" w:rsidP="005159C8">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w:t>
      </w:r>
      <w:r w:rsidR="00AF2F10">
        <w:rPr>
          <w:i/>
          <w:iCs/>
          <w:lang w:val="uk-UA"/>
        </w:rPr>
        <w:t>а</w:t>
      </w:r>
      <w:r w:rsidRPr="00843E60">
        <w:rPr>
          <w:i/>
          <w:iCs/>
          <w:lang w:val="uk-UA"/>
        </w:rPr>
        <w:t xml:space="preserve">: </w:t>
      </w:r>
      <w:r>
        <w:rPr>
          <w:i/>
          <w:iCs/>
          <w:lang w:val="uk-UA"/>
        </w:rPr>
        <w:t>Венгріна О.</w:t>
      </w:r>
    </w:p>
    <w:p w14:paraId="354BD7C1" w14:textId="68A2CD55" w:rsidR="005159C8" w:rsidRPr="00843E60" w:rsidRDefault="005159C8" w:rsidP="005159C8">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Pr="00990268">
        <w:rPr>
          <w:rFonts w:eastAsia="Calibri"/>
          <w:lang w:val="uk-UA"/>
        </w:rPr>
        <w:t>Про затвердження договорів про передачу коштів у вигляді міжбюджетних трансфертів</w:t>
      </w:r>
      <w:r w:rsidRPr="00843E60">
        <w:rPr>
          <w:lang w:val="uk-UA"/>
        </w:rPr>
        <w:t>» до порядку денного сесії ради та затвердити (прийняти) даний  проєкт рішення</w:t>
      </w:r>
      <w:r w:rsidRPr="00843E60">
        <w:rPr>
          <w:bCs/>
          <w:lang w:val="uk-UA"/>
        </w:rPr>
        <w:t>.</w:t>
      </w:r>
    </w:p>
    <w:p w14:paraId="39A0C6E1" w14:textId="77777777" w:rsidR="005159C8" w:rsidRPr="002A1FE8" w:rsidRDefault="005159C8" w:rsidP="005159C8">
      <w:pPr>
        <w:tabs>
          <w:tab w:val="left" w:pos="771"/>
          <w:tab w:val="left" w:pos="1090"/>
        </w:tabs>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7D082352" w14:textId="77777777" w:rsidR="00F95BF9" w:rsidRDefault="007B79F9" w:rsidP="007B79F9">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lang w:val="uk-UA"/>
        </w:rPr>
        <w:t>Слухали:</w:t>
      </w:r>
      <w:r>
        <w:rPr>
          <w:b/>
          <w:lang w:val="uk-UA"/>
        </w:rPr>
        <w:t xml:space="preserve">  15.</w:t>
      </w:r>
      <w:r w:rsidRPr="00075C3B">
        <w:rPr>
          <w:lang w:val="uk-UA"/>
        </w:rPr>
        <w:t xml:space="preserve"> </w:t>
      </w:r>
      <w:bookmarkStart w:id="16" w:name="_Hlk147305701"/>
      <w:r w:rsidRPr="007B79F9">
        <w:rPr>
          <w:rFonts w:eastAsia="Calibri"/>
          <w:lang w:val="uk-UA"/>
        </w:rPr>
        <w:t>Про надання згоди на безоплатну передачу майна з балансу комунального некомерційного підприємства «Чорноморська лікарня» Чорноморської міської ради Одеського району Одеської  області на баланс комунального некомерційного підприємства «Чорноморський міський центр  первинної медико-санітарної допомоги» Чорноморської міської ради Одеського району Одеської  області</w:t>
      </w:r>
      <w:bookmarkEnd w:id="16"/>
      <w:r w:rsidRPr="007B79F9">
        <w:rPr>
          <w:rFonts w:eastAsia="Calibri"/>
          <w:lang w:val="uk-UA"/>
        </w:rPr>
        <w:t>.</w:t>
      </w:r>
    </w:p>
    <w:p w14:paraId="7A3107C2" w14:textId="331FC2E5" w:rsidR="007B79F9" w:rsidRDefault="007B79F9" w:rsidP="007B79F9">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sidR="00F95BF9">
        <w:rPr>
          <w:i/>
          <w:iCs/>
          <w:lang w:val="uk-UA"/>
        </w:rPr>
        <w:t>Баришевої Т.</w:t>
      </w:r>
    </w:p>
    <w:p w14:paraId="460386C0" w14:textId="1D9673DC" w:rsidR="007B79F9" w:rsidRPr="00843E60" w:rsidRDefault="007B79F9" w:rsidP="007B79F9">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ли</w:t>
      </w:r>
      <w:r w:rsidRPr="00843E60">
        <w:rPr>
          <w:i/>
          <w:iCs/>
          <w:lang w:val="uk-UA"/>
        </w:rPr>
        <w:t xml:space="preserve">: </w:t>
      </w:r>
      <w:r>
        <w:rPr>
          <w:i/>
          <w:iCs/>
          <w:lang w:val="uk-UA"/>
        </w:rPr>
        <w:t>Венгріна О.</w:t>
      </w:r>
      <w:r w:rsidR="001701B3">
        <w:rPr>
          <w:i/>
          <w:iCs/>
          <w:lang w:val="uk-UA"/>
        </w:rPr>
        <w:t>, Живилко Н., Тєліпов Р.</w:t>
      </w:r>
    </w:p>
    <w:p w14:paraId="10555589" w14:textId="6862CC27" w:rsidR="007B79F9" w:rsidRPr="00843E60" w:rsidRDefault="007B79F9" w:rsidP="007B79F9">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00F95BF9" w:rsidRPr="007B79F9">
        <w:rPr>
          <w:rFonts w:eastAsia="Calibri"/>
          <w:lang w:val="uk-UA"/>
        </w:rPr>
        <w:t>Про надання згоди на безоплатну передачу майна з балансу комунального некомерційного підприємства «Чорноморська лікарня» Чорноморської міської ради Одеського району Одеської  області на баланс комунального некомерційного підприємства «Чорноморський міський центр  первинної медико-санітарної допомоги» Чорноморської міської ради Одеського району Одеської  області</w:t>
      </w:r>
      <w:r w:rsidRPr="00843E60">
        <w:rPr>
          <w:lang w:val="uk-UA"/>
        </w:rPr>
        <w:t>» до порядку денного сесії ради та затвердити (прийняти) даний  проєкт рішення</w:t>
      </w:r>
      <w:r w:rsidRPr="00843E60">
        <w:rPr>
          <w:bCs/>
          <w:lang w:val="uk-UA"/>
        </w:rPr>
        <w:t>.</w:t>
      </w:r>
    </w:p>
    <w:p w14:paraId="34BF1DD2" w14:textId="77777777" w:rsidR="007B79F9" w:rsidRPr="002A1FE8" w:rsidRDefault="007B79F9" w:rsidP="007B79F9">
      <w:pPr>
        <w:tabs>
          <w:tab w:val="left" w:pos="771"/>
          <w:tab w:val="left" w:pos="1090"/>
        </w:tabs>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3737AA9E" w14:textId="77777777" w:rsidR="00C916AD" w:rsidRDefault="00C916AD" w:rsidP="00C916AD">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lang w:val="uk-UA"/>
        </w:rPr>
        <w:t>Слухали:</w:t>
      </w:r>
      <w:r>
        <w:rPr>
          <w:b/>
          <w:lang w:val="uk-UA"/>
        </w:rPr>
        <w:t xml:space="preserve">  16.</w:t>
      </w:r>
      <w:r w:rsidRPr="00075C3B">
        <w:rPr>
          <w:lang w:val="uk-UA"/>
        </w:rPr>
        <w:t xml:space="preserve"> </w:t>
      </w:r>
      <w:r w:rsidRPr="00C916AD">
        <w:rPr>
          <w:rFonts w:eastAsia="Calibri"/>
          <w:lang w:val="uk-UA"/>
        </w:rPr>
        <w:t>Про надання згоди комунальному некомерційному підприємству «Чорноморська лікарня» Чорноморської   міської   ради  Одеського  району Одеської  області на списання транспортних засобів шляхом продажу на електронному аукціоні.</w:t>
      </w:r>
    </w:p>
    <w:p w14:paraId="66C9DBE5" w14:textId="63B87A46" w:rsidR="00C916AD" w:rsidRDefault="00C916AD" w:rsidP="00C916AD">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Баришевої Т.</w:t>
      </w:r>
    </w:p>
    <w:p w14:paraId="6905C8DD" w14:textId="694F90A3" w:rsidR="00C916AD" w:rsidRPr="00843E60" w:rsidRDefault="00C916AD" w:rsidP="00C916AD">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ли</w:t>
      </w:r>
      <w:r w:rsidRPr="00843E60">
        <w:rPr>
          <w:i/>
          <w:iCs/>
          <w:lang w:val="uk-UA"/>
        </w:rPr>
        <w:t xml:space="preserve">: </w:t>
      </w:r>
      <w:r>
        <w:rPr>
          <w:i/>
          <w:iCs/>
          <w:lang w:val="uk-UA"/>
        </w:rPr>
        <w:t>Венгріна О.</w:t>
      </w:r>
      <w:r w:rsidR="001701B3">
        <w:rPr>
          <w:i/>
          <w:iCs/>
          <w:lang w:val="uk-UA"/>
        </w:rPr>
        <w:t>, Живилко Н.</w:t>
      </w:r>
    </w:p>
    <w:p w14:paraId="1DF7BCF9" w14:textId="5452478B" w:rsidR="00C916AD" w:rsidRPr="00843E60" w:rsidRDefault="00C916AD" w:rsidP="00C916AD">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Pr="00C916AD">
        <w:rPr>
          <w:rFonts w:eastAsia="Calibri"/>
          <w:lang w:val="uk-UA"/>
        </w:rPr>
        <w:t>Про надання згоди комунальному некомерційному підприємству «Чорноморська лікарня» Чорноморської   міської   ради  Одеського  району Одеської  області на списання транспортних засобів шляхом продажу на електронному аукціоні</w:t>
      </w:r>
      <w:r w:rsidRPr="00843E60">
        <w:rPr>
          <w:lang w:val="uk-UA"/>
        </w:rPr>
        <w:t>» до порядку денного сесії ради та затвердити (прийняти) даний  проєкт рішення</w:t>
      </w:r>
      <w:r w:rsidRPr="00843E60">
        <w:rPr>
          <w:bCs/>
          <w:lang w:val="uk-UA"/>
        </w:rPr>
        <w:t>.</w:t>
      </w:r>
    </w:p>
    <w:p w14:paraId="44196B82" w14:textId="77777777" w:rsidR="00C916AD" w:rsidRPr="002A1FE8" w:rsidRDefault="00C916AD" w:rsidP="00C916AD">
      <w:pPr>
        <w:tabs>
          <w:tab w:val="left" w:pos="771"/>
          <w:tab w:val="left" w:pos="1090"/>
        </w:tabs>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520D3BA4" w14:textId="77777777" w:rsidR="00C916AD" w:rsidRDefault="00C916AD" w:rsidP="00C916AD">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lang w:val="uk-UA"/>
        </w:rPr>
        <w:lastRenderedPageBreak/>
        <w:t>Слухали:</w:t>
      </w:r>
      <w:r>
        <w:rPr>
          <w:b/>
          <w:lang w:val="uk-UA"/>
        </w:rPr>
        <w:t xml:space="preserve">  17.</w:t>
      </w:r>
      <w:r w:rsidRPr="00075C3B">
        <w:rPr>
          <w:lang w:val="uk-UA"/>
        </w:rPr>
        <w:t xml:space="preserve"> </w:t>
      </w:r>
      <w:r w:rsidRPr="00990268">
        <w:rPr>
          <w:rFonts w:eastAsia="Calibri"/>
          <w:lang w:val="uk-UA"/>
        </w:rPr>
        <w:t>Про прийняття майна (ноутбуків) зі спільної власності територіальних громад сіл, селищ, міст Одеської області до комунальної власності Чорноморської міської територіальної громади.</w:t>
      </w:r>
    </w:p>
    <w:p w14:paraId="5A557A21" w14:textId="2C6C0B53" w:rsidR="00C916AD" w:rsidRDefault="00C916AD" w:rsidP="00C916AD">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Ковальова А.</w:t>
      </w:r>
    </w:p>
    <w:p w14:paraId="1C3B2E77" w14:textId="62F6402E" w:rsidR="00C916AD" w:rsidRPr="00843E60" w:rsidRDefault="00C916AD" w:rsidP="00C916AD">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w:t>
      </w:r>
      <w:r w:rsidR="001701B3">
        <w:rPr>
          <w:i/>
          <w:iCs/>
          <w:lang w:val="uk-UA"/>
        </w:rPr>
        <w:t>а</w:t>
      </w:r>
      <w:r w:rsidRPr="00843E60">
        <w:rPr>
          <w:i/>
          <w:iCs/>
          <w:lang w:val="uk-UA"/>
        </w:rPr>
        <w:t xml:space="preserve">: </w:t>
      </w:r>
      <w:r>
        <w:rPr>
          <w:i/>
          <w:iCs/>
          <w:lang w:val="uk-UA"/>
        </w:rPr>
        <w:t>Венгріна О.</w:t>
      </w:r>
    </w:p>
    <w:p w14:paraId="257242FB" w14:textId="2699B9B9" w:rsidR="00C916AD" w:rsidRPr="00843E60" w:rsidRDefault="00C916AD" w:rsidP="00C916AD">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Pr="00990268">
        <w:rPr>
          <w:rFonts w:eastAsia="Calibri"/>
          <w:lang w:val="uk-UA"/>
        </w:rPr>
        <w:t>Про прийняття майна (ноутбуків) зі спільної власності територіальних громад сіл, селищ, міст Одеської області до комунальної власності Чорноморської міської територіальної громади</w:t>
      </w:r>
      <w:r w:rsidRPr="00843E60">
        <w:rPr>
          <w:lang w:val="uk-UA"/>
        </w:rPr>
        <w:t>» до порядку денного сесії ради та затвердити (прийняти) даний  проєкт рішення</w:t>
      </w:r>
      <w:r w:rsidRPr="00843E60">
        <w:rPr>
          <w:bCs/>
          <w:lang w:val="uk-UA"/>
        </w:rPr>
        <w:t>.</w:t>
      </w:r>
    </w:p>
    <w:p w14:paraId="2B80500E" w14:textId="77777777" w:rsidR="00C916AD" w:rsidRPr="002A1FE8" w:rsidRDefault="00C916AD" w:rsidP="00C916AD">
      <w:pPr>
        <w:tabs>
          <w:tab w:val="left" w:pos="771"/>
          <w:tab w:val="left" w:pos="1090"/>
        </w:tabs>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491711F5" w14:textId="77777777" w:rsidR="00C916AD" w:rsidRDefault="00C916AD" w:rsidP="00C916AD">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lang w:val="uk-UA"/>
        </w:rPr>
        <w:t>Слухали:</w:t>
      </w:r>
      <w:r>
        <w:rPr>
          <w:b/>
          <w:lang w:val="uk-UA"/>
        </w:rPr>
        <w:t xml:space="preserve">  18.</w:t>
      </w:r>
      <w:r w:rsidRPr="00075C3B">
        <w:rPr>
          <w:lang w:val="uk-UA"/>
        </w:rPr>
        <w:t xml:space="preserve"> </w:t>
      </w:r>
      <w:r w:rsidRPr="00C916AD">
        <w:rPr>
          <w:rFonts w:eastAsia="Calibri"/>
          <w:lang w:val="uk-UA"/>
        </w:rPr>
        <w:t xml:space="preserve">Про надання  комунальному  підприємству «Чорноморськводоканал»  Чорноморської   міської  ради  Одеського району Одеської області згоди на списання  майна. </w:t>
      </w:r>
    </w:p>
    <w:p w14:paraId="7E2CB8F9" w14:textId="77777777" w:rsidR="00F5144A" w:rsidRDefault="00C916AD" w:rsidP="00F5144A">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sidR="00F5144A">
        <w:rPr>
          <w:i/>
          <w:iCs/>
          <w:lang w:val="uk-UA"/>
        </w:rPr>
        <w:t>Баришевої Т.</w:t>
      </w:r>
    </w:p>
    <w:p w14:paraId="29A299D4" w14:textId="5E105DED" w:rsidR="00C916AD" w:rsidRPr="00843E60" w:rsidRDefault="00C916AD" w:rsidP="00C916AD">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ли</w:t>
      </w:r>
      <w:r w:rsidRPr="00843E60">
        <w:rPr>
          <w:i/>
          <w:iCs/>
          <w:lang w:val="uk-UA"/>
        </w:rPr>
        <w:t xml:space="preserve">: </w:t>
      </w:r>
      <w:r>
        <w:rPr>
          <w:i/>
          <w:iCs/>
          <w:lang w:val="uk-UA"/>
        </w:rPr>
        <w:t>Венгріна О.</w:t>
      </w:r>
      <w:r w:rsidR="001701B3">
        <w:rPr>
          <w:i/>
          <w:iCs/>
          <w:lang w:val="uk-UA"/>
        </w:rPr>
        <w:t>, Ігнатовський Є.</w:t>
      </w:r>
    </w:p>
    <w:p w14:paraId="5DF430A2" w14:textId="335F40BB" w:rsidR="00C916AD" w:rsidRPr="00843E60" w:rsidRDefault="00C916AD" w:rsidP="00C916AD">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00F5144A" w:rsidRPr="00C916AD">
        <w:rPr>
          <w:rFonts w:eastAsia="Calibri"/>
          <w:lang w:val="uk-UA"/>
        </w:rPr>
        <w:t>Про надання  комунальному  підприємству «Чорноморськводоканал»  Чорноморської   міської  ради  Одеського району Одеської області згоди на списання  майна</w:t>
      </w:r>
      <w:r w:rsidRPr="00843E60">
        <w:rPr>
          <w:lang w:val="uk-UA"/>
        </w:rPr>
        <w:t>» до порядку денного сесії ради та затвердити (прийняти) даний  проєкт рішення</w:t>
      </w:r>
      <w:r w:rsidRPr="00843E60">
        <w:rPr>
          <w:bCs/>
          <w:lang w:val="uk-UA"/>
        </w:rPr>
        <w:t>.</w:t>
      </w:r>
    </w:p>
    <w:p w14:paraId="7BFA8FCA" w14:textId="77777777" w:rsidR="00C916AD" w:rsidRPr="002A1FE8" w:rsidRDefault="00C916AD" w:rsidP="00C916AD">
      <w:pPr>
        <w:tabs>
          <w:tab w:val="left" w:pos="771"/>
          <w:tab w:val="left" w:pos="1090"/>
        </w:tabs>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629533DE" w14:textId="77777777" w:rsidR="00F5144A" w:rsidRDefault="00F5144A" w:rsidP="00F5144A">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lang w:val="uk-UA"/>
        </w:rPr>
        <w:t>Слухали:</w:t>
      </w:r>
      <w:r>
        <w:rPr>
          <w:b/>
          <w:lang w:val="uk-UA"/>
        </w:rPr>
        <w:t xml:space="preserve">  19.</w:t>
      </w:r>
      <w:r w:rsidRPr="00075C3B">
        <w:rPr>
          <w:lang w:val="uk-UA"/>
        </w:rPr>
        <w:t xml:space="preserve"> </w:t>
      </w:r>
      <w:r w:rsidRPr="00F5144A">
        <w:rPr>
          <w:rFonts w:eastAsia="Calibri"/>
          <w:lang w:val="uk-UA"/>
        </w:rPr>
        <w:t xml:space="preserve">Про надання  комунальному  підприємству «Чорноморськводоканал»  Чорноморської   міської   ради  Одеського району Одеської   області згоди на списання  майна (установки діоксид хлору). </w:t>
      </w:r>
    </w:p>
    <w:p w14:paraId="740660C6" w14:textId="607423FB" w:rsidR="00F5144A" w:rsidRDefault="00F5144A" w:rsidP="00F5144A">
      <w:pPr>
        <w:pStyle w:val="af"/>
        <w:shd w:val="clear" w:color="auto" w:fill="FFFFFF"/>
        <w:tabs>
          <w:tab w:val="left" w:pos="319"/>
          <w:tab w:val="left" w:pos="709"/>
          <w:tab w:val="left" w:pos="1701"/>
        </w:tabs>
        <w:spacing w:before="0" w:beforeAutospacing="0" w:after="0" w:afterAutospacing="0" w:line="288" w:lineRule="atLeast"/>
        <w:jc w:val="both"/>
        <w:textAlignment w:val="baseline"/>
        <w:rPr>
          <w:i/>
          <w:iCs/>
          <w:lang w:val="uk-UA"/>
        </w:rPr>
      </w:pPr>
      <w:r w:rsidRPr="00843E60">
        <w:rPr>
          <w:bCs/>
          <w:i/>
          <w:iCs/>
          <w:lang w:val="uk-UA"/>
        </w:rPr>
        <w:t xml:space="preserve">            Інформація  </w:t>
      </w:r>
      <w:r>
        <w:rPr>
          <w:i/>
          <w:iCs/>
          <w:lang w:val="uk-UA"/>
        </w:rPr>
        <w:t>Баришевої Т.</w:t>
      </w:r>
    </w:p>
    <w:p w14:paraId="33BB94D3" w14:textId="37ED39A7" w:rsidR="00F5144A" w:rsidRPr="00843E60" w:rsidRDefault="00F5144A" w:rsidP="00F5144A">
      <w:pPr>
        <w:pStyle w:val="af"/>
        <w:shd w:val="clear" w:color="auto" w:fill="FFFFFF"/>
        <w:tabs>
          <w:tab w:val="left" w:pos="319"/>
          <w:tab w:val="left" w:pos="709"/>
          <w:tab w:val="left" w:pos="1701"/>
        </w:tabs>
        <w:spacing w:before="0" w:beforeAutospacing="0" w:after="0" w:afterAutospacing="0" w:line="288" w:lineRule="atLeast"/>
        <w:jc w:val="both"/>
        <w:textAlignment w:val="baseline"/>
        <w:rPr>
          <w:b/>
          <w:bCs/>
          <w:lang w:val="uk-UA"/>
        </w:rPr>
      </w:pPr>
      <w:r w:rsidRPr="00843E60">
        <w:rPr>
          <w:i/>
          <w:iCs/>
          <w:lang w:val="uk-UA"/>
        </w:rPr>
        <w:t xml:space="preserve">            Виступи</w:t>
      </w:r>
      <w:r>
        <w:rPr>
          <w:i/>
          <w:iCs/>
          <w:lang w:val="uk-UA"/>
        </w:rPr>
        <w:t>л</w:t>
      </w:r>
      <w:r w:rsidR="00697D43">
        <w:rPr>
          <w:i/>
          <w:iCs/>
          <w:lang w:val="uk-UA"/>
        </w:rPr>
        <w:t>а</w:t>
      </w:r>
      <w:r w:rsidRPr="00843E60">
        <w:rPr>
          <w:i/>
          <w:iCs/>
          <w:lang w:val="uk-UA"/>
        </w:rPr>
        <w:t xml:space="preserve">: </w:t>
      </w:r>
      <w:r>
        <w:rPr>
          <w:i/>
          <w:iCs/>
          <w:lang w:val="uk-UA"/>
        </w:rPr>
        <w:t>Венгріна О.</w:t>
      </w:r>
    </w:p>
    <w:p w14:paraId="3E493719" w14:textId="0FC6C6D0" w:rsidR="00F5144A" w:rsidRPr="00843E60" w:rsidRDefault="00F5144A" w:rsidP="00F5144A">
      <w:pPr>
        <w:pStyle w:val="af"/>
        <w:shd w:val="clear" w:color="auto" w:fill="FFFFFF"/>
        <w:tabs>
          <w:tab w:val="left" w:pos="319"/>
          <w:tab w:val="left" w:pos="709"/>
          <w:tab w:val="left" w:pos="1701"/>
        </w:tabs>
        <w:spacing w:before="0" w:beforeAutospacing="0" w:after="0" w:afterAutospacing="0" w:line="288" w:lineRule="atLeast"/>
        <w:jc w:val="both"/>
        <w:textAlignment w:val="baseline"/>
        <w:rPr>
          <w:rFonts w:eastAsia="Calibri"/>
          <w:lang w:val="uk-UA"/>
        </w:rPr>
      </w:pPr>
      <w:r w:rsidRPr="00843E60">
        <w:rPr>
          <w:b/>
          <w:bCs/>
          <w:lang w:val="uk-UA"/>
        </w:rPr>
        <w:t xml:space="preserve">ВИРІШИЛИ: </w:t>
      </w:r>
      <w:r w:rsidRPr="00843E60">
        <w:rPr>
          <w:bCs/>
          <w:lang w:val="uk-UA"/>
        </w:rPr>
        <w:t xml:space="preserve">Рекомендувати міській раді включити </w:t>
      </w:r>
      <w:r w:rsidRPr="00843E60">
        <w:rPr>
          <w:lang w:val="uk-UA"/>
        </w:rPr>
        <w:t>проєкт рішення «</w:t>
      </w:r>
      <w:r w:rsidRPr="00F5144A">
        <w:rPr>
          <w:rFonts w:eastAsia="Calibri"/>
          <w:lang w:val="uk-UA"/>
        </w:rPr>
        <w:t>Про надання  комунальному  підприємству «Чорноморськводоканал»  Чорноморської   міської   ради  Одеського району Одеської   області згоди на списання  майна (установки діоксид хлору)</w:t>
      </w:r>
      <w:r w:rsidRPr="00843E60">
        <w:rPr>
          <w:lang w:val="uk-UA"/>
        </w:rPr>
        <w:t>» до порядку денного сесії ради та затвердити (прийняти) даний  проєкт рішення</w:t>
      </w:r>
      <w:r w:rsidRPr="00843E60">
        <w:rPr>
          <w:bCs/>
          <w:lang w:val="uk-UA"/>
        </w:rPr>
        <w:t>.</w:t>
      </w:r>
    </w:p>
    <w:p w14:paraId="19D388C2" w14:textId="77777777" w:rsidR="00F5144A" w:rsidRPr="002A1FE8" w:rsidRDefault="00F5144A" w:rsidP="00F5144A">
      <w:pPr>
        <w:tabs>
          <w:tab w:val="left" w:pos="771"/>
          <w:tab w:val="left" w:pos="1090"/>
        </w:tabs>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Pr="00D9546A">
        <w:rPr>
          <w:rFonts w:ascii="Times New Roman" w:hAnsi="Times New Roman" w:cs="Times New Roman"/>
          <w:b/>
          <w:sz w:val="24"/>
          <w:szCs w:val="24"/>
          <w:lang w:val="uk-UA"/>
        </w:rPr>
        <w:t>Результати голосування:  за -</w:t>
      </w:r>
      <w:r>
        <w:rPr>
          <w:rFonts w:ascii="Times New Roman" w:hAnsi="Times New Roman" w:cs="Times New Roman"/>
          <w:b/>
          <w:sz w:val="24"/>
          <w:szCs w:val="24"/>
          <w:lang w:val="uk-UA"/>
        </w:rPr>
        <w:t xml:space="preserve"> 8</w:t>
      </w:r>
      <w:r w:rsidRPr="00D9546A">
        <w:rPr>
          <w:rFonts w:ascii="Times New Roman" w:hAnsi="Times New Roman" w:cs="Times New Roman"/>
          <w:b/>
          <w:sz w:val="24"/>
          <w:szCs w:val="24"/>
          <w:lang w:val="uk-UA"/>
        </w:rPr>
        <w:t xml:space="preserve">, проти - </w:t>
      </w:r>
      <w:r>
        <w:rPr>
          <w:rFonts w:ascii="Times New Roman" w:hAnsi="Times New Roman" w:cs="Times New Roman"/>
          <w:b/>
          <w:sz w:val="24"/>
          <w:szCs w:val="24"/>
          <w:lang w:val="uk-UA"/>
        </w:rPr>
        <w:t>0</w:t>
      </w:r>
      <w:r w:rsidRPr="00D9546A">
        <w:rPr>
          <w:rFonts w:ascii="Times New Roman" w:hAnsi="Times New Roman" w:cs="Times New Roman"/>
          <w:b/>
          <w:sz w:val="24"/>
          <w:szCs w:val="24"/>
          <w:lang w:val="uk-UA"/>
        </w:rPr>
        <w:t>, утримались –</w:t>
      </w:r>
      <w:r>
        <w:rPr>
          <w:rFonts w:ascii="Times New Roman" w:hAnsi="Times New Roman" w:cs="Times New Roman"/>
          <w:b/>
          <w:sz w:val="24"/>
          <w:szCs w:val="24"/>
          <w:lang w:val="uk-UA"/>
        </w:rPr>
        <w:t xml:space="preserve"> 0</w:t>
      </w:r>
    </w:p>
    <w:p w14:paraId="064F973C" w14:textId="77777777" w:rsidR="00F5144A" w:rsidRDefault="00F5144A" w:rsidP="00F5144A">
      <w:pPr>
        <w:spacing w:after="0"/>
        <w:ind w:left="142"/>
        <w:jc w:val="both"/>
        <w:rPr>
          <w:rFonts w:ascii="Times New Roman" w:eastAsia="Calibri" w:hAnsi="Times New Roman" w:cs="Times New Roman"/>
          <w:b/>
          <w:bCs/>
          <w:sz w:val="24"/>
          <w:szCs w:val="24"/>
          <w:lang w:val="uk-UA"/>
        </w:rPr>
      </w:pPr>
    </w:p>
    <w:p w14:paraId="773B6A6E" w14:textId="45B6866B" w:rsidR="00F5144A" w:rsidRPr="00F5144A" w:rsidRDefault="00F5144A" w:rsidP="00F5144A">
      <w:pPr>
        <w:spacing w:after="0"/>
        <w:ind w:left="142"/>
        <w:jc w:val="both"/>
        <w:rPr>
          <w:rFonts w:ascii="Times New Roman" w:eastAsia="Calibri" w:hAnsi="Times New Roman" w:cs="Times New Roman"/>
          <w:b/>
          <w:bCs/>
          <w:sz w:val="24"/>
          <w:szCs w:val="24"/>
          <w:lang w:val="uk-UA"/>
        </w:rPr>
      </w:pPr>
      <w:r w:rsidRPr="00F5144A">
        <w:rPr>
          <w:rFonts w:ascii="Times New Roman" w:eastAsia="Calibri" w:hAnsi="Times New Roman" w:cs="Times New Roman"/>
          <w:b/>
          <w:bCs/>
          <w:sz w:val="24"/>
          <w:szCs w:val="24"/>
          <w:lang w:val="uk-UA"/>
        </w:rPr>
        <w:t>Голова  комісії</w:t>
      </w:r>
      <w:r w:rsidRPr="00F5144A">
        <w:rPr>
          <w:rFonts w:ascii="Times New Roman" w:eastAsia="Calibri" w:hAnsi="Times New Roman" w:cs="Times New Roman"/>
          <w:b/>
          <w:bCs/>
          <w:sz w:val="24"/>
          <w:szCs w:val="24"/>
          <w:lang w:val="uk-UA"/>
        </w:rPr>
        <w:tab/>
      </w:r>
      <w:r w:rsidRPr="00F5144A">
        <w:rPr>
          <w:rFonts w:ascii="Times New Roman" w:eastAsia="Calibri" w:hAnsi="Times New Roman" w:cs="Times New Roman"/>
          <w:b/>
          <w:bCs/>
          <w:sz w:val="24"/>
          <w:szCs w:val="24"/>
          <w:lang w:val="uk-UA"/>
        </w:rPr>
        <w:tab/>
      </w:r>
      <w:r w:rsidRPr="00F5144A">
        <w:rPr>
          <w:rFonts w:ascii="Times New Roman" w:eastAsia="Calibri" w:hAnsi="Times New Roman" w:cs="Times New Roman"/>
          <w:b/>
          <w:bCs/>
          <w:sz w:val="24"/>
          <w:szCs w:val="24"/>
          <w:lang w:val="uk-UA"/>
        </w:rPr>
        <w:tab/>
      </w:r>
      <w:r w:rsidRPr="00F5144A">
        <w:rPr>
          <w:rFonts w:ascii="Times New Roman" w:eastAsia="Calibri" w:hAnsi="Times New Roman" w:cs="Times New Roman"/>
          <w:b/>
          <w:bCs/>
          <w:sz w:val="24"/>
          <w:szCs w:val="24"/>
          <w:lang w:val="uk-UA"/>
        </w:rPr>
        <w:tab/>
      </w:r>
      <w:r w:rsidRPr="00F5144A">
        <w:rPr>
          <w:rFonts w:ascii="Times New Roman" w:eastAsia="Calibri" w:hAnsi="Times New Roman" w:cs="Times New Roman"/>
          <w:b/>
          <w:bCs/>
          <w:sz w:val="24"/>
          <w:szCs w:val="24"/>
          <w:lang w:val="uk-UA"/>
        </w:rPr>
        <w:tab/>
      </w:r>
      <w:r w:rsidRPr="00F5144A">
        <w:rPr>
          <w:rFonts w:ascii="Times New Roman" w:eastAsia="Calibri" w:hAnsi="Times New Roman" w:cs="Times New Roman"/>
          <w:b/>
          <w:bCs/>
          <w:sz w:val="24"/>
          <w:szCs w:val="24"/>
          <w:lang w:val="uk-UA"/>
        </w:rPr>
        <w:tab/>
        <w:t xml:space="preserve">  Олена ВЕНГРІНА </w:t>
      </w:r>
    </w:p>
    <w:p w14:paraId="3D6EEA4F" w14:textId="77777777" w:rsidR="00F5144A" w:rsidRPr="00F5144A" w:rsidRDefault="00F5144A" w:rsidP="00F5144A">
      <w:pPr>
        <w:spacing w:after="0"/>
        <w:ind w:left="142"/>
        <w:jc w:val="both"/>
        <w:rPr>
          <w:rFonts w:ascii="Times New Roman" w:eastAsia="Times New Roman" w:hAnsi="Times New Roman" w:cs="Times New Roman"/>
          <w:b/>
          <w:bCs/>
          <w:color w:val="000000"/>
          <w:sz w:val="24"/>
          <w:szCs w:val="24"/>
          <w:lang w:val="uk-UA" w:eastAsia="ru-RU"/>
        </w:rPr>
      </w:pPr>
    </w:p>
    <w:p w14:paraId="631FA559" w14:textId="77777777" w:rsidR="00F5144A" w:rsidRPr="00F5144A" w:rsidRDefault="00F5144A" w:rsidP="00F5144A">
      <w:pPr>
        <w:spacing w:after="0"/>
        <w:ind w:left="142"/>
        <w:jc w:val="both"/>
        <w:rPr>
          <w:rFonts w:ascii="Times New Roman" w:eastAsia="Times New Roman" w:hAnsi="Times New Roman" w:cs="Times New Roman"/>
          <w:b/>
          <w:bCs/>
          <w:color w:val="000000"/>
          <w:sz w:val="24"/>
          <w:szCs w:val="24"/>
          <w:lang w:val="uk-UA" w:eastAsia="ru-RU"/>
        </w:rPr>
      </w:pPr>
    </w:p>
    <w:p w14:paraId="50174091" w14:textId="77777777" w:rsidR="00F5144A" w:rsidRPr="00F5144A" w:rsidRDefault="00F5144A" w:rsidP="00F5144A">
      <w:pPr>
        <w:tabs>
          <w:tab w:val="left" w:pos="0"/>
          <w:tab w:val="left" w:pos="993"/>
          <w:tab w:val="left" w:pos="4820"/>
        </w:tabs>
        <w:spacing w:after="0"/>
        <w:ind w:left="142"/>
        <w:rPr>
          <w:rFonts w:ascii="Times New Roman" w:hAnsi="Times New Roman" w:cs="Times New Roman"/>
          <w:b/>
          <w:bCs/>
          <w:sz w:val="24"/>
          <w:szCs w:val="24"/>
          <w:lang w:val="uk-UA"/>
        </w:rPr>
      </w:pPr>
      <w:r w:rsidRPr="00F5144A">
        <w:rPr>
          <w:rFonts w:ascii="Times New Roman" w:hAnsi="Times New Roman" w:cs="Times New Roman"/>
          <w:b/>
          <w:bCs/>
          <w:sz w:val="24"/>
          <w:szCs w:val="24"/>
          <w:lang w:val="uk-UA"/>
        </w:rPr>
        <w:t>Секретар комісії</w:t>
      </w:r>
      <w:r w:rsidRPr="00F5144A">
        <w:rPr>
          <w:rFonts w:ascii="Times New Roman" w:hAnsi="Times New Roman" w:cs="Times New Roman"/>
          <w:b/>
          <w:bCs/>
          <w:sz w:val="24"/>
          <w:szCs w:val="24"/>
          <w:lang w:val="uk-UA"/>
        </w:rPr>
        <w:tab/>
      </w:r>
      <w:r w:rsidRPr="00F5144A">
        <w:rPr>
          <w:rFonts w:ascii="Times New Roman" w:hAnsi="Times New Roman" w:cs="Times New Roman"/>
          <w:b/>
          <w:bCs/>
          <w:sz w:val="24"/>
          <w:szCs w:val="24"/>
          <w:lang w:val="uk-UA"/>
        </w:rPr>
        <w:tab/>
      </w:r>
      <w:r w:rsidRPr="00F5144A">
        <w:rPr>
          <w:rFonts w:ascii="Times New Roman" w:hAnsi="Times New Roman" w:cs="Times New Roman"/>
          <w:b/>
          <w:bCs/>
          <w:sz w:val="24"/>
          <w:szCs w:val="24"/>
          <w:lang w:val="uk-UA"/>
        </w:rPr>
        <w:tab/>
        <w:t xml:space="preserve">   Наталя ЖИВИЛКО </w:t>
      </w:r>
    </w:p>
    <w:p w14:paraId="1E727993" w14:textId="77777777" w:rsidR="00F101A3" w:rsidRPr="00F101A3" w:rsidRDefault="00F101A3" w:rsidP="00F101A3">
      <w:pPr>
        <w:ind w:firstLine="708"/>
        <w:rPr>
          <w:rFonts w:ascii="Times New Roman" w:hAnsi="Times New Roman" w:cs="Times New Roman"/>
          <w:sz w:val="24"/>
          <w:szCs w:val="24"/>
          <w:lang w:val="uk-UA"/>
        </w:rPr>
      </w:pPr>
    </w:p>
    <w:sectPr w:rsidR="00F101A3" w:rsidRPr="00F101A3" w:rsidSect="002D5278">
      <w:headerReference w:type="default" r:id="rId8"/>
      <w:headerReference w:type="first" r:id="rId9"/>
      <w:pgSz w:w="11906" w:h="16838"/>
      <w:pgMar w:top="993" w:right="991"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B943" w14:textId="77777777" w:rsidR="00A81802" w:rsidRDefault="00A81802" w:rsidP="00A81802">
      <w:pPr>
        <w:spacing w:after="0" w:line="240" w:lineRule="auto"/>
      </w:pPr>
      <w:r>
        <w:separator/>
      </w:r>
    </w:p>
  </w:endnote>
  <w:endnote w:type="continuationSeparator" w:id="0">
    <w:p w14:paraId="1D4E298A" w14:textId="77777777" w:rsidR="00A81802" w:rsidRDefault="00A81802" w:rsidP="00A8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9B33" w14:textId="77777777" w:rsidR="00A81802" w:rsidRDefault="00A81802" w:rsidP="00A81802">
      <w:pPr>
        <w:spacing w:after="0" w:line="240" w:lineRule="auto"/>
      </w:pPr>
      <w:r>
        <w:separator/>
      </w:r>
    </w:p>
  </w:footnote>
  <w:footnote w:type="continuationSeparator" w:id="0">
    <w:p w14:paraId="70C9300E" w14:textId="77777777" w:rsidR="00A81802" w:rsidRDefault="00A81802" w:rsidP="00A81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250004"/>
      <w:docPartObj>
        <w:docPartGallery w:val="Page Numbers (Top of Page)"/>
        <w:docPartUnique/>
      </w:docPartObj>
    </w:sdtPr>
    <w:sdtEndPr/>
    <w:sdtContent>
      <w:p w14:paraId="5E82F403" w14:textId="5AC383C8" w:rsidR="00F4382A" w:rsidRDefault="00F4382A">
        <w:pPr>
          <w:pStyle w:val="a9"/>
          <w:jc w:val="center"/>
        </w:pPr>
        <w:r>
          <w:fldChar w:fldCharType="begin"/>
        </w:r>
        <w:r>
          <w:instrText>PAGE   \* MERGEFORMAT</w:instrText>
        </w:r>
        <w:r>
          <w:fldChar w:fldCharType="separate"/>
        </w:r>
        <w:r>
          <w:rPr>
            <w:lang w:val="uk-UA"/>
          </w:rPr>
          <w:t>2</w:t>
        </w:r>
        <w:r>
          <w:fldChar w:fldCharType="end"/>
        </w:r>
      </w:p>
    </w:sdtContent>
  </w:sdt>
  <w:p w14:paraId="0EA52A08" w14:textId="77777777" w:rsidR="00A81802" w:rsidRDefault="00A8180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890062"/>
      <w:docPartObj>
        <w:docPartGallery w:val="Page Numbers (Top of Page)"/>
        <w:docPartUnique/>
      </w:docPartObj>
    </w:sdtPr>
    <w:sdtEndPr>
      <w:rPr>
        <w:rFonts w:ascii="Times New Roman" w:hAnsi="Times New Roman" w:cs="Times New Roman"/>
        <w:sz w:val="24"/>
        <w:szCs w:val="24"/>
      </w:rPr>
    </w:sdtEndPr>
    <w:sdtContent>
      <w:p w14:paraId="10458261" w14:textId="16D24184" w:rsidR="00C375CD" w:rsidRPr="00C375CD" w:rsidRDefault="00C375CD" w:rsidP="00096AAB">
        <w:pPr>
          <w:pStyle w:val="a9"/>
          <w:rPr>
            <w:rFonts w:ascii="Times New Roman" w:hAnsi="Times New Roman" w:cs="Times New Roman"/>
            <w:sz w:val="24"/>
            <w:szCs w:val="24"/>
          </w:rPr>
        </w:pPr>
        <w:r w:rsidRPr="00C375CD">
          <w:rPr>
            <w:rFonts w:ascii="Times New Roman" w:hAnsi="Times New Roman" w:cs="Times New Roman"/>
            <w:sz w:val="24"/>
            <w:szCs w:val="24"/>
          </w:rPr>
          <w:fldChar w:fldCharType="begin"/>
        </w:r>
        <w:r w:rsidRPr="00C375CD">
          <w:rPr>
            <w:rFonts w:ascii="Times New Roman" w:hAnsi="Times New Roman" w:cs="Times New Roman"/>
            <w:sz w:val="24"/>
            <w:szCs w:val="24"/>
          </w:rPr>
          <w:instrText>PAGE   \* MERGEFORMAT</w:instrText>
        </w:r>
        <w:r w:rsidRPr="00C375CD">
          <w:rPr>
            <w:rFonts w:ascii="Times New Roman" w:hAnsi="Times New Roman" w:cs="Times New Roman"/>
            <w:sz w:val="24"/>
            <w:szCs w:val="24"/>
          </w:rPr>
          <w:fldChar w:fldCharType="separate"/>
        </w:r>
        <w:r w:rsidRPr="00C375CD">
          <w:rPr>
            <w:rFonts w:ascii="Times New Roman" w:hAnsi="Times New Roman" w:cs="Times New Roman"/>
            <w:sz w:val="24"/>
            <w:szCs w:val="24"/>
            <w:lang w:val="uk-UA"/>
          </w:rPr>
          <w:t>2</w:t>
        </w:r>
        <w:r w:rsidRPr="00C375CD">
          <w:rPr>
            <w:rFonts w:ascii="Times New Roman" w:hAnsi="Times New Roman" w:cs="Times New Roman"/>
            <w:sz w:val="24"/>
            <w:szCs w:val="24"/>
          </w:rPr>
          <w:fldChar w:fldCharType="end"/>
        </w:r>
      </w:p>
    </w:sdtContent>
  </w:sdt>
  <w:p w14:paraId="1B55C3AE" w14:textId="77777777" w:rsidR="00C375CD" w:rsidRPr="00C375CD" w:rsidRDefault="00C375CD">
    <w:pPr>
      <w:pStyle w:val="a9"/>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8A9"/>
    <w:multiLevelType w:val="hybridMultilevel"/>
    <w:tmpl w:val="0B229AAC"/>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73C4288"/>
    <w:multiLevelType w:val="hybridMultilevel"/>
    <w:tmpl w:val="5B065976"/>
    <w:lvl w:ilvl="0" w:tplc="A860E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8D86443"/>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D9A6EEE"/>
    <w:multiLevelType w:val="hybridMultilevel"/>
    <w:tmpl w:val="154445D2"/>
    <w:lvl w:ilvl="0" w:tplc="FFFFFFFF">
      <w:start w:val="1"/>
      <w:numFmt w:val="decimal"/>
      <w:lvlText w:val="%1."/>
      <w:lvlJc w:val="left"/>
      <w:pPr>
        <w:ind w:left="927" w:hanging="360"/>
      </w:pPr>
      <w:rPr>
        <w:rFonts w:eastAsiaTheme="minorHAnsi"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E4A700F"/>
    <w:multiLevelType w:val="hybridMultilevel"/>
    <w:tmpl w:val="154445D2"/>
    <w:lvl w:ilvl="0" w:tplc="4502AD04">
      <w:start w:val="1"/>
      <w:numFmt w:val="decimal"/>
      <w:lvlText w:val="%1."/>
      <w:lvlJc w:val="left"/>
      <w:pPr>
        <w:ind w:left="927" w:hanging="360"/>
      </w:pPr>
      <w:rPr>
        <w:rFonts w:eastAsiaTheme="minorHAns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7026FAD"/>
    <w:multiLevelType w:val="hybridMultilevel"/>
    <w:tmpl w:val="1EB6A950"/>
    <w:lvl w:ilvl="0" w:tplc="4858EA10">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18C61F44"/>
    <w:multiLevelType w:val="hybridMultilevel"/>
    <w:tmpl w:val="FDDA5454"/>
    <w:lvl w:ilvl="0" w:tplc="CC44C4EA">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E97271"/>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6C33ED2"/>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7BF0B00"/>
    <w:multiLevelType w:val="hybridMultilevel"/>
    <w:tmpl w:val="D1DE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D82EC9"/>
    <w:multiLevelType w:val="hybridMultilevel"/>
    <w:tmpl w:val="DA34943E"/>
    <w:lvl w:ilvl="0" w:tplc="A202BD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1972618"/>
    <w:multiLevelType w:val="hybridMultilevel"/>
    <w:tmpl w:val="154445D2"/>
    <w:lvl w:ilvl="0" w:tplc="FFFFFFFF">
      <w:start w:val="1"/>
      <w:numFmt w:val="decimal"/>
      <w:lvlText w:val="%1."/>
      <w:lvlJc w:val="left"/>
      <w:pPr>
        <w:ind w:left="927" w:hanging="360"/>
      </w:pPr>
      <w:rPr>
        <w:rFonts w:eastAsiaTheme="minorHAnsi"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35D72502"/>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7CE24E5"/>
    <w:multiLevelType w:val="hybridMultilevel"/>
    <w:tmpl w:val="592C5B1E"/>
    <w:lvl w:ilvl="0" w:tplc="EB665B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EF7B05"/>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F223EE7"/>
    <w:multiLevelType w:val="hybridMultilevel"/>
    <w:tmpl w:val="2522FEE0"/>
    <w:lvl w:ilvl="0" w:tplc="91F8605C">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AB27DE"/>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4FB10CA"/>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C09494C"/>
    <w:multiLevelType w:val="hybridMultilevel"/>
    <w:tmpl w:val="EFBCA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E90B87"/>
    <w:multiLevelType w:val="hybridMultilevel"/>
    <w:tmpl w:val="EC3A049E"/>
    <w:lvl w:ilvl="0" w:tplc="F18C2FBE">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392DE7"/>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5107F8D"/>
    <w:multiLevelType w:val="hybridMultilevel"/>
    <w:tmpl w:val="0B229A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D34220"/>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E047A68"/>
    <w:multiLevelType w:val="hybridMultilevel"/>
    <w:tmpl w:val="4588E962"/>
    <w:lvl w:ilvl="0" w:tplc="FC5016C6">
      <w:start w:val="1"/>
      <w:numFmt w:val="decimal"/>
      <w:lvlText w:val="%1."/>
      <w:lvlJc w:val="left"/>
      <w:pPr>
        <w:ind w:left="720" w:hanging="360"/>
      </w:pPr>
      <w:rPr>
        <w:rFonts w:eastAsiaTheme="minorEastAsia"/>
        <w:b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E5B2323"/>
    <w:multiLevelType w:val="hybridMultilevel"/>
    <w:tmpl w:val="ACBAE5EA"/>
    <w:lvl w:ilvl="0" w:tplc="64522E8A">
      <w:start w:val="2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AC7314D"/>
    <w:multiLevelType w:val="hybridMultilevel"/>
    <w:tmpl w:val="154445D2"/>
    <w:lvl w:ilvl="0" w:tplc="FFFFFFFF">
      <w:start w:val="1"/>
      <w:numFmt w:val="decimal"/>
      <w:lvlText w:val="%1."/>
      <w:lvlJc w:val="left"/>
      <w:pPr>
        <w:ind w:left="927" w:hanging="360"/>
      </w:pPr>
      <w:rPr>
        <w:rFonts w:eastAsiaTheme="minorHAnsi"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6BDE6411"/>
    <w:multiLevelType w:val="hybridMultilevel"/>
    <w:tmpl w:val="0A0EF626"/>
    <w:lvl w:ilvl="0" w:tplc="BB6EF894">
      <w:numFmt w:val="bullet"/>
      <w:lvlText w:val="-"/>
      <w:lvlJc w:val="left"/>
      <w:pPr>
        <w:ind w:left="9216" w:hanging="360"/>
      </w:pPr>
      <w:rPr>
        <w:rFonts w:ascii="Times New Roman" w:eastAsia="Times New Roman" w:hAnsi="Times New Roman" w:cs="Times New Roman" w:hint="default"/>
      </w:rPr>
    </w:lvl>
    <w:lvl w:ilvl="1" w:tplc="04190003" w:tentative="1">
      <w:start w:val="1"/>
      <w:numFmt w:val="bullet"/>
      <w:lvlText w:val="o"/>
      <w:lvlJc w:val="left"/>
      <w:pPr>
        <w:ind w:left="9935" w:hanging="360"/>
      </w:pPr>
      <w:rPr>
        <w:rFonts w:ascii="Courier New" w:hAnsi="Courier New" w:cs="Courier New" w:hint="default"/>
      </w:rPr>
    </w:lvl>
    <w:lvl w:ilvl="2" w:tplc="04190005" w:tentative="1">
      <w:start w:val="1"/>
      <w:numFmt w:val="bullet"/>
      <w:lvlText w:val=""/>
      <w:lvlJc w:val="left"/>
      <w:pPr>
        <w:ind w:left="10655" w:hanging="360"/>
      </w:pPr>
      <w:rPr>
        <w:rFonts w:ascii="Wingdings" w:hAnsi="Wingdings" w:hint="default"/>
      </w:rPr>
    </w:lvl>
    <w:lvl w:ilvl="3" w:tplc="04190001" w:tentative="1">
      <w:start w:val="1"/>
      <w:numFmt w:val="bullet"/>
      <w:lvlText w:val=""/>
      <w:lvlJc w:val="left"/>
      <w:pPr>
        <w:ind w:left="11375" w:hanging="360"/>
      </w:pPr>
      <w:rPr>
        <w:rFonts w:ascii="Symbol" w:hAnsi="Symbol" w:hint="default"/>
      </w:rPr>
    </w:lvl>
    <w:lvl w:ilvl="4" w:tplc="04190003" w:tentative="1">
      <w:start w:val="1"/>
      <w:numFmt w:val="bullet"/>
      <w:lvlText w:val="o"/>
      <w:lvlJc w:val="left"/>
      <w:pPr>
        <w:ind w:left="12095" w:hanging="360"/>
      </w:pPr>
      <w:rPr>
        <w:rFonts w:ascii="Courier New" w:hAnsi="Courier New" w:cs="Courier New" w:hint="default"/>
      </w:rPr>
    </w:lvl>
    <w:lvl w:ilvl="5" w:tplc="04190005" w:tentative="1">
      <w:start w:val="1"/>
      <w:numFmt w:val="bullet"/>
      <w:lvlText w:val=""/>
      <w:lvlJc w:val="left"/>
      <w:pPr>
        <w:ind w:left="12815" w:hanging="360"/>
      </w:pPr>
      <w:rPr>
        <w:rFonts w:ascii="Wingdings" w:hAnsi="Wingdings" w:hint="default"/>
      </w:rPr>
    </w:lvl>
    <w:lvl w:ilvl="6" w:tplc="04190001" w:tentative="1">
      <w:start w:val="1"/>
      <w:numFmt w:val="bullet"/>
      <w:lvlText w:val=""/>
      <w:lvlJc w:val="left"/>
      <w:pPr>
        <w:ind w:left="13535" w:hanging="360"/>
      </w:pPr>
      <w:rPr>
        <w:rFonts w:ascii="Symbol" w:hAnsi="Symbol" w:hint="default"/>
      </w:rPr>
    </w:lvl>
    <w:lvl w:ilvl="7" w:tplc="04190003" w:tentative="1">
      <w:start w:val="1"/>
      <w:numFmt w:val="bullet"/>
      <w:lvlText w:val="o"/>
      <w:lvlJc w:val="left"/>
      <w:pPr>
        <w:ind w:left="14255" w:hanging="360"/>
      </w:pPr>
      <w:rPr>
        <w:rFonts w:ascii="Courier New" w:hAnsi="Courier New" w:cs="Courier New" w:hint="default"/>
      </w:rPr>
    </w:lvl>
    <w:lvl w:ilvl="8" w:tplc="04190005" w:tentative="1">
      <w:start w:val="1"/>
      <w:numFmt w:val="bullet"/>
      <w:lvlText w:val=""/>
      <w:lvlJc w:val="left"/>
      <w:pPr>
        <w:ind w:left="14975" w:hanging="360"/>
      </w:pPr>
      <w:rPr>
        <w:rFonts w:ascii="Wingdings" w:hAnsi="Wingdings" w:hint="default"/>
      </w:rPr>
    </w:lvl>
  </w:abstractNum>
  <w:abstractNum w:abstractNumId="27" w15:restartNumberingAfterBreak="0">
    <w:nsid w:val="725F6D62"/>
    <w:multiLevelType w:val="hybridMultilevel"/>
    <w:tmpl w:val="4588E962"/>
    <w:lvl w:ilvl="0" w:tplc="FFFFFFFF">
      <w:start w:val="1"/>
      <w:numFmt w:val="decimal"/>
      <w:lvlText w:val="%1."/>
      <w:lvlJc w:val="left"/>
      <w:pPr>
        <w:ind w:left="720" w:hanging="360"/>
      </w:pPr>
      <w:rPr>
        <w:rFonts w:eastAsiaTheme="minorEastAsia"/>
        <w:b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74D2688E"/>
    <w:multiLevelType w:val="hybridMultilevel"/>
    <w:tmpl w:val="0B229A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A227C4"/>
    <w:multiLevelType w:val="hybridMultilevel"/>
    <w:tmpl w:val="487AEFA6"/>
    <w:lvl w:ilvl="0" w:tplc="3D80CFFA">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E34B4B"/>
    <w:multiLevelType w:val="hybridMultilevel"/>
    <w:tmpl w:val="0B229A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6"/>
  </w:num>
  <w:num w:numId="4">
    <w:abstractNumId w:val="26"/>
  </w:num>
  <w:num w:numId="5">
    <w:abstractNumId w:val="20"/>
  </w:num>
  <w:num w:numId="6">
    <w:abstractNumId w:val="22"/>
  </w:num>
  <w:num w:numId="7">
    <w:abstractNumId w:val="13"/>
  </w:num>
  <w:num w:numId="8">
    <w:abstractNumId w:val="17"/>
  </w:num>
  <w:num w:numId="9">
    <w:abstractNumId w:val="7"/>
  </w:num>
  <w:num w:numId="10">
    <w:abstractNumId w:val="8"/>
  </w:num>
  <w:num w:numId="11">
    <w:abstractNumId w:val="9"/>
  </w:num>
  <w:num w:numId="12">
    <w:abstractNumId w:val="12"/>
  </w:num>
  <w:num w:numId="13">
    <w:abstractNumId w:val="27"/>
  </w:num>
  <w:num w:numId="14">
    <w:abstractNumId w:val="2"/>
  </w:num>
  <w:num w:numId="15">
    <w:abstractNumId w:val="14"/>
  </w:num>
  <w:num w:numId="16">
    <w:abstractNumId w:val="21"/>
  </w:num>
  <w:num w:numId="17">
    <w:abstractNumId w:val="0"/>
  </w:num>
  <w:num w:numId="18">
    <w:abstractNumId w:val="28"/>
  </w:num>
  <w:num w:numId="19">
    <w:abstractNumId w:val="30"/>
  </w:num>
  <w:num w:numId="20">
    <w:abstractNumId w:val="1"/>
  </w:num>
  <w:num w:numId="21">
    <w:abstractNumId w:val="18"/>
  </w:num>
  <w:num w:numId="22">
    <w:abstractNumId w:val="6"/>
  </w:num>
  <w:num w:numId="23">
    <w:abstractNumId w:val="29"/>
  </w:num>
  <w:num w:numId="24">
    <w:abstractNumId w:val="10"/>
  </w:num>
  <w:num w:numId="25">
    <w:abstractNumId w:val="24"/>
  </w:num>
  <w:num w:numId="26">
    <w:abstractNumId w:val="5"/>
  </w:num>
  <w:num w:numId="27">
    <w:abstractNumId w:val="19"/>
  </w:num>
  <w:num w:numId="28">
    <w:abstractNumId w:val="15"/>
  </w:num>
  <w:num w:numId="29">
    <w:abstractNumId w:val="4"/>
  </w:num>
  <w:num w:numId="30">
    <w:abstractNumId w:val="3"/>
  </w:num>
  <w:num w:numId="31">
    <w:abstractNumId w:val="2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A1B"/>
    <w:rsid w:val="00003932"/>
    <w:rsid w:val="00007FF2"/>
    <w:rsid w:val="00022A3C"/>
    <w:rsid w:val="0003140D"/>
    <w:rsid w:val="00035659"/>
    <w:rsid w:val="00040842"/>
    <w:rsid w:val="0004310C"/>
    <w:rsid w:val="0005041F"/>
    <w:rsid w:val="00055C3D"/>
    <w:rsid w:val="000700EF"/>
    <w:rsid w:val="00075C3B"/>
    <w:rsid w:val="00077449"/>
    <w:rsid w:val="000833E4"/>
    <w:rsid w:val="00085A4C"/>
    <w:rsid w:val="00092787"/>
    <w:rsid w:val="00093E01"/>
    <w:rsid w:val="00096AAB"/>
    <w:rsid w:val="00097EBA"/>
    <w:rsid w:val="000A0A80"/>
    <w:rsid w:val="000A5152"/>
    <w:rsid w:val="000B46CE"/>
    <w:rsid w:val="000B6117"/>
    <w:rsid w:val="000C336C"/>
    <w:rsid w:val="000C48A0"/>
    <w:rsid w:val="000C6F18"/>
    <w:rsid w:val="000D7A4F"/>
    <w:rsid w:val="000E062E"/>
    <w:rsid w:val="000F1EA5"/>
    <w:rsid w:val="000F2598"/>
    <w:rsid w:val="000F41FE"/>
    <w:rsid w:val="000F55E2"/>
    <w:rsid w:val="000F6803"/>
    <w:rsid w:val="000F6853"/>
    <w:rsid w:val="00102C84"/>
    <w:rsid w:val="00103088"/>
    <w:rsid w:val="0010381D"/>
    <w:rsid w:val="00103AF3"/>
    <w:rsid w:val="00104374"/>
    <w:rsid w:val="001069A3"/>
    <w:rsid w:val="0011183C"/>
    <w:rsid w:val="00113BEF"/>
    <w:rsid w:val="00114B48"/>
    <w:rsid w:val="0012218F"/>
    <w:rsid w:val="001240A1"/>
    <w:rsid w:val="001371F8"/>
    <w:rsid w:val="00140357"/>
    <w:rsid w:val="00145409"/>
    <w:rsid w:val="001526E5"/>
    <w:rsid w:val="001554B3"/>
    <w:rsid w:val="001575C4"/>
    <w:rsid w:val="00157DF6"/>
    <w:rsid w:val="001701B3"/>
    <w:rsid w:val="001749E6"/>
    <w:rsid w:val="00183882"/>
    <w:rsid w:val="00193C97"/>
    <w:rsid w:val="001A1E2D"/>
    <w:rsid w:val="001A20C2"/>
    <w:rsid w:val="001A7EC7"/>
    <w:rsid w:val="001B204B"/>
    <w:rsid w:val="001B2F0E"/>
    <w:rsid w:val="001B4A30"/>
    <w:rsid w:val="001C646F"/>
    <w:rsid w:val="001D30CE"/>
    <w:rsid w:val="001E0E2B"/>
    <w:rsid w:val="001E106F"/>
    <w:rsid w:val="001E2CEA"/>
    <w:rsid w:val="001E6B0B"/>
    <w:rsid w:val="001F19DA"/>
    <w:rsid w:val="001F3C31"/>
    <w:rsid w:val="00201140"/>
    <w:rsid w:val="0021243B"/>
    <w:rsid w:val="00213732"/>
    <w:rsid w:val="0021517B"/>
    <w:rsid w:val="002312C9"/>
    <w:rsid w:val="00234955"/>
    <w:rsid w:val="0023670D"/>
    <w:rsid w:val="0023720F"/>
    <w:rsid w:val="00237CEB"/>
    <w:rsid w:val="00242F27"/>
    <w:rsid w:val="0024444B"/>
    <w:rsid w:val="00255DC7"/>
    <w:rsid w:val="002633FE"/>
    <w:rsid w:val="00266E69"/>
    <w:rsid w:val="0026717F"/>
    <w:rsid w:val="0027161E"/>
    <w:rsid w:val="002754D4"/>
    <w:rsid w:val="00275921"/>
    <w:rsid w:val="00280DF8"/>
    <w:rsid w:val="002817DC"/>
    <w:rsid w:val="00285E81"/>
    <w:rsid w:val="0029608E"/>
    <w:rsid w:val="002A098B"/>
    <w:rsid w:val="002A1FE8"/>
    <w:rsid w:val="002A651E"/>
    <w:rsid w:val="002A7822"/>
    <w:rsid w:val="002B6663"/>
    <w:rsid w:val="002C652F"/>
    <w:rsid w:val="002D5278"/>
    <w:rsid w:val="002D7814"/>
    <w:rsid w:val="002E12CE"/>
    <w:rsid w:val="002E1636"/>
    <w:rsid w:val="002E1B95"/>
    <w:rsid w:val="002E69AB"/>
    <w:rsid w:val="002E6B19"/>
    <w:rsid w:val="002F078E"/>
    <w:rsid w:val="002F4E57"/>
    <w:rsid w:val="002F6EE3"/>
    <w:rsid w:val="00305C73"/>
    <w:rsid w:val="00311130"/>
    <w:rsid w:val="003119AD"/>
    <w:rsid w:val="00323295"/>
    <w:rsid w:val="00331379"/>
    <w:rsid w:val="00333003"/>
    <w:rsid w:val="00340CB8"/>
    <w:rsid w:val="003444A7"/>
    <w:rsid w:val="003444EA"/>
    <w:rsid w:val="00347187"/>
    <w:rsid w:val="003510A1"/>
    <w:rsid w:val="00351759"/>
    <w:rsid w:val="00353BA5"/>
    <w:rsid w:val="00355C87"/>
    <w:rsid w:val="00361A4F"/>
    <w:rsid w:val="00361B5B"/>
    <w:rsid w:val="00361C5C"/>
    <w:rsid w:val="00365584"/>
    <w:rsid w:val="00385FED"/>
    <w:rsid w:val="00390ECB"/>
    <w:rsid w:val="003915D9"/>
    <w:rsid w:val="00391E91"/>
    <w:rsid w:val="003953B6"/>
    <w:rsid w:val="00395EC8"/>
    <w:rsid w:val="003A1867"/>
    <w:rsid w:val="003A2DA8"/>
    <w:rsid w:val="003A3741"/>
    <w:rsid w:val="003B0F6F"/>
    <w:rsid w:val="003B1BC8"/>
    <w:rsid w:val="003B56D2"/>
    <w:rsid w:val="003B6221"/>
    <w:rsid w:val="003C3609"/>
    <w:rsid w:val="003C6B53"/>
    <w:rsid w:val="003D1D18"/>
    <w:rsid w:val="003D383F"/>
    <w:rsid w:val="003D4817"/>
    <w:rsid w:val="003D7033"/>
    <w:rsid w:val="003E1360"/>
    <w:rsid w:val="003F2B58"/>
    <w:rsid w:val="003F2EE9"/>
    <w:rsid w:val="003F6A1E"/>
    <w:rsid w:val="003F79A4"/>
    <w:rsid w:val="00400DDC"/>
    <w:rsid w:val="00404EDB"/>
    <w:rsid w:val="004061C6"/>
    <w:rsid w:val="004122E7"/>
    <w:rsid w:val="0041670A"/>
    <w:rsid w:val="00434636"/>
    <w:rsid w:val="00434A0B"/>
    <w:rsid w:val="00437A93"/>
    <w:rsid w:val="004400D1"/>
    <w:rsid w:val="00462117"/>
    <w:rsid w:val="00467240"/>
    <w:rsid w:val="00471D22"/>
    <w:rsid w:val="00474ABD"/>
    <w:rsid w:val="00476D45"/>
    <w:rsid w:val="00480502"/>
    <w:rsid w:val="00481F3F"/>
    <w:rsid w:val="00484E55"/>
    <w:rsid w:val="00486344"/>
    <w:rsid w:val="004877D9"/>
    <w:rsid w:val="004927C0"/>
    <w:rsid w:val="004A1E3F"/>
    <w:rsid w:val="004A393D"/>
    <w:rsid w:val="004A7616"/>
    <w:rsid w:val="004B2EAB"/>
    <w:rsid w:val="004B3BA0"/>
    <w:rsid w:val="004B7765"/>
    <w:rsid w:val="004C011E"/>
    <w:rsid w:val="004D1D0E"/>
    <w:rsid w:val="004E25A9"/>
    <w:rsid w:val="004E25D7"/>
    <w:rsid w:val="004F114D"/>
    <w:rsid w:val="004F1B73"/>
    <w:rsid w:val="004F6D47"/>
    <w:rsid w:val="00501B71"/>
    <w:rsid w:val="005074B6"/>
    <w:rsid w:val="00510C0B"/>
    <w:rsid w:val="00511CD2"/>
    <w:rsid w:val="005159C8"/>
    <w:rsid w:val="00521EBA"/>
    <w:rsid w:val="00523967"/>
    <w:rsid w:val="00533C73"/>
    <w:rsid w:val="0054046D"/>
    <w:rsid w:val="005464D7"/>
    <w:rsid w:val="00553EE3"/>
    <w:rsid w:val="00560150"/>
    <w:rsid w:val="005626F0"/>
    <w:rsid w:val="005669A1"/>
    <w:rsid w:val="00571688"/>
    <w:rsid w:val="005725C6"/>
    <w:rsid w:val="00573F66"/>
    <w:rsid w:val="0057511E"/>
    <w:rsid w:val="00576750"/>
    <w:rsid w:val="005838FE"/>
    <w:rsid w:val="00585AD9"/>
    <w:rsid w:val="00594CE9"/>
    <w:rsid w:val="00596539"/>
    <w:rsid w:val="005A353D"/>
    <w:rsid w:val="005A4342"/>
    <w:rsid w:val="005B0D79"/>
    <w:rsid w:val="005B2625"/>
    <w:rsid w:val="005B3D1D"/>
    <w:rsid w:val="005C2286"/>
    <w:rsid w:val="005C6EFE"/>
    <w:rsid w:val="005C74C8"/>
    <w:rsid w:val="005D0A25"/>
    <w:rsid w:val="005D5388"/>
    <w:rsid w:val="005D6DC2"/>
    <w:rsid w:val="005E3005"/>
    <w:rsid w:val="005E6039"/>
    <w:rsid w:val="005F32A3"/>
    <w:rsid w:val="005F38E6"/>
    <w:rsid w:val="005F6C27"/>
    <w:rsid w:val="00611932"/>
    <w:rsid w:val="00613A90"/>
    <w:rsid w:val="00614522"/>
    <w:rsid w:val="006156FE"/>
    <w:rsid w:val="00622F63"/>
    <w:rsid w:val="0063308A"/>
    <w:rsid w:val="00641C96"/>
    <w:rsid w:val="00643663"/>
    <w:rsid w:val="00643756"/>
    <w:rsid w:val="0064697B"/>
    <w:rsid w:val="00650F08"/>
    <w:rsid w:val="00652879"/>
    <w:rsid w:val="00661478"/>
    <w:rsid w:val="00663710"/>
    <w:rsid w:val="00667AB4"/>
    <w:rsid w:val="00677712"/>
    <w:rsid w:val="0068150C"/>
    <w:rsid w:val="00682649"/>
    <w:rsid w:val="00686852"/>
    <w:rsid w:val="00693266"/>
    <w:rsid w:val="00695C8E"/>
    <w:rsid w:val="00697D43"/>
    <w:rsid w:val="00697DDC"/>
    <w:rsid w:val="006A229F"/>
    <w:rsid w:val="006A36CD"/>
    <w:rsid w:val="006A39FB"/>
    <w:rsid w:val="006A4518"/>
    <w:rsid w:val="006B12FB"/>
    <w:rsid w:val="006B5469"/>
    <w:rsid w:val="006C237C"/>
    <w:rsid w:val="006D16F0"/>
    <w:rsid w:val="006E57F3"/>
    <w:rsid w:val="006E783B"/>
    <w:rsid w:val="006E799C"/>
    <w:rsid w:val="006F2E74"/>
    <w:rsid w:val="006F7042"/>
    <w:rsid w:val="006F7996"/>
    <w:rsid w:val="00703373"/>
    <w:rsid w:val="007043E0"/>
    <w:rsid w:val="00705890"/>
    <w:rsid w:val="00712370"/>
    <w:rsid w:val="00712CC7"/>
    <w:rsid w:val="00713686"/>
    <w:rsid w:val="0072228A"/>
    <w:rsid w:val="00722CE0"/>
    <w:rsid w:val="00724A77"/>
    <w:rsid w:val="007265B6"/>
    <w:rsid w:val="00727D9B"/>
    <w:rsid w:val="007322DB"/>
    <w:rsid w:val="00735E9E"/>
    <w:rsid w:val="00736C07"/>
    <w:rsid w:val="007435BF"/>
    <w:rsid w:val="007451ED"/>
    <w:rsid w:val="00750837"/>
    <w:rsid w:val="00757C3B"/>
    <w:rsid w:val="007611B5"/>
    <w:rsid w:val="00763488"/>
    <w:rsid w:val="007719A2"/>
    <w:rsid w:val="007724FB"/>
    <w:rsid w:val="00780852"/>
    <w:rsid w:val="00794158"/>
    <w:rsid w:val="007A11BD"/>
    <w:rsid w:val="007A6B47"/>
    <w:rsid w:val="007A6F5A"/>
    <w:rsid w:val="007B088E"/>
    <w:rsid w:val="007B6F0C"/>
    <w:rsid w:val="007B79F9"/>
    <w:rsid w:val="007C114C"/>
    <w:rsid w:val="007C68D5"/>
    <w:rsid w:val="007D071F"/>
    <w:rsid w:val="007D15FD"/>
    <w:rsid w:val="007D19C0"/>
    <w:rsid w:val="007D30E8"/>
    <w:rsid w:val="007D48D4"/>
    <w:rsid w:val="007D4D23"/>
    <w:rsid w:val="007D52CC"/>
    <w:rsid w:val="007D5644"/>
    <w:rsid w:val="007D7348"/>
    <w:rsid w:val="007E3E86"/>
    <w:rsid w:val="007E45DB"/>
    <w:rsid w:val="007E7122"/>
    <w:rsid w:val="007F0499"/>
    <w:rsid w:val="007F3587"/>
    <w:rsid w:val="0080061C"/>
    <w:rsid w:val="00800843"/>
    <w:rsid w:val="00801FF8"/>
    <w:rsid w:val="00802975"/>
    <w:rsid w:val="00805EFC"/>
    <w:rsid w:val="0081256D"/>
    <w:rsid w:val="00823FCD"/>
    <w:rsid w:val="008245A6"/>
    <w:rsid w:val="00825F0F"/>
    <w:rsid w:val="00827D31"/>
    <w:rsid w:val="00832FB0"/>
    <w:rsid w:val="00834FD0"/>
    <w:rsid w:val="00836D9D"/>
    <w:rsid w:val="00843E60"/>
    <w:rsid w:val="00846AD4"/>
    <w:rsid w:val="008509AB"/>
    <w:rsid w:val="00852151"/>
    <w:rsid w:val="008636D0"/>
    <w:rsid w:val="00865F4E"/>
    <w:rsid w:val="008711C6"/>
    <w:rsid w:val="00876DB2"/>
    <w:rsid w:val="00883782"/>
    <w:rsid w:val="008837A2"/>
    <w:rsid w:val="00885857"/>
    <w:rsid w:val="0088729A"/>
    <w:rsid w:val="008878C8"/>
    <w:rsid w:val="008925A0"/>
    <w:rsid w:val="0089490A"/>
    <w:rsid w:val="008A3349"/>
    <w:rsid w:val="008A40FF"/>
    <w:rsid w:val="008A45CD"/>
    <w:rsid w:val="008A6212"/>
    <w:rsid w:val="008B0E47"/>
    <w:rsid w:val="008B11BC"/>
    <w:rsid w:val="008B3B75"/>
    <w:rsid w:val="008B66EC"/>
    <w:rsid w:val="008C03F2"/>
    <w:rsid w:val="008C4874"/>
    <w:rsid w:val="008D093D"/>
    <w:rsid w:val="008D7EF0"/>
    <w:rsid w:val="008E1CFD"/>
    <w:rsid w:val="008F37C8"/>
    <w:rsid w:val="00905B02"/>
    <w:rsid w:val="00907646"/>
    <w:rsid w:val="009208DA"/>
    <w:rsid w:val="009212D9"/>
    <w:rsid w:val="00921FD8"/>
    <w:rsid w:val="00924FDC"/>
    <w:rsid w:val="009250E3"/>
    <w:rsid w:val="009255EA"/>
    <w:rsid w:val="00926B9E"/>
    <w:rsid w:val="00927D7A"/>
    <w:rsid w:val="009301DF"/>
    <w:rsid w:val="009374CF"/>
    <w:rsid w:val="00940254"/>
    <w:rsid w:val="00941259"/>
    <w:rsid w:val="009420E8"/>
    <w:rsid w:val="00942E47"/>
    <w:rsid w:val="00950A63"/>
    <w:rsid w:val="00950DB9"/>
    <w:rsid w:val="0095451B"/>
    <w:rsid w:val="00954E28"/>
    <w:rsid w:val="0095613E"/>
    <w:rsid w:val="00960A89"/>
    <w:rsid w:val="00962B6A"/>
    <w:rsid w:val="00970364"/>
    <w:rsid w:val="00972142"/>
    <w:rsid w:val="0098203B"/>
    <w:rsid w:val="00987CC6"/>
    <w:rsid w:val="00990268"/>
    <w:rsid w:val="00990CB9"/>
    <w:rsid w:val="009926E0"/>
    <w:rsid w:val="009A2D88"/>
    <w:rsid w:val="009A2F8D"/>
    <w:rsid w:val="009A2FB9"/>
    <w:rsid w:val="009A7834"/>
    <w:rsid w:val="009B068D"/>
    <w:rsid w:val="009B25E1"/>
    <w:rsid w:val="009B51E4"/>
    <w:rsid w:val="009C0628"/>
    <w:rsid w:val="009C1509"/>
    <w:rsid w:val="009C1D80"/>
    <w:rsid w:val="009C7A0B"/>
    <w:rsid w:val="009D3AF7"/>
    <w:rsid w:val="009D7336"/>
    <w:rsid w:val="009E0258"/>
    <w:rsid w:val="009E66D5"/>
    <w:rsid w:val="009E7305"/>
    <w:rsid w:val="009F6160"/>
    <w:rsid w:val="00A0105E"/>
    <w:rsid w:val="00A10C32"/>
    <w:rsid w:val="00A121AE"/>
    <w:rsid w:val="00A13E9F"/>
    <w:rsid w:val="00A21915"/>
    <w:rsid w:val="00A24446"/>
    <w:rsid w:val="00A264FF"/>
    <w:rsid w:val="00A26D06"/>
    <w:rsid w:val="00A418C4"/>
    <w:rsid w:val="00A429E7"/>
    <w:rsid w:val="00A4745D"/>
    <w:rsid w:val="00A61899"/>
    <w:rsid w:val="00A61F75"/>
    <w:rsid w:val="00A66969"/>
    <w:rsid w:val="00A67313"/>
    <w:rsid w:val="00A70337"/>
    <w:rsid w:val="00A72C9E"/>
    <w:rsid w:val="00A72E8D"/>
    <w:rsid w:val="00A81802"/>
    <w:rsid w:val="00A951E5"/>
    <w:rsid w:val="00A97D0F"/>
    <w:rsid w:val="00AA3025"/>
    <w:rsid w:val="00AA305B"/>
    <w:rsid w:val="00AB220D"/>
    <w:rsid w:val="00AB259B"/>
    <w:rsid w:val="00AB3EA7"/>
    <w:rsid w:val="00AC0282"/>
    <w:rsid w:val="00AC74CA"/>
    <w:rsid w:val="00AC750C"/>
    <w:rsid w:val="00AD547D"/>
    <w:rsid w:val="00AD5BCD"/>
    <w:rsid w:val="00AD6030"/>
    <w:rsid w:val="00AD70DE"/>
    <w:rsid w:val="00AE2640"/>
    <w:rsid w:val="00AE47A9"/>
    <w:rsid w:val="00AF2F10"/>
    <w:rsid w:val="00AF326C"/>
    <w:rsid w:val="00B01D41"/>
    <w:rsid w:val="00B05320"/>
    <w:rsid w:val="00B06273"/>
    <w:rsid w:val="00B10C71"/>
    <w:rsid w:val="00B13637"/>
    <w:rsid w:val="00B21F7A"/>
    <w:rsid w:val="00B22342"/>
    <w:rsid w:val="00B22D2B"/>
    <w:rsid w:val="00B23930"/>
    <w:rsid w:val="00B25D56"/>
    <w:rsid w:val="00B3142F"/>
    <w:rsid w:val="00B34398"/>
    <w:rsid w:val="00B3757A"/>
    <w:rsid w:val="00B41FC9"/>
    <w:rsid w:val="00B63DA1"/>
    <w:rsid w:val="00B65ACB"/>
    <w:rsid w:val="00B75081"/>
    <w:rsid w:val="00B77DD9"/>
    <w:rsid w:val="00B8041E"/>
    <w:rsid w:val="00B8247E"/>
    <w:rsid w:val="00B945E2"/>
    <w:rsid w:val="00BA1B76"/>
    <w:rsid w:val="00BA4B4C"/>
    <w:rsid w:val="00BA7825"/>
    <w:rsid w:val="00BB3068"/>
    <w:rsid w:val="00BB3451"/>
    <w:rsid w:val="00BB34DE"/>
    <w:rsid w:val="00BC2B97"/>
    <w:rsid w:val="00BD051C"/>
    <w:rsid w:val="00BD0B0E"/>
    <w:rsid w:val="00BD0B46"/>
    <w:rsid w:val="00BD1F94"/>
    <w:rsid w:val="00BD4B14"/>
    <w:rsid w:val="00BD5088"/>
    <w:rsid w:val="00BD585C"/>
    <w:rsid w:val="00BD5CD4"/>
    <w:rsid w:val="00BE0E79"/>
    <w:rsid w:val="00BE140D"/>
    <w:rsid w:val="00BE2575"/>
    <w:rsid w:val="00BE3FB2"/>
    <w:rsid w:val="00BF05DA"/>
    <w:rsid w:val="00BF3A9F"/>
    <w:rsid w:val="00BF4050"/>
    <w:rsid w:val="00BF78F8"/>
    <w:rsid w:val="00C26EB7"/>
    <w:rsid w:val="00C31A47"/>
    <w:rsid w:val="00C375CD"/>
    <w:rsid w:val="00C42526"/>
    <w:rsid w:val="00C50F32"/>
    <w:rsid w:val="00C51F0A"/>
    <w:rsid w:val="00C56A0E"/>
    <w:rsid w:val="00C57013"/>
    <w:rsid w:val="00C61D7C"/>
    <w:rsid w:val="00C6386E"/>
    <w:rsid w:val="00C64BD2"/>
    <w:rsid w:val="00C66535"/>
    <w:rsid w:val="00C67CFE"/>
    <w:rsid w:val="00C745D6"/>
    <w:rsid w:val="00C80382"/>
    <w:rsid w:val="00C834E5"/>
    <w:rsid w:val="00C83B48"/>
    <w:rsid w:val="00C84E38"/>
    <w:rsid w:val="00C85196"/>
    <w:rsid w:val="00C86886"/>
    <w:rsid w:val="00C916AD"/>
    <w:rsid w:val="00CA7971"/>
    <w:rsid w:val="00CB027F"/>
    <w:rsid w:val="00CB2459"/>
    <w:rsid w:val="00CB5704"/>
    <w:rsid w:val="00CB69DC"/>
    <w:rsid w:val="00CD4A76"/>
    <w:rsid w:val="00CD5C3D"/>
    <w:rsid w:val="00CF1596"/>
    <w:rsid w:val="00CF415F"/>
    <w:rsid w:val="00CF4914"/>
    <w:rsid w:val="00D0504B"/>
    <w:rsid w:val="00D1733E"/>
    <w:rsid w:val="00D26F1B"/>
    <w:rsid w:val="00D279E5"/>
    <w:rsid w:val="00D30538"/>
    <w:rsid w:val="00D363B7"/>
    <w:rsid w:val="00D40FCC"/>
    <w:rsid w:val="00D4401C"/>
    <w:rsid w:val="00D5138F"/>
    <w:rsid w:val="00D63515"/>
    <w:rsid w:val="00D6626C"/>
    <w:rsid w:val="00D71A28"/>
    <w:rsid w:val="00D72A19"/>
    <w:rsid w:val="00D73AF8"/>
    <w:rsid w:val="00D74B84"/>
    <w:rsid w:val="00D7503A"/>
    <w:rsid w:val="00D832C4"/>
    <w:rsid w:val="00D859B3"/>
    <w:rsid w:val="00D93078"/>
    <w:rsid w:val="00D93371"/>
    <w:rsid w:val="00D939D0"/>
    <w:rsid w:val="00D950B0"/>
    <w:rsid w:val="00D9546A"/>
    <w:rsid w:val="00DA7E0B"/>
    <w:rsid w:val="00DA7EF4"/>
    <w:rsid w:val="00DB011D"/>
    <w:rsid w:val="00DB079B"/>
    <w:rsid w:val="00DB1CA3"/>
    <w:rsid w:val="00DB2A4B"/>
    <w:rsid w:val="00DB33C2"/>
    <w:rsid w:val="00DB5E6E"/>
    <w:rsid w:val="00DC1F85"/>
    <w:rsid w:val="00DD140F"/>
    <w:rsid w:val="00DD229C"/>
    <w:rsid w:val="00DD3287"/>
    <w:rsid w:val="00DE2CE0"/>
    <w:rsid w:val="00DE7722"/>
    <w:rsid w:val="00E049ED"/>
    <w:rsid w:val="00E24A1B"/>
    <w:rsid w:val="00E353CA"/>
    <w:rsid w:val="00E409C7"/>
    <w:rsid w:val="00E50503"/>
    <w:rsid w:val="00E52518"/>
    <w:rsid w:val="00E5631B"/>
    <w:rsid w:val="00E65E94"/>
    <w:rsid w:val="00E70F13"/>
    <w:rsid w:val="00E7491B"/>
    <w:rsid w:val="00E74A11"/>
    <w:rsid w:val="00E802C1"/>
    <w:rsid w:val="00E83E94"/>
    <w:rsid w:val="00E84479"/>
    <w:rsid w:val="00E90A7F"/>
    <w:rsid w:val="00EA3740"/>
    <w:rsid w:val="00EA71ED"/>
    <w:rsid w:val="00EB0556"/>
    <w:rsid w:val="00EB0CF6"/>
    <w:rsid w:val="00EB24EF"/>
    <w:rsid w:val="00EC7483"/>
    <w:rsid w:val="00ED37A5"/>
    <w:rsid w:val="00EE09B8"/>
    <w:rsid w:val="00EF3752"/>
    <w:rsid w:val="00EF4F34"/>
    <w:rsid w:val="00F05067"/>
    <w:rsid w:val="00F101A3"/>
    <w:rsid w:val="00F26341"/>
    <w:rsid w:val="00F338E0"/>
    <w:rsid w:val="00F40E7B"/>
    <w:rsid w:val="00F41569"/>
    <w:rsid w:val="00F4382A"/>
    <w:rsid w:val="00F43C8D"/>
    <w:rsid w:val="00F5144A"/>
    <w:rsid w:val="00F706E1"/>
    <w:rsid w:val="00F744D9"/>
    <w:rsid w:val="00F823AB"/>
    <w:rsid w:val="00F85CBC"/>
    <w:rsid w:val="00F85F57"/>
    <w:rsid w:val="00F925BA"/>
    <w:rsid w:val="00F95978"/>
    <w:rsid w:val="00F95BF9"/>
    <w:rsid w:val="00FB0BC2"/>
    <w:rsid w:val="00FB3076"/>
    <w:rsid w:val="00FC26A9"/>
    <w:rsid w:val="00FC481C"/>
    <w:rsid w:val="00FC7DC9"/>
    <w:rsid w:val="00FD125A"/>
    <w:rsid w:val="00FD54F8"/>
    <w:rsid w:val="00FD5B34"/>
    <w:rsid w:val="00FD709D"/>
    <w:rsid w:val="00FE4814"/>
    <w:rsid w:val="00FF5F0C"/>
    <w:rsid w:val="00FF659F"/>
    <w:rsid w:val="00FF7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EA38"/>
  <w15:docId w15:val="{006F50D3-4FDB-47A5-8395-1460309F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1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E24A1B"/>
  </w:style>
  <w:style w:type="paragraph" w:styleId="a4">
    <w:name w:val="List Paragraph"/>
    <w:aliases w:val="CA bullets"/>
    <w:basedOn w:val="a"/>
    <w:link w:val="a3"/>
    <w:uiPriority w:val="34"/>
    <w:qFormat/>
    <w:rsid w:val="00E24A1B"/>
    <w:pPr>
      <w:ind w:left="720"/>
      <w:contextualSpacing/>
    </w:pPr>
  </w:style>
  <w:style w:type="paragraph" w:styleId="a5">
    <w:name w:val="Balloon Text"/>
    <w:basedOn w:val="a"/>
    <w:link w:val="a6"/>
    <w:uiPriority w:val="99"/>
    <w:semiHidden/>
    <w:unhideWhenUsed/>
    <w:rsid w:val="008509AB"/>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509AB"/>
    <w:rPr>
      <w:rFonts w:ascii="Segoe UI" w:hAnsi="Segoe UI" w:cs="Segoe UI"/>
      <w:sz w:val="18"/>
      <w:szCs w:val="18"/>
    </w:rPr>
  </w:style>
  <w:style w:type="character" w:customStyle="1" w:styleId="FontStyle31">
    <w:name w:val="Font Style31"/>
    <w:basedOn w:val="a0"/>
    <w:uiPriority w:val="99"/>
    <w:rsid w:val="006F2E74"/>
    <w:rPr>
      <w:rFonts w:ascii="Times New Roman" w:hAnsi="Times New Roman" w:cs="Times New Roman" w:hint="default"/>
      <w:b/>
      <w:bCs/>
      <w:sz w:val="18"/>
      <w:szCs w:val="18"/>
    </w:rPr>
  </w:style>
  <w:style w:type="character" w:customStyle="1" w:styleId="a7">
    <w:name w:val="Основний текст Знак"/>
    <w:basedOn w:val="a0"/>
    <w:link w:val="a8"/>
    <w:rsid w:val="006F2E74"/>
    <w:rPr>
      <w:shd w:val="clear" w:color="auto" w:fill="FFFFFF"/>
    </w:rPr>
  </w:style>
  <w:style w:type="paragraph" w:styleId="a8">
    <w:name w:val="Body Text"/>
    <w:basedOn w:val="a"/>
    <w:link w:val="a7"/>
    <w:rsid w:val="006F2E74"/>
    <w:pPr>
      <w:shd w:val="clear" w:color="auto" w:fill="FFFFFF"/>
      <w:spacing w:after="0" w:line="278" w:lineRule="exact"/>
    </w:pPr>
  </w:style>
  <w:style w:type="character" w:customStyle="1" w:styleId="1">
    <w:name w:val="Основной текст Знак1"/>
    <w:basedOn w:val="a0"/>
    <w:uiPriority w:val="99"/>
    <w:semiHidden/>
    <w:rsid w:val="006F2E74"/>
  </w:style>
  <w:style w:type="paragraph" w:customStyle="1" w:styleId="10">
    <w:name w:val="Обычный1"/>
    <w:rsid w:val="00353BA5"/>
    <w:pPr>
      <w:spacing w:after="0"/>
    </w:pPr>
    <w:rPr>
      <w:rFonts w:ascii="Arial" w:eastAsia="Arial" w:hAnsi="Arial" w:cs="Arial"/>
      <w:lang w:eastAsia="ru-RU"/>
    </w:rPr>
  </w:style>
  <w:style w:type="character" w:customStyle="1" w:styleId="xfm08858730">
    <w:name w:val="xfm_08858730"/>
    <w:basedOn w:val="a0"/>
    <w:rsid w:val="00D363B7"/>
  </w:style>
  <w:style w:type="paragraph" w:styleId="a9">
    <w:name w:val="header"/>
    <w:basedOn w:val="a"/>
    <w:link w:val="aa"/>
    <w:uiPriority w:val="99"/>
    <w:unhideWhenUsed/>
    <w:rsid w:val="00A81802"/>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A81802"/>
  </w:style>
  <w:style w:type="paragraph" w:styleId="ab">
    <w:name w:val="footer"/>
    <w:basedOn w:val="a"/>
    <w:link w:val="ac"/>
    <w:uiPriority w:val="99"/>
    <w:unhideWhenUsed/>
    <w:rsid w:val="00A81802"/>
    <w:pPr>
      <w:tabs>
        <w:tab w:val="center" w:pos="4677"/>
        <w:tab w:val="right" w:pos="9355"/>
      </w:tabs>
      <w:spacing w:after="0" w:line="240" w:lineRule="auto"/>
    </w:pPr>
  </w:style>
  <w:style w:type="character" w:customStyle="1" w:styleId="ac">
    <w:name w:val="Нижній колонтитул Знак"/>
    <w:basedOn w:val="a0"/>
    <w:link w:val="ab"/>
    <w:uiPriority w:val="99"/>
    <w:rsid w:val="00A81802"/>
  </w:style>
  <w:style w:type="paragraph" w:styleId="ad">
    <w:name w:val="No Spacing"/>
    <w:uiPriority w:val="1"/>
    <w:qFormat/>
    <w:rsid w:val="00323295"/>
    <w:pPr>
      <w:spacing w:after="0" w:line="240" w:lineRule="auto"/>
    </w:pPr>
  </w:style>
  <w:style w:type="table" w:styleId="ae">
    <w:name w:val="Table Grid"/>
    <w:basedOn w:val="a1"/>
    <w:uiPriority w:val="39"/>
    <w:rsid w:val="0034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qFormat/>
    <w:rsid w:val="00C50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EE09B8"/>
    <w:pPr>
      <w:spacing w:after="120"/>
      <w:ind w:left="283"/>
    </w:pPr>
  </w:style>
  <w:style w:type="character" w:customStyle="1" w:styleId="af1">
    <w:name w:val="Основний текст з відступом Знак"/>
    <w:basedOn w:val="a0"/>
    <w:link w:val="af0"/>
    <w:uiPriority w:val="99"/>
    <w:semiHidden/>
    <w:rsid w:val="00EE09B8"/>
  </w:style>
  <w:style w:type="character" w:styleId="af2">
    <w:name w:val="Strong"/>
    <w:basedOn w:val="a0"/>
    <w:uiPriority w:val="22"/>
    <w:qFormat/>
    <w:rsid w:val="002E12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5941">
      <w:bodyDiv w:val="1"/>
      <w:marLeft w:val="0"/>
      <w:marRight w:val="0"/>
      <w:marTop w:val="0"/>
      <w:marBottom w:val="0"/>
      <w:divBdr>
        <w:top w:val="none" w:sz="0" w:space="0" w:color="auto"/>
        <w:left w:val="none" w:sz="0" w:space="0" w:color="auto"/>
        <w:bottom w:val="none" w:sz="0" w:space="0" w:color="auto"/>
        <w:right w:val="none" w:sz="0" w:space="0" w:color="auto"/>
      </w:divBdr>
    </w:div>
    <w:div w:id="270430801">
      <w:bodyDiv w:val="1"/>
      <w:marLeft w:val="0"/>
      <w:marRight w:val="0"/>
      <w:marTop w:val="0"/>
      <w:marBottom w:val="0"/>
      <w:divBdr>
        <w:top w:val="none" w:sz="0" w:space="0" w:color="auto"/>
        <w:left w:val="none" w:sz="0" w:space="0" w:color="auto"/>
        <w:bottom w:val="none" w:sz="0" w:space="0" w:color="auto"/>
        <w:right w:val="none" w:sz="0" w:space="0" w:color="auto"/>
      </w:divBdr>
    </w:div>
    <w:div w:id="1495416600">
      <w:bodyDiv w:val="1"/>
      <w:marLeft w:val="0"/>
      <w:marRight w:val="0"/>
      <w:marTop w:val="0"/>
      <w:marBottom w:val="0"/>
      <w:divBdr>
        <w:top w:val="none" w:sz="0" w:space="0" w:color="auto"/>
        <w:left w:val="none" w:sz="0" w:space="0" w:color="auto"/>
        <w:bottom w:val="none" w:sz="0" w:space="0" w:color="auto"/>
        <w:right w:val="none" w:sz="0" w:space="0" w:color="auto"/>
      </w:divBdr>
    </w:div>
    <w:div w:id="1502234100">
      <w:bodyDiv w:val="1"/>
      <w:marLeft w:val="0"/>
      <w:marRight w:val="0"/>
      <w:marTop w:val="0"/>
      <w:marBottom w:val="0"/>
      <w:divBdr>
        <w:top w:val="none" w:sz="0" w:space="0" w:color="auto"/>
        <w:left w:val="none" w:sz="0" w:space="0" w:color="auto"/>
        <w:bottom w:val="none" w:sz="0" w:space="0" w:color="auto"/>
        <w:right w:val="none" w:sz="0" w:space="0" w:color="auto"/>
      </w:divBdr>
    </w:div>
    <w:div w:id="1616518372">
      <w:bodyDiv w:val="1"/>
      <w:marLeft w:val="0"/>
      <w:marRight w:val="0"/>
      <w:marTop w:val="0"/>
      <w:marBottom w:val="0"/>
      <w:divBdr>
        <w:top w:val="none" w:sz="0" w:space="0" w:color="auto"/>
        <w:left w:val="none" w:sz="0" w:space="0" w:color="auto"/>
        <w:bottom w:val="none" w:sz="0" w:space="0" w:color="auto"/>
        <w:right w:val="none" w:sz="0" w:space="0" w:color="auto"/>
      </w:divBdr>
    </w:div>
    <w:div w:id="1819497924">
      <w:bodyDiv w:val="1"/>
      <w:marLeft w:val="0"/>
      <w:marRight w:val="0"/>
      <w:marTop w:val="0"/>
      <w:marBottom w:val="0"/>
      <w:divBdr>
        <w:top w:val="none" w:sz="0" w:space="0" w:color="auto"/>
        <w:left w:val="none" w:sz="0" w:space="0" w:color="auto"/>
        <w:bottom w:val="none" w:sz="0" w:space="0" w:color="auto"/>
        <w:right w:val="none" w:sz="0" w:space="0" w:color="auto"/>
      </w:divBdr>
    </w:div>
    <w:div w:id="1891960791">
      <w:bodyDiv w:val="1"/>
      <w:marLeft w:val="0"/>
      <w:marRight w:val="0"/>
      <w:marTop w:val="0"/>
      <w:marBottom w:val="0"/>
      <w:divBdr>
        <w:top w:val="none" w:sz="0" w:space="0" w:color="auto"/>
        <w:left w:val="none" w:sz="0" w:space="0" w:color="auto"/>
        <w:bottom w:val="none" w:sz="0" w:space="0" w:color="auto"/>
        <w:right w:val="none" w:sz="0" w:space="0" w:color="auto"/>
      </w:divBdr>
    </w:div>
    <w:div w:id="202724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19928-50E2-48FA-BBCF-6830DC85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2596</TotalTime>
  <Pages>9</Pages>
  <Words>4402</Words>
  <Characters>25096</Characters>
  <Application>Microsoft Office Word</Application>
  <DocSecurity>0</DocSecurity>
  <Lines>209</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buh2</dc:creator>
  <cp:keywords/>
  <dc:description/>
  <cp:lastModifiedBy>User</cp:lastModifiedBy>
  <cp:revision>327</cp:revision>
  <cp:lastPrinted>2023-08-18T10:29:00Z</cp:lastPrinted>
  <dcterms:created xsi:type="dcterms:W3CDTF">2021-12-01T06:06:00Z</dcterms:created>
  <dcterms:modified xsi:type="dcterms:W3CDTF">2023-10-05T05:51:00Z</dcterms:modified>
</cp:coreProperties>
</file>