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072B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2378D424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B975C7C" w14:textId="77777777" w:rsidR="002A0709" w:rsidRDefault="002A0709" w:rsidP="002A0709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05.10.2023  №  271</w:t>
      </w:r>
    </w:p>
    <w:p w14:paraId="5B8D3AE9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419E5C5" w14:textId="77777777" w:rsidR="00176A53" w:rsidRPr="008C15AF" w:rsidRDefault="00176A5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0908A57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417E1EE" w14:textId="77777777"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63433563" w14:textId="77777777"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81C31">
        <w:rPr>
          <w:sz w:val="24"/>
          <w:szCs w:val="24"/>
        </w:rPr>
        <w:t>--------------</w:t>
      </w:r>
    </w:p>
    <w:p w14:paraId="2463F8AC" w14:textId="77777777"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14:paraId="2A47B2EE" w14:textId="77777777" w:rsidR="00176A53" w:rsidRDefault="00176A53" w:rsidP="00382A32">
      <w:pPr>
        <w:pStyle w:val="a3"/>
        <w:jc w:val="both"/>
        <w:rPr>
          <w:b w:val="0"/>
          <w:sz w:val="24"/>
          <w:szCs w:val="24"/>
        </w:rPr>
      </w:pPr>
    </w:p>
    <w:p w14:paraId="1BA82323" w14:textId="77777777"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7457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доцільність </w:t>
      </w:r>
      <w:r w:rsidR="007457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74573E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7457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1C58C4EB" w14:textId="77777777" w:rsidR="00A45102" w:rsidRDefault="00C81C31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</w:t>
      </w:r>
      <w:r w:rsidR="00A45102">
        <w:rPr>
          <w:b w:val="0"/>
          <w:sz w:val="24"/>
          <w:szCs w:val="24"/>
        </w:rPr>
        <w:t>щодо малолітн</w:t>
      </w:r>
      <w:r w:rsidR="00FA37E7">
        <w:rPr>
          <w:b w:val="0"/>
          <w:sz w:val="24"/>
          <w:szCs w:val="24"/>
        </w:rPr>
        <w:t>ьої</w:t>
      </w:r>
      <w:r w:rsidR="00A45102">
        <w:rPr>
          <w:b w:val="0"/>
          <w:sz w:val="24"/>
          <w:szCs w:val="24"/>
        </w:rPr>
        <w:t xml:space="preserve"> </w:t>
      </w:r>
    </w:p>
    <w:p w14:paraId="14871EA0" w14:textId="77777777" w:rsidR="003E60EB" w:rsidRDefault="00C81C31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FA37E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74573E">
        <w:rPr>
          <w:b w:val="0"/>
          <w:sz w:val="24"/>
          <w:szCs w:val="24"/>
        </w:rPr>
        <w:t xml:space="preserve"> р.н.</w:t>
      </w:r>
    </w:p>
    <w:p w14:paraId="1EAE9CE5" w14:textId="77777777" w:rsidR="0074573E" w:rsidRDefault="0074573E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C5BC95" w14:textId="77777777" w:rsidR="00972592" w:rsidRDefault="00972592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E06D3B" w14:textId="77777777" w:rsidR="00406EC8" w:rsidRDefault="006E14B8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745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Савранського районного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            №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745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доньки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4BCB46C0" w14:textId="77777777" w:rsidR="00406EC8" w:rsidRDefault="00406EC8" w:rsidP="00406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5066172E" w14:textId="77777777" w:rsidR="00406EC8" w:rsidRDefault="00AF6374" w:rsidP="00406EC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 w:rsidR="00406EC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77941AF8" w14:textId="77777777" w:rsidR="00914E06" w:rsidRDefault="00342DC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E62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1C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</w:t>
      </w:r>
      <w:r w:rsidR="00973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07DBA571" w14:textId="77777777" w:rsidR="00406EC8" w:rsidRDefault="00C81C31" w:rsidP="00406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25 квітня 2015 року по 31 жовтня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10669195" w14:textId="77777777" w:rsidR="006B352F" w:rsidRDefault="009B553A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406EC8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406EC8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C81C31">
        <w:rPr>
          <w:b w:val="0"/>
          <w:sz w:val="24"/>
          <w:szCs w:val="24"/>
        </w:rPr>
        <w:t>---------------------</w:t>
      </w:r>
      <w:r w:rsidR="00406EC8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>за адресою:</w:t>
      </w:r>
      <w:r w:rsidR="0097336E">
        <w:rPr>
          <w:b w:val="0"/>
          <w:sz w:val="24"/>
          <w:szCs w:val="24"/>
        </w:rPr>
        <w:t xml:space="preserve"> вулиця </w:t>
      </w:r>
      <w:r w:rsidR="00C81C31">
        <w:rPr>
          <w:b w:val="0"/>
          <w:sz w:val="24"/>
          <w:szCs w:val="24"/>
        </w:rPr>
        <w:t>---------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C81C31">
        <w:rPr>
          <w:b w:val="0"/>
          <w:sz w:val="24"/>
          <w:szCs w:val="24"/>
        </w:rPr>
        <w:t>-----</w:t>
      </w:r>
      <w:r w:rsidR="006B352F">
        <w:rPr>
          <w:b w:val="0"/>
          <w:sz w:val="24"/>
          <w:szCs w:val="24"/>
        </w:rPr>
        <w:t xml:space="preserve">, квартира № </w:t>
      </w:r>
      <w:r w:rsidR="00C81C31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14:paraId="49EBB714" w14:textId="77777777" w:rsidR="0086465E" w:rsidRDefault="00CF6B05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C81C31">
        <w:rPr>
          <w:b w:val="0"/>
          <w:bCs/>
          <w:sz w:val="24"/>
          <w:szCs w:val="24"/>
        </w:rPr>
        <w:t>---------------------</w:t>
      </w:r>
      <w:r w:rsidR="0086465E">
        <w:rPr>
          <w:b w:val="0"/>
          <w:bCs/>
          <w:sz w:val="24"/>
          <w:szCs w:val="24"/>
        </w:rPr>
        <w:t xml:space="preserve"> 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86465E">
        <w:rPr>
          <w:b w:val="0"/>
          <w:bCs/>
          <w:sz w:val="24"/>
          <w:szCs w:val="24"/>
        </w:rPr>
        <w:t>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86465E">
        <w:rPr>
          <w:b w:val="0"/>
          <w:bCs/>
          <w:sz w:val="24"/>
          <w:szCs w:val="24"/>
        </w:rPr>
        <w:t>итини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86465E">
        <w:rPr>
          <w:b w:val="0"/>
          <w:bCs/>
          <w:sz w:val="24"/>
          <w:szCs w:val="24"/>
        </w:rPr>
        <w:t>а</w:t>
      </w:r>
      <w:r w:rsidR="009F3407">
        <w:rPr>
          <w:b w:val="0"/>
          <w:bCs/>
          <w:sz w:val="24"/>
          <w:szCs w:val="24"/>
        </w:rPr>
        <w:t xml:space="preserve"> </w:t>
      </w:r>
      <w:r w:rsidR="0086465E">
        <w:rPr>
          <w:b w:val="0"/>
          <w:bCs/>
          <w:sz w:val="24"/>
          <w:szCs w:val="24"/>
        </w:rPr>
        <w:t>кімната</w:t>
      </w:r>
      <w:r w:rsidR="00C0743E">
        <w:rPr>
          <w:b w:val="0"/>
          <w:bCs/>
          <w:sz w:val="24"/>
          <w:szCs w:val="24"/>
        </w:rPr>
        <w:t xml:space="preserve">, </w:t>
      </w:r>
      <w:r w:rsidR="009F3407">
        <w:rPr>
          <w:b w:val="0"/>
          <w:bCs/>
          <w:sz w:val="24"/>
          <w:szCs w:val="24"/>
        </w:rPr>
        <w:t xml:space="preserve">стіл для навчання,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 xml:space="preserve">для відпочинку. </w:t>
      </w:r>
    </w:p>
    <w:p w14:paraId="72DB4BB6" w14:textId="77777777" w:rsidR="0086465E" w:rsidRDefault="0086465E" w:rsidP="008646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7C59B0"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ться мати та бабуся,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виконують усі призначення та рекомендації лікаря у разі хвороби дитини. </w:t>
      </w:r>
    </w:p>
    <w:p w14:paraId="61F46FF7" w14:textId="77777777" w:rsidR="0086465E" w:rsidRDefault="006C361D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 xml:space="preserve">Чорноморської </w:t>
      </w:r>
      <w:r>
        <w:rPr>
          <w:b w:val="0"/>
          <w:bCs/>
          <w:sz w:val="24"/>
          <w:szCs w:val="24"/>
        </w:rPr>
        <w:t xml:space="preserve">ліцею № </w:t>
      </w:r>
      <w:r w:rsidR="00C81C31">
        <w:rPr>
          <w:b w:val="0"/>
          <w:bCs/>
          <w:sz w:val="24"/>
          <w:szCs w:val="24"/>
        </w:rPr>
        <w:t>----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C81C31">
        <w:rPr>
          <w:b w:val="0"/>
          <w:bCs/>
          <w:sz w:val="24"/>
          <w:szCs w:val="24"/>
        </w:rPr>
        <w:t>---------</w:t>
      </w:r>
      <w:r w:rsidR="0086465E">
        <w:rPr>
          <w:b w:val="0"/>
          <w:bCs/>
          <w:sz w:val="24"/>
          <w:szCs w:val="24"/>
        </w:rPr>
        <w:t xml:space="preserve"> навчається у закладі з 1 класу. Дівчинка проживає разом з мамою, яка взяла на себе вирішення питань</w:t>
      </w:r>
      <w:r w:rsidR="007C59B0">
        <w:rPr>
          <w:b w:val="0"/>
          <w:bCs/>
          <w:sz w:val="24"/>
          <w:szCs w:val="24"/>
        </w:rPr>
        <w:t xml:space="preserve"> щодо її догляду та розвитку, в</w:t>
      </w:r>
      <w:r w:rsidR="0086465E">
        <w:rPr>
          <w:b w:val="0"/>
          <w:bCs/>
          <w:sz w:val="24"/>
          <w:szCs w:val="24"/>
        </w:rPr>
        <w:t>ідповідає за навчання та виховання доньки, організовує планування вільного часу та режим розвиваючих занять.</w:t>
      </w:r>
    </w:p>
    <w:p w14:paraId="79783177" w14:textId="77777777" w:rsidR="0086465E" w:rsidRDefault="0086465E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</w:t>
      </w:r>
      <w:r w:rsidR="00C81C31">
        <w:rPr>
          <w:b w:val="0"/>
          <w:bCs/>
          <w:sz w:val="24"/>
          <w:szCs w:val="24"/>
        </w:rPr>
        <w:t>-----------</w:t>
      </w:r>
      <w:r>
        <w:rPr>
          <w:b w:val="0"/>
          <w:bCs/>
          <w:sz w:val="24"/>
          <w:szCs w:val="24"/>
        </w:rPr>
        <w:t xml:space="preserve"> жодного разу не відвідав навчальний заклад. Участі у шкільному житті дитини не приймає. </w:t>
      </w:r>
    </w:p>
    <w:p w14:paraId="130EA129" w14:textId="77777777" w:rsidR="00972592" w:rsidRDefault="00972592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</w:p>
    <w:p w14:paraId="33497058" w14:textId="77777777" w:rsidR="00CE53D2" w:rsidRDefault="004E62E8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Службою у справах дітей Савранської селищної ради Одеської області 04 березня 2022 року було складано протокол бесіди з батьком </w:t>
      </w:r>
      <w:r w:rsidR="00C81C31">
        <w:rPr>
          <w:b w:val="0"/>
          <w:bCs/>
          <w:sz w:val="24"/>
          <w:szCs w:val="24"/>
        </w:rPr>
        <w:t>-------------</w:t>
      </w:r>
      <w:r>
        <w:rPr>
          <w:b w:val="0"/>
          <w:bCs/>
          <w:sz w:val="24"/>
          <w:szCs w:val="24"/>
        </w:rPr>
        <w:t xml:space="preserve">. Встановлено, що батько </w:t>
      </w:r>
      <w:r w:rsidR="00C81C31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з донькою не проживає з 2016 року, але приймає участь в утриманні своєї доньки. Батько має бажання спілкуватись з дитиною, приймати участь в її вихованні</w:t>
      </w:r>
      <w:r w:rsidR="00AF19FA">
        <w:rPr>
          <w:b w:val="0"/>
          <w:bCs/>
          <w:sz w:val="24"/>
          <w:szCs w:val="24"/>
        </w:rPr>
        <w:t>, проте мати чини</w:t>
      </w:r>
      <w:r w:rsidR="00CE53D2">
        <w:rPr>
          <w:b w:val="0"/>
          <w:bCs/>
          <w:sz w:val="24"/>
          <w:szCs w:val="24"/>
        </w:rPr>
        <w:t xml:space="preserve">ть перешкоди. Батько </w:t>
      </w:r>
      <w:r w:rsidR="00C81C31">
        <w:rPr>
          <w:b w:val="0"/>
          <w:bCs/>
          <w:sz w:val="24"/>
          <w:szCs w:val="24"/>
        </w:rPr>
        <w:t>-----------------</w:t>
      </w:r>
      <w:r w:rsidR="00CE53D2">
        <w:rPr>
          <w:b w:val="0"/>
          <w:bCs/>
          <w:sz w:val="24"/>
          <w:szCs w:val="24"/>
        </w:rPr>
        <w:t xml:space="preserve">проти позбавлення </w:t>
      </w:r>
      <w:r w:rsidR="007C59B0">
        <w:rPr>
          <w:b w:val="0"/>
          <w:bCs/>
          <w:sz w:val="24"/>
          <w:szCs w:val="24"/>
        </w:rPr>
        <w:t xml:space="preserve">його </w:t>
      </w:r>
      <w:r w:rsidR="00CE53D2">
        <w:rPr>
          <w:b w:val="0"/>
          <w:bCs/>
          <w:sz w:val="24"/>
          <w:szCs w:val="24"/>
        </w:rPr>
        <w:t xml:space="preserve">батьківських прав щодо доньки </w:t>
      </w:r>
      <w:r w:rsidR="00C81C31">
        <w:rPr>
          <w:b w:val="0"/>
          <w:bCs/>
          <w:sz w:val="24"/>
          <w:szCs w:val="24"/>
        </w:rPr>
        <w:t>--------------------</w:t>
      </w:r>
      <w:r w:rsidR="00CE53D2">
        <w:rPr>
          <w:b w:val="0"/>
          <w:bCs/>
          <w:sz w:val="24"/>
          <w:szCs w:val="24"/>
        </w:rPr>
        <w:t xml:space="preserve">, </w:t>
      </w:r>
      <w:r w:rsidR="00C81C31">
        <w:rPr>
          <w:b w:val="0"/>
          <w:bCs/>
          <w:sz w:val="24"/>
          <w:szCs w:val="24"/>
        </w:rPr>
        <w:t>-----------------</w:t>
      </w:r>
      <w:r w:rsidR="00CE53D2">
        <w:rPr>
          <w:b w:val="0"/>
          <w:bCs/>
          <w:sz w:val="24"/>
          <w:szCs w:val="24"/>
        </w:rPr>
        <w:t>року народження.</w:t>
      </w:r>
    </w:p>
    <w:p w14:paraId="2367C0A1" w14:textId="77777777" w:rsidR="00170DAF" w:rsidRPr="00382A32" w:rsidRDefault="00170DAF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інформацією 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Савранського відділу державної виконавчої служби у Подільському районі Одеської області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)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від 14.09.2023</w:t>
      </w:r>
      <w:r w:rsidR="009B553A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сукупний розмір заборгованості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по аліментам боржника </w:t>
      </w:r>
      <w:r w:rsidR="00C81C31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</w:t>
      </w:r>
      <w:r w:rsidR="00CE53D2">
        <w:rPr>
          <w:rFonts w:ascii="Times New Roman" w:hAnsi="Times New Roman" w:cs="Times New Roman"/>
          <w:color w:val="353535"/>
          <w:sz w:val="24"/>
          <w:szCs w:val="24"/>
          <w:lang w:val="uk-UA"/>
        </w:rPr>
        <w:t>становить 64 524,19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грн. </w:t>
      </w:r>
    </w:p>
    <w:p w14:paraId="5E55A01A" w14:textId="77777777" w:rsidR="00382A32" w:rsidRDefault="00A358DC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</w:t>
      </w:r>
      <w:r w:rsidR="00CE53D2"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CE53D2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CE53D2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5EBE774" w14:textId="77777777" w:rsidR="00F1310E" w:rsidRDefault="00A358DC" w:rsidP="00F1310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proofErr w:type="spellStart"/>
      <w:r w:rsidR="00F1310E">
        <w:rPr>
          <w:rFonts w:ascii="Times New Roman" w:hAnsi="Times New Roman"/>
          <w:sz w:val="24"/>
          <w:szCs w:val="24"/>
          <w:lang w:val="uk-UA"/>
        </w:rPr>
        <w:t>Крістіна</w:t>
      </w:r>
      <w:proofErr w:type="spellEnd"/>
      <w:r w:rsidR="00F1310E">
        <w:rPr>
          <w:rFonts w:ascii="Times New Roman" w:hAnsi="Times New Roman"/>
          <w:sz w:val="24"/>
          <w:szCs w:val="24"/>
          <w:lang w:val="uk-UA"/>
        </w:rPr>
        <w:t xml:space="preserve"> мешкає разом з мамою, бабусею та дідусем. Зі слів дівчинки, вона жодного разу не бачила свого батька, він їй не телефонує, не цікавиться її життям, не вітає зі святами та днем народження. </w:t>
      </w:r>
    </w:p>
    <w:p w14:paraId="161B1719" w14:textId="77777777" w:rsidR="00F1310E" w:rsidRDefault="00382A32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Батько д</w:t>
      </w:r>
      <w:r w:rsidR="00307A16">
        <w:rPr>
          <w:rFonts w:ascii="Times New Roman" w:hAnsi="Times New Roman" w:cs="Times New Roman"/>
          <w:sz w:val="24"/>
          <w:szCs w:val="24"/>
          <w:lang w:val="uk-UA"/>
        </w:rPr>
        <w:t xml:space="preserve">ітей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>надав до служби у справах дітей Чорноморської міської ради Одеського району Одеської області заяву</w:t>
      </w:r>
      <w:r w:rsidR="009725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в якій зазначив, що він проти позбавлення його батьківських прав щодо малолітньої доньки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851D846" w14:textId="77777777" w:rsidR="009B553A" w:rsidRPr="00CD04F3" w:rsidRDefault="0011521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 вересня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2023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була присутня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C81C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>ьої дитини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6E2C620" w14:textId="77777777"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76A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 w:rsidR="00972592"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24D7AB85" w14:textId="77777777"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00DBC465" w14:textId="77777777" w:rsidR="00170DAF" w:rsidRPr="00C208AF" w:rsidRDefault="00C81C31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14:paraId="0A09F737" w14:textId="77777777" w:rsidR="00170DAF" w:rsidRPr="00C208AF" w:rsidRDefault="00115210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8C7E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7 вересня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ьої доньки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1C3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3B5DA604" w14:textId="77777777" w:rsidR="00B22366" w:rsidRDefault="00B22366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B6ACCD" w14:textId="77777777" w:rsidR="009B553A" w:rsidRDefault="009B553A" w:rsidP="00176A53">
      <w:pPr>
        <w:ind w:left="-567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0FFF41" w14:textId="77777777" w:rsidR="005671BC" w:rsidRPr="00F1310E" w:rsidRDefault="00F1310E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В.о. начальника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>Алла СЕМЕНОВА</w:t>
      </w:r>
    </w:p>
    <w:p w14:paraId="51C01EBA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67B5AA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B10A67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5E914D7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D16D07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504ED4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ECF814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F5E1AC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DF451F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6B9499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307F5C" w14:textId="77777777"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92B4BA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52C2847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A11E411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B672376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C8440D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3E78D01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191098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9E57A9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E95A9F6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A62BB8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7E7F428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8E72DA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BD90A9B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78CE5B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9117DB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A4CF924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FE8B16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2A7686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11E0FA" w14:textId="77777777" w:rsidR="009B553A" w:rsidRDefault="009B553A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F098B0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1E3E73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94EA98E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CB7616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7E3177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D3C654B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06B786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BB8240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9807A4F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E11738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44962F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4276EB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0D8FA26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01697B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38802E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9A3F27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7577DC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8411B5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CA81DFB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92D5C4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1F80CB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9CB540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1E2395C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EBF417B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A3FFB54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399A8B9" w14:textId="77777777" w:rsidR="00176A53" w:rsidRDefault="00176A53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8EA8791" w14:textId="77777777"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5F8EA8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F099BA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462E1D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3FB8E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65B8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1A421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2636D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8D137B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12915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01C478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DB387C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2E7DA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58B50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CE2BDE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5B92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4C7D9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A9F5C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06B5C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636138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56F0B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1E0B2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A5F57E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C79AAD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857F4A" w14:textId="77777777"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12CAD" w14:textId="77777777"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CBBDD0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DD404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FB762B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F12BDB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C6167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A17506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134165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08DD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E5C4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5F9B6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799B9F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54212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93295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64E4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D6DE74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20D2FF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B45B9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E8FD2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A014F4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5087D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73916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D5EADD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01360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1423B7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AF52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BB28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4DE62E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842F1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0FE1B7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3318C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0C2A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8E8CD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7A94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7154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D98132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E1AA1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90668E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4AB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44B6B"/>
    <w:rsid w:val="001539A4"/>
    <w:rsid w:val="00154F48"/>
    <w:rsid w:val="00156D9F"/>
    <w:rsid w:val="00163617"/>
    <w:rsid w:val="00170DAF"/>
    <w:rsid w:val="00176A53"/>
    <w:rsid w:val="001A7E15"/>
    <w:rsid w:val="001B1056"/>
    <w:rsid w:val="001C22B1"/>
    <w:rsid w:val="001D7164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A0709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400A43"/>
    <w:rsid w:val="00400E8D"/>
    <w:rsid w:val="00406EC8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62E8"/>
    <w:rsid w:val="005159FB"/>
    <w:rsid w:val="00516421"/>
    <w:rsid w:val="00520DA8"/>
    <w:rsid w:val="005242B8"/>
    <w:rsid w:val="00532ED2"/>
    <w:rsid w:val="005366E0"/>
    <w:rsid w:val="005470AE"/>
    <w:rsid w:val="005617C5"/>
    <w:rsid w:val="005671BC"/>
    <w:rsid w:val="00574DDF"/>
    <w:rsid w:val="00596BC6"/>
    <w:rsid w:val="00596EBF"/>
    <w:rsid w:val="005B1436"/>
    <w:rsid w:val="005D4BCF"/>
    <w:rsid w:val="005D7E14"/>
    <w:rsid w:val="005F551D"/>
    <w:rsid w:val="006019DC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E14B8"/>
    <w:rsid w:val="006F382B"/>
    <w:rsid w:val="00715E5F"/>
    <w:rsid w:val="00721E2F"/>
    <w:rsid w:val="007411D4"/>
    <w:rsid w:val="0074573E"/>
    <w:rsid w:val="00747D21"/>
    <w:rsid w:val="00756548"/>
    <w:rsid w:val="007735EA"/>
    <w:rsid w:val="00777006"/>
    <w:rsid w:val="00793587"/>
    <w:rsid w:val="007B6398"/>
    <w:rsid w:val="007C35DA"/>
    <w:rsid w:val="007C59B0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6465E"/>
    <w:rsid w:val="008A11B5"/>
    <w:rsid w:val="008A2380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3470"/>
    <w:rsid w:val="00944A53"/>
    <w:rsid w:val="00972592"/>
    <w:rsid w:val="0097336E"/>
    <w:rsid w:val="00980F6D"/>
    <w:rsid w:val="009B43E5"/>
    <w:rsid w:val="009B4F5C"/>
    <w:rsid w:val="009B553A"/>
    <w:rsid w:val="009C6963"/>
    <w:rsid w:val="009D660B"/>
    <w:rsid w:val="009F3407"/>
    <w:rsid w:val="009F614F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6A36"/>
    <w:rsid w:val="00B10216"/>
    <w:rsid w:val="00B22366"/>
    <w:rsid w:val="00B2562C"/>
    <w:rsid w:val="00B50E3E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81C31"/>
    <w:rsid w:val="00C94CD1"/>
    <w:rsid w:val="00C971A4"/>
    <w:rsid w:val="00CD572C"/>
    <w:rsid w:val="00CE53D2"/>
    <w:rsid w:val="00CF6B05"/>
    <w:rsid w:val="00CF776F"/>
    <w:rsid w:val="00D05573"/>
    <w:rsid w:val="00D32BFC"/>
    <w:rsid w:val="00D546CF"/>
    <w:rsid w:val="00D57E20"/>
    <w:rsid w:val="00D61AFF"/>
    <w:rsid w:val="00D70443"/>
    <w:rsid w:val="00D9289D"/>
    <w:rsid w:val="00DB19E4"/>
    <w:rsid w:val="00E055E5"/>
    <w:rsid w:val="00E10B77"/>
    <w:rsid w:val="00E35EB0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1310E"/>
    <w:rsid w:val="00F45535"/>
    <w:rsid w:val="00F617F0"/>
    <w:rsid w:val="00F72256"/>
    <w:rsid w:val="00F72FA8"/>
    <w:rsid w:val="00F873D3"/>
    <w:rsid w:val="00F97092"/>
    <w:rsid w:val="00FA1111"/>
    <w:rsid w:val="00FA37DB"/>
    <w:rsid w:val="00FA37E7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C552"/>
  <w15:docId w15:val="{C0B408F7-E241-4C78-9869-0AFF70C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7E10-185D-4DBD-BA59-9DC4F692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4203</TotalTime>
  <Pages>1</Pages>
  <Words>4312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70</cp:revision>
  <cp:lastPrinted>2023-09-29T12:00:00Z</cp:lastPrinted>
  <dcterms:created xsi:type="dcterms:W3CDTF">2018-03-19T13:17:00Z</dcterms:created>
  <dcterms:modified xsi:type="dcterms:W3CDTF">2023-10-06T12:13:00Z</dcterms:modified>
</cp:coreProperties>
</file>