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6D14" w14:textId="2E580BF7" w:rsidR="00012F27" w:rsidRDefault="00012F27" w:rsidP="00012F27">
      <w:pPr>
        <w:keepNext/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4B27650C" wp14:editId="11596A84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16B70" w14:textId="77777777" w:rsidR="00012F27" w:rsidRDefault="00012F27" w:rsidP="00012F27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2A1372FE" w14:textId="77777777" w:rsidR="00012F27" w:rsidRDefault="00012F27" w:rsidP="00012F27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472F42CE" w14:textId="77777777" w:rsidR="00012F27" w:rsidRDefault="00012F27" w:rsidP="00012F27">
      <w:pPr>
        <w:keepNext/>
        <w:tabs>
          <w:tab w:val="left" w:pos="0"/>
        </w:tabs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7B22AC14" w14:textId="77777777" w:rsidR="00012F27" w:rsidRDefault="00012F27" w:rsidP="00012F27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</w:rPr>
      </w:pPr>
    </w:p>
    <w:p w14:paraId="7C3073E6" w14:textId="77777777" w:rsidR="00012F27" w:rsidRDefault="00012F27" w:rsidP="00012F27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69DB297A" w14:textId="77777777" w:rsidR="00012F27" w:rsidRDefault="00012F27" w:rsidP="00012F27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17D30EF4" w14:textId="1484CE08" w:rsidR="00012F27" w:rsidRDefault="00012F27" w:rsidP="00012F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uk-UA"/>
        </w:rPr>
        <w:t>05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  <w:lang w:val="uk-UA"/>
        </w:rPr>
        <w:t>10</w:t>
      </w:r>
      <w:r>
        <w:rPr>
          <w:b/>
          <w:sz w:val="32"/>
          <w:szCs w:val="32"/>
          <w:u w:val="single"/>
        </w:rPr>
        <w:t>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4</w:t>
      </w:r>
      <w:r>
        <w:rPr>
          <w:b/>
          <w:sz w:val="32"/>
          <w:szCs w:val="32"/>
          <w:u w:val="single"/>
          <w:lang w:val="uk-UA"/>
        </w:rPr>
        <w:t>4</w:t>
      </w:r>
      <w:r>
        <w:rPr>
          <w:b/>
          <w:sz w:val="32"/>
          <w:szCs w:val="32"/>
          <w:u w:val="single"/>
          <w:lang w:val="uk-UA"/>
        </w:rPr>
        <w:t>6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428A333D" w14:textId="3B422845" w:rsidR="00B978C1" w:rsidRPr="00B858AD" w:rsidRDefault="00B978C1" w:rsidP="00B978C1">
      <w:pPr>
        <w:tabs>
          <w:tab w:val="left" w:pos="7695"/>
        </w:tabs>
        <w:rPr>
          <w:b/>
          <w:sz w:val="36"/>
          <w:szCs w:val="36"/>
        </w:rPr>
      </w:pPr>
      <w:r w:rsidRPr="00B464B4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 </w:t>
      </w:r>
      <w:r w:rsidRPr="00465400">
        <w:rPr>
          <w:b/>
          <w:sz w:val="36"/>
          <w:szCs w:val="36"/>
        </w:rPr>
        <w:t xml:space="preserve">  </w:t>
      </w:r>
    </w:p>
    <w:p w14:paraId="52122585" w14:textId="30D5F75B" w:rsidR="0021593A" w:rsidRPr="00CD0A6B" w:rsidRDefault="004F68DB" w:rsidP="0021593A">
      <w:pPr>
        <w:rPr>
          <w:sz w:val="24"/>
          <w:szCs w:val="24"/>
          <w:lang w:val="uk-UA"/>
        </w:rPr>
      </w:pPr>
      <w:r w:rsidRPr="00CD0A6B">
        <w:rPr>
          <w:sz w:val="24"/>
          <w:szCs w:val="24"/>
          <w:lang w:val="uk-UA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4723" w:rsidRPr="00012F27" w14:paraId="4588F634" w14:textId="77777777" w:rsidTr="00B9407A">
        <w:trPr>
          <w:trHeight w:val="5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641D9" w14:textId="1C11E138" w:rsidR="00BA4723" w:rsidRPr="00272240" w:rsidRDefault="00A50347" w:rsidP="001D30D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</w:t>
            </w:r>
            <w:r w:rsidR="00625E98" w:rsidRPr="00272240">
              <w:rPr>
                <w:sz w:val="24"/>
                <w:szCs w:val="24"/>
                <w:lang w:val="uk-UA"/>
              </w:rPr>
              <w:t xml:space="preserve">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="00B2563F">
              <w:rPr>
                <w:sz w:val="24"/>
                <w:szCs w:val="24"/>
                <w:lang w:val="uk-UA"/>
              </w:rPr>
              <w:t>–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B2563F">
              <w:rPr>
                <w:sz w:val="24"/>
                <w:szCs w:val="24"/>
                <w:lang w:val="uk-UA"/>
              </w:rPr>
              <w:t xml:space="preserve">                         </w:t>
            </w:r>
            <w:r w:rsidR="00677676">
              <w:rPr>
                <w:sz w:val="24"/>
                <w:szCs w:val="24"/>
                <w:lang w:val="uk-UA"/>
              </w:rPr>
              <w:t>(зі</w:t>
            </w:r>
            <w:r w:rsidR="00CC5F07">
              <w:rPr>
                <w:sz w:val="24"/>
                <w:szCs w:val="24"/>
                <w:lang w:val="uk-UA"/>
              </w:rPr>
              <w:t xml:space="preserve"> змінами)</w:t>
            </w:r>
          </w:p>
        </w:tc>
      </w:tr>
    </w:tbl>
    <w:p w14:paraId="56A07D51" w14:textId="77777777" w:rsidR="00BC274F" w:rsidRPr="00272240" w:rsidRDefault="00BC274F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3F6FF0E7" w14:textId="6FA77E35" w:rsidR="00A36A82" w:rsidRPr="00272240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0744C5">
        <w:rPr>
          <w:sz w:val="24"/>
          <w:szCs w:val="24"/>
          <w:lang w:val="uk-UA"/>
        </w:rPr>
        <w:t xml:space="preserve">З </w:t>
      </w:r>
      <w:r w:rsidR="00790BE3" w:rsidRPr="000744C5">
        <w:rPr>
          <w:sz w:val="24"/>
          <w:szCs w:val="24"/>
          <w:lang w:val="uk-UA"/>
        </w:rPr>
        <w:t>метою у</w:t>
      </w:r>
      <w:r w:rsidRPr="000744C5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0744C5">
        <w:rPr>
          <w:sz w:val="24"/>
          <w:szCs w:val="24"/>
          <w:lang w:val="uk-UA"/>
        </w:rPr>
        <w:t>"</w:t>
      </w:r>
      <w:r w:rsidR="00F06603">
        <w:rPr>
          <w:sz w:val="24"/>
          <w:szCs w:val="24"/>
          <w:lang w:val="uk-UA"/>
        </w:rPr>
        <w:t xml:space="preserve"> </w:t>
      </w:r>
      <w:r w:rsidRPr="000744C5">
        <w:rPr>
          <w:sz w:val="24"/>
          <w:szCs w:val="24"/>
          <w:lang w:val="uk-UA"/>
        </w:rPr>
        <w:t xml:space="preserve">та приведення їх </w:t>
      </w:r>
      <w:r w:rsidR="00272240" w:rsidRPr="000744C5">
        <w:rPr>
          <w:sz w:val="24"/>
          <w:szCs w:val="24"/>
          <w:lang w:val="uk-UA"/>
        </w:rPr>
        <w:t xml:space="preserve">у відповідність </w:t>
      </w:r>
      <w:r w:rsidRPr="000744C5">
        <w:rPr>
          <w:sz w:val="24"/>
          <w:szCs w:val="24"/>
          <w:lang w:val="uk-UA"/>
        </w:rPr>
        <w:t>до бюджетних призначень</w:t>
      </w:r>
      <w:r w:rsidR="00BB7FAD" w:rsidRPr="000744C5">
        <w:rPr>
          <w:color w:val="000000"/>
          <w:sz w:val="24"/>
          <w:szCs w:val="24"/>
          <w:lang w:val="uk-UA"/>
        </w:rPr>
        <w:t xml:space="preserve">, </w:t>
      </w:r>
      <w:r w:rsidR="00170596">
        <w:rPr>
          <w:color w:val="000000"/>
          <w:sz w:val="24"/>
          <w:szCs w:val="24"/>
          <w:lang w:val="uk-UA"/>
        </w:rPr>
        <w:t>беручи</w:t>
      </w:r>
      <w:r w:rsidR="00BB7FAD" w:rsidRPr="000744C5">
        <w:rPr>
          <w:color w:val="000000"/>
          <w:sz w:val="24"/>
          <w:szCs w:val="24"/>
          <w:lang w:val="uk-UA"/>
        </w:rPr>
        <w:t xml:space="preserve"> до уваги </w:t>
      </w:r>
      <w:r w:rsidR="00BB7FAD" w:rsidRPr="0064389E">
        <w:rPr>
          <w:color w:val="000000"/>
          <w:sz w:val="24"/>
          <w:szCs w:val="24"/>
          <w:lang w:val="uk-UA"/>
        </w:rPr>
        <w:t xml:space="preserve">звернення </w:t>
      </w:r>
      <w:r w:rsidR="0064389E" w:rsidRPr="00716961">
        <w:rPr>
          <w:color w:val="000000"/>
          <w:sz w:val="24"/>
          <w:szCs w:val="24"/>
          <w:lang w:val="uk-UA"/>
        </w:rPr>
        <w:t xml:space="preserve">генерального директора КНП "Чорноморська лікарня" Чорноморської міської ради Одеського району Одеської області </w:t>
      </w:r>
      <w:r w:rsidR="00716961" w:rsidRPr="00716961">
        <w:rPr>
          <w:color w:val="000000"/>
          <w:sz w:val="24"/>
          <w:szCs w:val="24"/>
          <w:lang w:val="uk-UA"/>
        </w:rPr>
        <w:t>№</w:t>
      </w:r>
      <w:r w:rsidR="00F62A5A" w:rsidRPr="00716961">
        <w:rPr>
          <w:color w:val="000000"/>
          <w:sz w:val="24"/>
          <w:szCs w:val="24"/>
          <w:lang w:val="uk-UA"/>
        </w:rPr>
        <w:t xml:space="preserve"> </w:t>
      </w:r>
      <w:r w:rsidR="0064389E" w:rsidRPr="00716961">
        <w:rPr>
          <w:color w:val="000000"/>
          <w:sz w:val="24"/>
          <w:szCs w:val="24"/>
          <w:lang w:val="uk-UA"/>
        </w:rPr>
        <w:t>Внутр-</w:t>
      </w:r>
      <w:r w:rsidR="004F40AB">
        <w:rPr>
          <w:color w:val="000000"/>
          <w:sz w:val="24"/>
          <w:szCs w:val="24"/>
          <w:lang w:val="uk-UA"/>
        </w:rPr>
        <w:t>9195</w:t>
      </w:r>
      <w:r w:rsidR="0064389E" w:rsidRPr="00716961">
        <w:rPr>
          <w:color w:val="000000"/>
          <w:sz w:val="24"/>
          <w:szCs w:val="24"/>
          <w:lang w:val="uk-UA"/>
        </w:rPr>
        <w:t xml:space="preserve">-2023 від </w:t>
      </w:r>
      <w:r w:rsidR="004F40AB">
        <w:rPr>
          <w:color w:val="000000"/>
          <w:sz w:val="24"/>
          <w:szCs w:val="24"/>
          <w:lang w:val="uk-UA"/>
        </w:rPr>
        <w:t>14.09</w:t>
      </w:r>
      <w:r w:rsidR="0064389E" w:rsidRPr="00716961">
        <w:rPr>
          <w:color w:val="000000"/>
          <w:sz w:val="24"/>
          <w:szCs w:val="24"/>
          <w:lang w:val="uk-UA"/>
        </w:rPr>
        <w:t>.2023</w:t>
      </w:r>
      <w:r w:rsidR="00236834">
        <w:rPr>
          <w:color w:val="000000"/>
          <w:sz w:val="24"/>
          <w:szCs w:val="24"/>
          <w:lang w:val="uk-UA"/>
        </w:rPr>
        <w:t>, №</w:t>
      </w:r>
      <w:r w:rsidR="00910908">
        <w:rPr>
          <w:color w:val="000000"/>
          <w:sz w:val="24"/>
          <w:szCs w:val="24"/>
          <w:lang w:val="uk-UA"/>
        </w:rPr>
        <w:t xml:space="preserve"> </w:t>
      </w:r>
      <w:r w:rsidR="00236834">
        <w:rPr>
          <w:color w:val="000000"/>
          <w:sz w:val="24"/>
          <w:szCs w:val="24"/>
          <w:lang w:val="uk-UA"/>
        </w:rPr>
        <w:t xml:space="preserve">Внутр-9305-2023 від 15.09.2023, </w:t>
      </w:r>
      <w:r w:rsidR="00DA7F29">
        <w:rPr>
          <w:color w:val="000000"/>
          <w:sz w:val="24"/>
          <w:szCs w:val="24"/>
          <w:lang w:val="uk-UA"/>
        </w:rPr>
        <w:t xml:space="preserve">                         </w:t>
      </w:r>
      <w:r w:rsidR="00236834">
        <w:rPr>
          <w:color w:val="000000"/>
          <w:sz w:val="24"/>
          <w:szCs w:val="24"/>
          <w:lang w:val="uk-UA"/>
        </w:rPr>
        <w:t>№</w:t>
      </w:r>
      <w:r w:rsidR="00DA7F29">
        <w:rPr>
          <w:color w:val="000000"/>
          <w:sz w:val="24"/>
          <w:szCs w:val="24"/>
          <w:lang w:val="uk-UA"/>
        </w:rPr>
        <w:t xml:space="preserve"> </w:t>
      </w:r>
      <w:r w:rsidR="00236834">
        <w:rPr>
          <w:color w:val="000000"/>
          <w:sz w:val="24"/>
          <w:szCs w:val="24"/>
          <w:lang w:val="uk-UA"/>
        </w:rPr>
        <w:t xml:space="preserve">Внутр-9307-2023 від 15.09.2023, в. о. генерального директора  КНП </w:t>
      </w:r>
      <w:r w:rsidR="00236834" w:rsidRPr="00716961">
        <w:rPr>
          <w:color w:val="000000"/>
          <w:sz w:val="24"/>
          <w:szCs w:val="24"/>
          <w:lang w:val="uk-UA"/>
        </w:rPr>
        <w:t>"Чорноморська лікарня" Чорноморської міської ради Одеського району Одеської області</w:t>
      </w:r>
      <w:r w:rsidR="00236834">
        <w:rPr>
          <w:color w:val="000000"/>
          <w:sz w:val="24"/>
          <w:szCs w:val="24"/>
          <w:lang w:val="uk-UA"/>
        </w:rPr>
        <w:t xml:space="preserve"> №</w:t>
      </w:r>
      <w:r w:rsidR="00910908">
        <w:rPr>
          <w:color w:val="000000"/>
          <w:sz w:val="24"/>
          <w:szCs w:val="24"/>
          <w:lang w:val="uk-UA"/>
        </w:rPr>
        <w:t xml:space="preserve"> </w:t>
      </w:r>
      <w:r w:rsidR="00236834">
        <w:rPr>
          <w:color w:val="000000"/>
          <w:sz w:val="24"/>
          <w:szCs w:val="24"/>
          <w:lang w:val="uk-UA"/>
        </w:rPr>
        <w:t>Внутр</w:t>
      </w:r>
      <w:r w:rsidR="00241ECF">
        <w:rPr>
          <w:color w:val="000000"/>
          <w:sz w:val="24"/>
          <w:szCs w:val="24"/>
          <w:lang w:val="uk-UA"/>
        </w:rPr>
        <w:t>-</w:t>
      </w:r>
      <w:r w:rsidR="00236834">
        <w:rPr>
          <w:color w:val="000000"/>
          <w:sz w:val="24"/>
          <w:szCs w:val="24"/>
          <w:lang w:val="uk-UA"/>
        </w:rPr>
        <w:t>3886-23 від 20.09.2023 та звернення начальника управління капітального будівництва Чорноморської міської ради Одеського району Одеської області №</w:t>
      </w:r>
      <w:r w:rsidR="00910908">
        <w:rPr>
          <w:color w:val="000000"/>
          <w:sz w:val="24"/>
          <w:szCs w:val="24"/>
          <w:lang w:val="uk-UA"/>
        </w:rPr>
        <w:t xml:space="preserve"> </w:t>
      </w:r>
      <w:r w:rsidR="00236834">
        <w:rPr>
          <w:color w:val="000000"/>
          <w:sz w:val="24"/>
          <w:szCs w:val="24"/>
          <w:lang w:val="uk-UA"/>
        </w:rPr>
        <w:t>Внутр-9235-2023 від 14.09.2023</w:t>
      </w:r>
      <w:r w:rsidR="007D3870" w:rsidRPr="00716961">
        <w:rPr>
          <w:color w:val="000000"/>
          <w:sz w:val="24"/>
          <w:szCs w:val="24"/>
          <w:lang w:val="uk-UA"/>
        </w:rPr>
        <w:t xml:space="preserve">, </w:t>
      </w:r>
      <w:r w:rsidR="002A2EB9">
        <w:rPr>
          <w:color w:val="000000"/>
          <w:sz w:val="24"/>
          <w:szCs w:val="24"/>
          <w:lang w:val="uk-UA"/>
        </w:rPr>
        <w:t xml:space="preserve">відповідно до постанови Кабінету Міністрів України від </w:t>
      </w:r>
      <w:r w:rsidR="002A2EB9" w:rsidRPr="002A2EB9">
        <w:rPr>
          <w:sz w:val="24"/>
          <w:szCs w:val="24"/>
          <w:lang w:val="uk-UA"/>
        </w:rPr>
        <w:t>28</w:t>
      </w:r>
      <w:r w:rsidR="002A2EB9">
        <w:rPr>
          <w:sz w:val="24"/>
          <w:szCs w:val="24"/>
          <w:lang w:val="uk-UA"/>
        </w:rPr>
        <w:t>.02.</w:t>
      </w:r>
      <w:r w:rsidR="002A2EB9" w:rsidRPr="002A2EB9">
        <w:rPr>
          <w:sz w:val="24"/>
          <w:szCs w:val="24"/>
          <w:lang w:val="uk-UA"/>
        </w:rPr>
        <w:t>2023 № 174</w:t>
      </w:r>
      <w:r w:rsidR="002A2EB9">
        <w:rPr>
          <w:sz w:val="24"/>
          <w:szCs w:val="24"/>
          <w:lang w:val="uk-UA"/>
        </w:rPr>
        <w:t xml:space="preserve"> </w:t>
      </w:r>
      <w:r w:rsidR="002A2EB9" w:rsidRPr="002A2EB9">
        <w:rPr>
          <w:color w:val="000000"/>
          <w:sz w:val="24"/>
          <w:szCs w:val="24"/>
          <w:lang w:val="uk-UA"/>
        </w:rPr>
        <w:t>"</w:t>
      </w:r>
      <w:r w:rsidR="002A2EB9" w:rsidRPr="002A2EB9">
        <w:rPr>
          <w:sz w:val="24"/>
          <w:szCs w:val="24"/>
          <w:lang w:val="uk-UA"/>
        </w:rPr>
        <w:t>Деякі питання організації спроможної мережі закладів охорони здоров’я</w:t>
      </w:r>
      <w:r w:rsidR="002A2EB9" w:rsidRPr="002A2EB9">
        <w:rPr>
          <w:color w:val="000000"/>
          <w:sz w:val="24"/>
          <w:szCs w:val="24"/>
          <w:lang w:val="uk-UA"/>
        </w:rPr>
        <w:t>"</w:t>
      </w:r>
      <w:r w:rsidR="0087568C" w:rsidRPr="002A2EB9">
        <w:rPr>
          <w:color w:val="000000"/>
          <w:sz w:val="24"/>
          <w:szCs w:val="24"/>
          <w:lang w:val="uk-UA"/>
        </w:rPr>
        <w:t>,</w:t>
      </w:r>
      <w:r w:rsidR="0070651E" w:rsidRPr="0087568C">
        <w:rPr>
          <w:color w:val="000000"/>
          <w:sz w:val="24"/>
          <w:szCs w:val="24"/>
          <w:lang w:val="uk-UA"/>
        </w:rPr>
        <w:t xml:space="preserve"> </w:t>
      </w:r>
      <w:r w:rsidR="007171F0" w:rsidRPr="0087568C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87568C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87568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Про державні фінансові гарантії медичного обслуговування населення",</w:t>
      </w:r>
      <w:r w:rsidR="00C0354B" w:rsidRPr="000744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35BD5" w:rsidRPr="000744C5">
        <w:rPr>
          <w:color w:val="000000" w:themeColor="text1"/>
          <w:sz w:val="24"/>
          <w:szCs w:val="24"/>
          <w:lang w:val="uk-UA"/>
        </w:rPr>
        <w:t>п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ункту 3 частини першої статті 89</w:t>
      </w:r>
      <w:r w:rsidR="00335E52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Бюджетного кодексу України, </w:t>
      </w:r>
      <w:r w:rsidR="006C56F7" w:rsidRPr="000744C5">
        <w:rPr>
          <w:sz w:val="24"/>
          <w:szCs w:val="24"/>
          <w:lang w:val="uk-UA"/>
        </w:rPr>
        <w:t>враховуючи рекомендації  постійної комісії з фінансово-економічних питань, бюджету, інвестицій та комунальної власності</w:t>
      </w:r>
      <w:r w:rsidR="006C56F7" w:rsidRPr="000744C5">
        <w:rPr>
          <w:color w:val="000000"/>
          <w:sz w:val="24"/>
          <w:szCs w:val="24"/>
          <w:lang w:val="uk-UA"/>
        </w:rPr>
        <w:t>,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6C2C" w:rsidRPr="000744C5">
        <w:rPr>
          <w:color w:val="000000" w:themeColor="text1"/>
          <w:sz w:val="24"/>
          <w:szCs w:val="24"/>
          <w:lang w:val="uk-UA"/>
        </w:rPr>
        <w:t>к</w:t>
      </w:r>
      <w:r w:rsidR="00776C2C" w:rsidRPr="000744C5">
        <w:rPr>
          <w:color w:val="000000"/>
          <w:sz w:val="24"/>
          <w:szCs w:val="24"/>
          <w:lang w:val="uk-UA"/>
        </w:rPr>
        <w:t>еруючись</w:t>
      </w:r>
      <w:r w:rsidR="004A19F1" w:rsidRPr="000744C5">
        <w:rPr>
          <w:color w:val="000000"/>
          <w:sz w:val="24"/>
          <w:szCs w:val="24"/>
          <w:lang w:val="uk-UA"/>
        </w:rPr>
        <w:t xml:space="preserve"> </w:t>
      </w:r>
      <w:r w:rsidR="002C0CC8" w:rsidRPr="000744C5">
        <w:rPr>
          <w:color w:val="000000"/>
          <w:sz w:val="24"/>
          <w:szCs w:val="24"/>
          <w:lang w:val="uk-UA"/>
        </w:rPr>
        <w:t>пунктом 22</w:t>
      </w:r>
      <w:r w:rsidR="00335E52">
        <w:rPr>
          <w:color w:val="000000"/>
          <w:sz w:val="24"/>
          <w:szCs w:val="24"/>
          <w:lang w:val="uk-UA"/>
        </w:rPr>
        <w:t> </w:t>
      </w:r>
      <w:r w:rsidR="002C0CC8" w:rsidRPr="000744C5">
        <w:rPr>
          <w:color w:val="000000"/>
          <w:sz w:val="24"/>
          <w:szCs w:val="24"/>
          <w:lang w:val="uk-UA"/>
        </w:rPr>
        <w:t>частини першої статті</w:t>
      </w:r>
      <w:r w:rsidR="002C0CC8" w:rsidRPr="000744C5">
        <w:rPr>
          <w:color w:val="000000"/>
          <w:sz w:val="24"/>
          <w:szCs w:val="24"/>
        </w:rPr>
        <w:t> </w:t>
      </w:r>
      <w:r w:rsidR="002C0CC8" w:rsidRPr="000744C5">
        <w:rPr>
          <w:color w:val="000000"/>
          <w:sz w:val="24"/>
          <w:szCs w:val="24"/>
          <w:lang w:val="uk-UA"/>
        </w:rPr>
        <w:t xml:space="preserve">26 </w:t>
      </w:r>
      <w:r w:rsidR="003F1132" w:rsidRPr="000744C5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</w:t>
      </w:r>
      <w:r w:rsidR="00B47703" w:rsidRPr="000744C5">
        <w:rPr>
          <w:color w:val="000000" w:themeColor="text1"/>
          <w:sz w:val="24"/>
          <w:szCs w:val="24"/>
          <w:lang w:val="uk-UA"/>
        </w:rPr>
        <w:t>,</w:t>
      </w:r>
    </w:p>
    <w:p w14:paraId="6922AD65" w14:textId="77777777" w:rsidR="00BC274F" w:rsidRPr="00272240" w:rsidRDefault="00BC274F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14:paraId="0A0E9030" w14:textId="77777777" w:rsidR="00DE4A3D" w:rsidRPr="00241ECF" w:rsidRDefault="00272240" w:rsidP="006122E6">
      <w:pPr>
        <w:jc w:val="center"/>
        <w:rPr>
          <w:b/>
          <w:bCs/>
          <w:sz w:val="24"/>
          <w:szCs w:val="24"/>
          <w:lang w:val="uk-UA"/>
        </w:rPr>
      </w:pPr>
      <w:r w:rsidRPr="00241ECF">
        <w:rPr>
          <w:b/>
          <w:bCs/>
          <w:sz w:val="24"/>
          <w:szCs w:val="24"/>
          <w:lang w:val="uk-UA"/>
        </w:rPr>
        <w:t>Чорноморськ</w:t>
      </w:r>
      <w:r w:rsidR="00417C71" w:rsidRPr="00241ECF">
        <w:rPr>
          <w:b/>
          <w:bCs/>
          <w:sz w:val="24"/>
          <w:szCs w:val="24"/>
          <w:lang w:val="uk-UA"/>
        </w:rPr>
        <w:t>а міська</w:t>
      </w:r>
      <w:r w:rsidRPr="00241ECF">
        <w:rPr>
          <w:b/>
          <w:bCs/>
          <w:sz w:val="24"/>
          <w:szCs w:val="24"/>
          <w:lang w:val="uk-UA"/>
        </w:rPr>
        <w:t xml:space="preserve">  рад</w:t>
      </w:r>
      <w:r w:rsidR="00417C71" w:rsidRPr="00241ECF">
        <w:rPr>
          <w:b/>
          <w:bCs/>
          <w:sz w:val="24"/>
          <w:szCs w:val="24"/>
          <w:lang w:val="uk-UA"/>
        </w:rPr>
        <w:t>а</w:t>
      </w:r>
      <w:r w:rsidRPr="00241ECF">
        <w:rPr>
          <w:b/>
          <w:bCs/>
          <w:sz w:val="24"/>
          <w:szCs w:val="24"/>
          <w:lang w:val="uk-UA"/>
        </w:rPr>
        <w:t xml:space="preserve"> Одеського району Одеської області  виріши</w:t>
      </w:r>
      <w:r w:rsidR="00417C71" w:rsidRPr="00241ECF">
        <w:rPr>
          <w:b/>
          <w:bCs/>
          <w:sz w:val="24"/>
          <w:szCs w:val="24"/>
          <w:lang w:val="uk-UA"/>
        </w:rPr>
        <w:t>ла</w:t>
      </w:r>
      <w:r w:rsidRPr="00241ECF">
        <w:rPr>
          <w:b/>
          <w:bCs/>
          <w:sz w:val="24"/>
          <w:szCs w:val="24"/>
          <w:lang w:val="uk-UA"/>
        </w:rPr>
        <w:t>:</w:t>
      </w:r>
    </w:p>
    <w:p w14:paraId="6BBE2F11" w14:textId="77777777" w:rsidR="00272240" w:rsidRPr="00241ECF" w:rsidRDefault="00272240" w:rsidP="006122E6">
      <w:pPr>
        <w:jc w:val="center"/>
        <w:rPr>
          <w:b/>
          <w:sz w:val="24"/>
          <w:szCs w:val="24"/>
          <w:lang w:val="uk-UA"/>
        </w:rPr>
      </w:pPr>
    </w:p>
    <w:p w14:paraId="5CED538E" w14:textId="4D500FD0" w:rsidR="00241ECF" w:rsidRPr="00241ECF" w:rsidRDefault="00241ECF" w:rsidP="000257C9">
      <w:pPr>
        <w:pStyle w:val="af0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t>Внести зміни до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Одеської області від 24.12.2022 №</w:t>
      </w:r>
      <w:r w:rsidR="00DA7F29">
        <w:rPr>
          <w:sz w:val="24"/>
          <w:szCs w:val="24"/>
          <w:lang w:val="uk-UA"/>
        </w:rPr>
        <w:t xml:space="preserve"> </w:t>
      </w:r>
      <w:r w:rsidRPr="00241ECF">
        <w:rPr>
          <w:sz w:val="24"/>
          <w:szCs w:val="24"/>
          <w:lang w:val="uk-UA"/>
        </w:rPr>
        <w:t>17-VIII (зі зміна</w:t>
      </w:r>
      <w:r>
        <w:rPr>
          <w:sz w:val="24"/>
          <w:szCs w:val="24"/>
          <w:lang w:val="uk-UA"/>
        </w:rPr>
        <w:t>ми)</w:t>
      </w:r>
      <w:r w:rsidR="00066004">
        <w:rPr>
          <w:sz w:val="24"/>
          <w:szCs w:val="24"/>
          <w:lang w:val="uk-UA"/>
        </w:rPr>
        <w:t>:</w:t>
      </w:r>
    </w:p>
    <w:p w14:paraId="7C5F2295" w14:textId="78FA179F" w:rsidR="00241ECF" w:rsidRDefault="00241ECF" w:rsidP="000257C9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t xml:space="preserve">Розділ </w:t>
      </w:r>
      <w:r>
        <w:rPr>
          <w:sz w:val="24"/>
          <w:szCs w:val="24"/>
          <w:lang w:val="uk-UA"/>
        </w:rPr>
        <w:t>I. Паспорт програми викл</w:t>
      </w:r>
      <w:r w:rsidRPr="00241ECF">
        <w:rPr>
          <w:sz w:val="24"/>
          <w:szCs w:val="24"/>
          <w:lang w:val="uk-UA"/>
        </w:rPr>
        <w:t xml:space="preserve">асти </w:t>
      </w:r>
      <w:r w:rsidR="00910908">
        <w:rPr>
          <w:sz w:val="24"/>
          <w:szCs w:val="24"/>
          <w:lang w:val="uk-UA"/>
        </w:rPr>
        <w:t>в</w:t>
      </w:r>
      <w:r w:rsidRPr="00241ECF">
        <w:rPr>
          <w:sz w:val="24"/>
          <w:szCs w:val="24"/>
          <w:lang w:val="uk-UA"/>
        </w:rPr>
        <w:t xml:space="preserve"> новій редакції згідно з додатком 1 до даного рішення</w:t>
      </w:r>
      <w:r w:rsidR="00910908">
        <w:rPr>
          <w:sz w:val="24"/>
          <w:szCs w:val="24"/>
          <w:lang w:val="uk-UA"/>
        </w:rPr>
        <w:t xml:space="preserve"> (додається)</w:t>
      </w:r>
      <w:r w:rsidRPr="00241ECF">
        <w:rPr>
          <w:sz w:val="24"/>
          <w:szCs w:val="24"/>
          <w:lang w:val="uk-UA"/>
        </w:rPr>
        <w:t>.</w:t>
      </w:r>
    </w:p>
    <w:p w14:paraId="55B7E05B" w14:textId="06E95E8A" w:rsidR="004F40AB" w:rsidRPr="00910908" w:rsidRDefault="00241ECF" w:rsidP="004F40AB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t>Розділ VI. Заходи</w:t>
      </w:r>
      <w:r w:rsidR="004F40AB" w:rsidRPr="00241ECF">
        <w:rPr>
          <w:sz w:val="24"/>
          <w:szCs w:val="24"/>
          <w:lang w:val="uk-UA"/>
        </w:rPr>
        <w:t xml:space="preserve"> Міської програми "Здоров'я населення Чорноморської міської територіальної громад</w:t>
      </w:r>
      <w:r w:rsidRPr="00241ECF">
        <w:rPr>
          <w:sz w:val="24"/>
          <w:szCs w:val="24"/>
          <w:lang w:val="uk-UA"/>
        </w:rPr>
        <w:t>и на 2021-2025 роки", необхідні</w:t>
      </w:r>
      <w:r w:rsidR="004F40AB" w:rsidRPr="00241ECF">
        <w:rPr>
          <w:sz w:val="24"/>
          <w:szCs w:val="24"/>
          <w:lang w:val="uk-UA"/>
        </w:rPr>
        <w:t xml:space="preserve">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</w:t>
      </w:r>
      <w:proofErr w:type="spellStart"/>
      <w:r w:rsidR="004F40AB" w:rsidRPr="00241ECF">
        <w:rPr>
          <w:sz w:val="24"/>
          <w:szCs w:val="24"/>
          <w:lang w:val="uk-UA"/>
        </w:rPr>
        <w:t>хвороб</w:t>
      </w:r>
      <w:proofErr w:type="spellEnd"/>
      <w:r w:rsidR="004F40AB" w:rsidRPr="00241ECF">
        <w:rPr>
          <w:sz w:val="24"/>
          <w:szCs w:val="24"/>
          <w:lang w:val="uk-UA"/>
        </w:rPr>
        <w:t xml:space="preserve">,  викласти </w:t>
      </w:r>
      <w:r w:rsidR="00910908">
        <w:rPr>
          <w:sz w:val="24"/>
          <w:szCs w:val="24"/>
          <w:lang w:val="uk-UA"/>
        </w:rPr>
        <w:t>в</w:t>
      </w:r>
      <w:r w:rsidR="004F40AB" w:rsidRPr="00241ECF">
        <w:rPr>
          <w:sz w:val="24"/>
          <w:szCs w:val="24"/>
          <w:lang w:val="uk-UA"/>
        </w:rPr>
        <w:t xml:space="preserve"> новій редакції згідно з додатком</w:t>
      </w:r>
      <w:r w:rsidRPr="00241ECF">
        <w:rPr>
          <w:sz w:val="24"/>
          <w:szCs w:val="24"/>
          <w:lang w:val="uk-UA"/>
        </w:rPr>
        <w:t xml:space="preserve"> 2</w:t>
      </w:r>
      <w:r w:rsidR="004F40AB" w:rsidRPr="00241ECF">
        <w:rPr>
          <w:sz w:val="24"/>
          <w:szCs w:val="24"/>
          <w:lang w:val="uk-UA"/>
        </w:rPr>
        <w:t xml:space="preserve"> до даного рішення</w:t>
      </w:r>
      <w:r w:rsidR="00910908">
        <w:rPr>
          <w:sz w:val="24"/>
          <w:szCs w:val="24"/>
          <w:lang w:val="uk-UA"/>
        </w:rPr>
        <w:t xml:space="preserve"> (додається)</w:t>
      </w:r>
      <w:r w:rsidR="000257C9">
        <w:rPr>
          <w:sz w:val="24"/>
          <w:szCs w:val="24"/>
          <w:lang w:val="uk-UA"/>
        </w:rPr>
        <w:t>.</w:t>
      </w:r>
      <w:r w:rsidR="004F40AB" w:rsidRPr="00241ECF">
        <w:rPr>
          <w:sz w:val="24"/>
          <w:szCs w:val="24"/>
          <w:lang w:val="uk-UA"/>
        </w:rPr>
        <w:t xml:space="preserve">  </w:t>
      </w:r>
    </w:p>
    <w:p w14:paraId="1DD8A46F" w14:textId="209EB982" w:rsidR="00DE4A3D" w:rsidRPr="00241ECF" w:rsidRDefault="00007953" w:rsidP="00DE4A3D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lastRenderedPageBreak/>
        <w:t>2</w:t>
      </w:r>
      <w:r w:rsidR="00DE4A3D" w:rsidRPr="00241ECF">
        <w:rPr>
          <w:sz w:val="24"/>
          <w:szCs w:val="24"/>
          <w:lang w:val="uk-UA"/>
        </w:rPr>
        <w:t xml:space="preserve">. Контроль за виконанням </w:t>
      </w:r>
      <w:r w:rsidR="00F62A5A" w:rsidRPr="00241ECF">
        <w:rPr>
          <w:sz w:val="24"/>
          <w:szCs w:val="24"/>
          <w:lang w:val="uk-UA"/>
        </w:rPr>
        <w:t>даного</w:t>
      </w:r>
      <w:r w:rsidR="00DE4A3D" w:rsidRPr="00241ECF">
        <w:rPr>
          <w:sz w:val="24"/>
          <w:szCs w:val="24"/>
          <w:lang w:val="uk-UA"/>
        </w:rPr>
        <w:t xml:space="preserve"> рішення покласти на</w:t>
      </w:r>
      <w:r w:rsidR="000110A8" w:rsidRPr="00241ECF">
        <w:rPr>
          <w:color w:val="000000"/>
          <w:sz w:val="24"/>
          <w:szCs w:val="24"/>
          <w:lang w:val="uk-UA"/>
        </w:rPr>
        <w:t xml:space="preserve"> </w:t>
      </w:r>
      <w:r w:rsidR="006C56F7" w:rsidRPr="00241ECF">
        <w:rPr>
          <w:sz w:val="24"/>
          <w:szCs w:val="24"/>
          <w:lang w:val="uk-UA"/>
        </w:rPr>
        <w:t xml:space="preserve">постійну комісію з </w:t>
      </w:r>
      <w:r w:rsidR="00793801" w:rsidRPr="00241ECF">
        <w:rPr>
          <w:sz w:val="24"/>
          <w:szCs w:val="24"/>
          <w:lang w:val="uk-UA"/>
        </w:rPr>
        <w:t xml:space="preserve">                      </w:t>
      </w:r>
      <w:r w:rsidR="006C56F7" w:rsidRPr="00241ECF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417C71" w:rsidRPr="00241ECF">
        <w:rPr>
          <w:color w:val="000000"/>
          <w:sz w:val="24"/>
          <w:szCs w:val="24"/>
          <w:lang w:val="uk-UA"/>
        </w:rPr>
        <w:t>,</w:t>
      </w:r>
      <w:r w:rsidR="00417C71" w:rsidRPr="00241ECF">
        <w:rPr>
          <w:sz w:val="24"/>
          <w:szCs w:val="24"/>
          <w:lang w:val="uk-UA"/>
        </w:rPr>
        <w:t xml:space="preserve"> </w:t>
      </w:r>
      <w:r w:rsidR="00A757AA" w:rsidRPr="00241ECF">
        <w:rPr>
          <w:sz w:val="24"/>
          <w:szCs w:val="24"/>
          <w:lang w:val="uk-UA"/>
        </w:rPr>
        <w:t>заступник</w:t>
      </w:r>
      <w:r w:rsidR="00272240" w:rsidRPr="00241ECF">
        <w:rPr>
          <w:sz w:val="24"/>
          <w:szCs w:val="24"/>
          <w:lang w:val="uk-UA"/>
        </w:rPr>
        <w:t>а</w:t>
      </w:r>
      <w:r w:rsidR="00A757AA" w:rsidRPr="00241ECF">
        <w:rPr>
          <w:sz w:val="24"/>
          <w:szCs w:val="24"/>
          <w:lang w:val="uk-UA"/>
        </w:rPr>
        <w:t xml:space="preserve"> міського голови </w:t>
      </w:r>
      <w:r w:rsidRPr="00241ECF">
        <w:rPr>
          <w:sz w:val="24"/>
          <w:szCs w:val="24"/>
          <w:lang w:val="uk-UA"/>
        </w:rPr>
        <w:t xml:space="preserve"> </w:t>
      </w:r>
      <w:r w:rsidR="00C91C30" w:rsidRPr="00241ECF">
        <w:rPr>
          <w:sz w:val="24"/>
          <w:szCs w:val="24"/>
          <w:lang w:val="uk-UA"/>
        </w:rPr>
        <w:t xml:space="preserve">Романа </w:t>
      </w:r>
      <w:proofErr w:type="spellStart"/>
      <w:r w:rsidR="00C91C30" w:rsidRPr="00241ECF">
        <w:rPr>
          <w:sz w:val="24"/>
          <w:szCs w:val="24"/>
          <w:lang w:val="uk-UA"/>
        </w:rPr>
        <w:t>Тєліпова</w:t>
      </w:r>
      <w:proofErr w:type="spellEnd"/>
      <w:r w:rsidR="00272240" w:rsidRPr="00241ECF">
        <w:rPr>
          <w:sz w:val="24"/>
          <w:szCs w:val="24"/>
          <w:lang w:val="uk-UA"/>
        </w:rPr>
        <w:t>.</w:t>
      </w:r>
    </w:p>
    <w:p w14:paraId="1B28E8D4" w14:textId="77777777" w:rsidR="00983936" w:rsidRPr="00241ECF" w:rsidRDefault="0098393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500C04D7" w14:textId="77777777" w:rsidR="001E48A6" w:rsidRPr="00241ECF" w:rsidRDefault="001E48A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5EA4B028" w14:textId="77777777" w:rsidR="001E48A6" w:rsidRPr="00241ECF" w:rsidRDefault="001E48A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44C1BA44" w14:textId="6F5D93BF" w:rsidR="003B40DA" w:rsidRPr="00241ECF" w:rsidRDefault="00DE4A3D" w:rsidP="001E48A6">
      <w:pPr>
        <w:ind w:firstLine="709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t xml:space="preserve">Міський голова </w:t>
      </w:r>
      <w:r w:rsidRPr="00241ECF">
        <w:rPr>
          <w:sz w:val="24"/>
          <w:szCs w:val="24"/>
          <w:lang w:val="uk-UA"/>
        </w:rPr>
        <w:tab/>
      </w:r>
      <w:r w:rsidR="003B40DA" w:rsidRPr="00241ECF">
        <w:rPr>
          <w:sz w:val="24"/>
          <w:szCs w:val="24"/>
          <w:lang w:val="uk-UA"/>
        </w:rPr>
        <w:t xml:space="preserve">   </w:t>
      </w:r>
      <w:r w:rsidR="00272240" w:rsidRPr="00241ECF">
        <w:rPr>
          <w:sz w:val="24"/>
          <w:szCs w:val="24"/>
          <w:lang w:val="uk-UA"/>
        </w:rPr>
        <w:tab/>
      </w:r>
      <w:r w:rsidR="001E48A6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2368A7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02561B" w:rsidRPr="00241ECF">
        <w:rPr>
          <w:sz w:val="24"/>
          <w:szCs w:val="24"/>
          <w:lang w:val="uk-UA"/>
        </w:rPr>
        <w:t xml:space="preserve">   </w:t>
      </w:r>
      <w:r w:rsidR="001E48A6" w:rsidRPr="00241ECF">
        <w:rPr>
          <w:sz w:val="24"/>
          <w:szCs w:val="24"/>
          <w:lang w:val="uk-UA"/>
        </w:rPr>
        <w:t xml:space="preserve">   </w:t>
      </w:r>
      <w:r w:rsidR="0002561B" w:rsidRPr="00241ECF">
        <w:rPr>
          <w:sz w:val="24"/>
          <w:szCs w:val="24"/>
          <w:lang w:val="uk-UA"/>
        </w:rPr>
        <w:t xml:space="preserve">             </w:t>
      </w:r>
      <w:r w:rsidRPr="00241ECF">
        <w:rPr>
          <w:sz w:val="24"/>
          <w:szCs w:val="24"/>
          <w:lang w:val="uk-UA"/>
        </w:rPr>
        <w:t xml:space="preserve">   </w:t>
      </w:r>
      <w:r w:rsidR="00A757AA" w:rsidRPr="00241ECF">
        <w:rPr>
          <w:sz w:val="24"/>
          <w:szCs w:val="24"/>
          <w:lang w:val="uk-UA"/>
        </w:rPr>
        <w:t>Василь ГУЛЯЄВ</w:t>
      </w:r>
    </w:p>
    <w:sectPr w:rsidR="003B40DA" w:rsidRPr="00241ECF" w:rsidSect="00B978C1">
      <w:headerReference w:type="default" r:id="rId9"/>
      <w:pgSz w:w="11906" w:h="16838"/>
      <w:pgMar w:top="851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8B69" w14:textId="77777777" w:rsidR="00A82660" w:rsidRDefault="00A82660">
      <w:r>
        <w:separator/>
      </w:r>
    </w:p>
  </w:endnote>
  <w:endnote w:type="continuationSeparator" w:id="0">
    <w:p w14:paraId="29C94921" w14:textId="77777777" w:rsidR="00A82660" w:rsidRDefault="00A8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9BAA" w14:textId="77777777" w:rsidR="00A82660" w:rsidRDefault="00A82660">
      <w:r>
        <w:separator/>
      </w:r>
    </w:p>
  </w:footnote>
  <w:footnote w:type="continuationSeparator" w:id="0">
    <w:p w14:paraId="3F794988" w14:textId="77777777" w:rsidR="00A82660" w:rsidRDefault="00A8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000022"/>
      <w:docPartObj>
        <w:docPartGallery w:val="Page Numbers (Top of Page)"/>
        <w:docPartUnique/>
      </w:docPartObj>
    </w:sdtPr>
    <w:sdtEndPr/>
    <w:sdtContent>
      <w:p w14:paraId="504DD5C7" w14:textId="3C63AF70" w:rsidR="00793801" w:rsidRDefault="00793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7C9" w:rsidRPr="000257C9">
          <w:rPr>
            <w:noProof/>
            <w:lang w:val="uk-UA"/>
          </w:rPr>
          <w:t>2</w:t>
        </w:r>
        <w:r>
          <w:fldChar w:fldCharType="end"/>
        </w:r>
      </w:p>
    </w:sdtContent>
  </w:sdt>
  <w:p w14:paraId="5B4DE199" w14:textId="77777777"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EFB5319"/>
    <w:multiLevelType w:val="hybridMultilevel"/>
    <w:tmpl w:val="E7F2CF0E"/>
    <w:lvl w:ilvl="0" w:tplc="7A44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C1380"/>
    <w:multiLevelType w:val="multilevel"/>
    <w:tmpl w:val="367ED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C7"/>
    <w:rsid w:val="000000DB"/>
    <w:rsid w:val="0000109E"/>
    <w:rsid w:val="00003136"/>
    <w:rsid w:val="000048E4"/>
    <w:rsid w:val="00007953"/>
    <w:rsid w:val="000110A8"/>
    <w:rsid w:val="00012C8F"/>
    <w:rsid w:val="00012F27"/>
    <w:rsid w:val="000132ED"/>
    <w:rsid w:val="00014E20"/>
    <w:rsid w:val="0001743A"/>
    <w:rsid w:val="00017981"/>
    <w:rsid w:val="00017DC0"/>
    <w:rsid w:val="00020D81"/>
    <w:rsid w:val="0002561B"/>
    <w:rsid w:val="000257C9"/>
    <w:rsid w:val="00030FB6"/>
    <w:rsid w:val="00032526"/>
    <w:rsid w:val="000330DB"/>
    <w:rsid w:val="00035EC7"/>
    <w:rsid w:val="00036D70"/>
    <w:rsid w:val="00045F69"/>
    <w:rsid w:val="00046986"/>
    <w:rsid w:val="000550CA"/>
    <w:rsid w:val="00057153"/>
    <w:rsid w:val="00057416"/>
    <w:rsid w:val="000603FF"/>
    <w:rsid w:val="00060765"/>
    <w:rsid w:val="00065B1A"/>
    <w:rsid w:val="00066004"/>
    <w:rsid w:val="00066CEE"/>
    <w:rsid w:val="00067957"/>
    <w:rsid w:val="00071127"/>
    <w:rsid w:val="000744C5"/>
    <w:rsid w:val="00076E9B"/>
    <w:rsid w:val="0008294B"/>
    <w:rsid w:val="00082994"/>
    <w:rsid w:val="00087EB8"/>
    <w:rsid w:val="00092534"/>
    <w:rsid w:val="0009384C"/>
    <w:rsid w:val="000A14D4"/>
    <w:rsid w:val="000A15BB"/>
    <w:rsid w:val="000A30CD"/>
    <w:rsid w:val="000A3404"/>
    <w:rsid w:val="000A351B"/>
    <w:rsid w:val="000A3C6A"/>
    <w:rsid w:val="000A408E"/>
    <w:rsid w:val="000B1660"/>
    <w:rsid w:val="000B19BA"/>
    <w:rsid w:val="000B4001"/>
    <w:rsid w:val="000B6E86"/>
    <w:rsid w:val="000C5544"/>
    <w:rsid w:val="000C6D45"/>
    <w:rsid w:val="000C7814"/>
    <w:rsid w:val="000D1463"/>
    <w:rsid w:val="000D1F15"/>
    <w:rsid w:val="000D698D"/>
    <w:rsid w:val="000F1964"/>
    <w:rsid w:val="000F71AE"/>
    <w:rsid w:val="000F73C1"/>
    <w:rsid w:val="00105AA4"/>
    <w:rsid w:val="00105B4D"/>
    <w:rsid w:val="0010664A"/>
    <w:rsid w:val="001123B2"/>
    <w:rsid w:val="00114B8D"/>
    <w:rsid w:val="001206C0"/>
    <w:rsid w:val="00121654"/>
    <w:rsid w:val="00122363"/>
    <w:rsid w:val="0012425A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32CB"/>
    <w:rsid w:val="001652E3"/>
    <w:rsid w:val="00166042"/>
    <w:rsid w:val="0016629D"/>
    <w:rsid w:val="0016791E"/>
    <w:rsid w:val="00170596"/>
    <w:rsid w:val="00172BCB"/>
    <w:rsid w:val="00174DFD"/>
    <w:rsid w:val="00182B93"/>
    <w:rsid w:val="00190CF2"/>
    <w:rsid w:val="00191C24"/>
    <w:rsid w:val="001971CC"/>
    <w:rsid w:val="001971E2"/>
    <w:rsid w:val="001A6DBA"/>
    <w:rsid w:val="001A70D3"/>
    <w:rsid w:val="001B3132"/>
    <w:rsid w:val="001B4EB2"/>
    <w:rsid w:val="001C11C1"/>
    <w:rsid w:val="001C15EC"/>
    <w:rsid w:val="001C21B1"/>
    <w:rsid w:val="001C361C"/>
    <w:rsid w:val="001C4011"/>
    <w:rsid w:val="001C4D6F"/>
    <w:rsid w:val="001D30DF"/>
    <w:rsid w:val="001D5401"/>
    <w:rsid w:val="001D73E5"/>
    <w:rsid w:val="001D776B"/>
    <w:rsid w:val="001E14EC"/>
    <w:rsid w:val="001E1D3D"/>
    <w:rsid w:val="001E48A6"/>
    <w:rsid w:val="001E5235"/>
    <w:rsid w:val="001F3171"/>
    <w:rsid w:val="001F32F1"/>
    <w:rsid w:val="001F4F14"/>
    <w:rsid w:val="001F7537"/>
    <w:rsid w:val="0020345B"/>
    <w:rsid w:val="00205B86"/>
    <w:rsid w:val="00211A88"/>
    <w:rsid w:val="0021593A"/>
    <w:rsid w:val="00215954"/>
    <w:rsid w:val="00215ACB"/>
    <w:rsid w:val="00217EA0"/>
    <w:rsid w:val="002200F3"/>
    <w:rsid w:val="00223591"/>
    <w:rsid w:val="00227677"/>
    <w:rsid w:val="002278FD"/>
    <w:rsid w:val="00227E2D"/>
    <w:rsid w:val="00235F07"/>
    <w:rsid w:val="00236834"/>
    <w:rsid w:val="002368A7"/>
    <w:rsid w:val="00240D94"/>
    <w:rsid w:val="00241ECF"/>
    <w:rsid w:val="00243A8B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2B8E"/>
    <w:rsid w:val="0028356C"/>
    <w:rsid w:val="002838FB"/>
    <w:rsid w:val="0028414F"/>
    <w:rsid w:val="0029011D"/>
    <w:rsid w:val="0029032C"/>
    <w:rsid w:val="002912A7"/>
    <w:rsid w:val="00292001"/>
    <w:rsid w:val="0029470D"/>
    <w:rsid w:val="002A2EB9"/>
    <w:rsid w:val="002A3C99"/>
    <w:rsid w:val="002A48FE"/>
    <w:rsid w:val="002B1606"/>
    <w:rsid w:val="002B41AE"/>
    <w:rsid w:val="002B71C5"/>
    <w:rsid w:val="002B789B"/>
    <w:rsid w:val="002C0CC8"/>
    <w:rsid w:val="002C2B90"/>
    <w:rsid w:val="002C5A79"/>
    <w:rsid w:val="002D12F9"/>
    <w:rsid w:val="002D66CC"/>
    <w:rsid w:val="002D7AA3"/>
    <w:rsid w:val="002E12B7"/>
    <w:rsid w:val="002E2F9D"/>
    <w:rsid w:val="002E52AF"/>
    <w:rsid w:val="002E79DB"/>
    <w:rsid w:val="002F0885"/>
    <w:rsid w:val="002F1E0B"/>
    <w:rsid w:val="002F24B2"/>
    <w:rsid w:val="002F74D7"/>
    <w:rsid w:val="003149AB"/>
    <w:rsid w:val="00321D75"/>
    <w:rsid w:val="003358A5"/>
    <w:rsid w:val="00335E52"/>
    <w:rsid w:val="003367F3"/>
    <w:rsid w:val="003375DC"/>
    <w:rsid w:val="00342000"/>
    <w:rsid w:val="003439E1"/>
    <w:rsid w:val="00345259"/>
    <w:rsid w:val="0034695A"/>
    <w:rsid w:val="00350419"/>
    <w:rsid w:val="003546A8"/>
    <w:rsid w:val="003551A0"/>
    <w:rsid w:val="00355C8B"/>
    <w:rsid w:val="00361FEA"/>
    <w:rsid w:val="00362319"/>
    <w:rsid w:val="003632D9"/>
    <w:rsid w:val="003660E7"/>
    <w:rsid w:val="0036645D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B2210"/>
    <w:rsid w:val="003B40DA"/>
    <w:rsid w:val="003B7597"/>
    <w:rsid w:val="003C0771"/>
    <w:rsid w:val="003C1A24"/>
    <w:rsid w:val="003C57CD"/>
    <w:rsid w:val="003D6604"/>
    <w:rsid w:val="003D7C66"/>
    <w:rsid w:val="003E334D"/>
    <w:rsid w:val="003E5C5D"/>
    <w:rsid w:val="003F057E"/>
    <w:rsid w:val="003F1132"/>
    <w:rsid w:val="003F2604"/>
    <w:rsid w:val="003F6C83"/>
    <w:rsid w:val="0040529E"/>
    <w:rsid w:val="00406B27"/>
    <w:rsid w:val="00415E74"/>
    <w:rsid w:val="00417012"/>
    <w:rsid w:val="004177A0"/>
    <w:rsid w:val="00417C71"/>
    <w:rsid w:val="00426F76"/>
    <w:rsid w:val="004279F1"/>
    <w:rsid w:val="004364E0"/>
    <w:rsid w:val="0043696E"/>
    <w:rsid w:val="004369B8"/>
    <w:rsid w:val="00437E31"/>
    <w:rsid w:val="00443992"/>
    <w:rsid w:val="0044400B"/>
    <w:rsid w:val="00444F3B"/>
    <w:rsid w:val="00446124"/>
    <w:rsid w:val="0044687A"/>
    <w:rsid w:val="00447F23"/>
    <w:rsid w:val="00452381"/>
    <w:rsid w:val="00455DA6"/>
    <w:rsid w:val="00455EDE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951A8"/>
    <w:rsid w:val="004A19F1"/>
    <w:rsid w:val="004A460A"/>
    <w:rsid w:val="004B0987"/>
    <w:rsid w:val="004B2E34"/>
    <w:rsid w:val="004B5531"/>
    <w:rsid w:val="004C7C2B"/>
    <w:rsid w:val="004D0575"/>
    <w:rsid w:val="004D5891"/>
    <w:rsid w:val="004E06ED"/>
    <w:rsid w:val="004E1E3E"/>
    <w:rsid w:val="004E257D"/>
    <w:rsid w:val="004E3E1C"/>
    <w:rsid w:val="004E49B8"/>
    <w:rsid w:val="004E5B9C"/>
    <w:rsid w:val="004F2E8A"/>
    <w:rsid w:val="004F40AB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1C3E"/>
    <w:rsid w:val="00516828"/>
    <w:rsid w:val="00517C80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2E8A"/>
    <w:rsid w:val="00554A41"/>
    <w:rsid w:val="005551B9"/>
    <w:rsid w:val="00556EB0"/>
    <w:rsid w:val="00556FCB"/>
    <w:rsid w:val="005606FB"/>
    <w:rsid w:val="00562862"/>
    <w:rsid w:val="00562F76"/>
    <w:rsid w:val="0056521A"/>
    <w:rsid w:val="00570AB6"/>
    <w:rsid w:val="00574279"/>
    <w:rsid w:val="005805C0"/>
    <w:rsid w:val="00582C45"/>
    <w:rsid w:val="00585B78"/>
    <w:rsid w:val="00591AB9"/>
    <w:rsid w:val="00595229"/>
    <w:rsid w:val="005B3B66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3D8"/>
    <w:rsid w:val="005F1603"/>
    <w:rsid w:val="005F4019"/>
    <w:rsid w:val="005F478B"/>
    <w:rsid w:val="0060054E"/>
    <w:rsid w:val="0060310B"/>
    <w:rsid w:val="00603FB7"/>
    <w:rsid w:val="00606433"/>
    <w:rsid w:val="00607AB1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42BD3"/>
    <w:rsid w:val="0064389E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624C1"/>
    <w:rsid w:val="00666EE8"/>
    <w:rsid w:val="00671D12"/>
    <w:rsid w:val="00671D70"/>
    <w:rsid w:val="006766F8"/>
    <w:rsid w:val="006772D3"/>
    <w:rsid w:val="00677676"/>
    <w:rsid w:val="00681086"/>
    <w:rsid w:val="00681DD8"/>
    <w:rsid w:val="006821C3"/>
    <w:rsid w:val="00682F78"/>
    <w:rsid w:val="00690406"/>
    <w:rsid w:val="00693508"/>
    <w:rsid w:val="00695538"/>
    <w:rsid w:val="0069642D"/>
    <w:rsid w:val="006978DF"/>
    <w:rsid w:val="006A307C"/>
    <w:rsid w:val="006A3C8D"/>
    <w:rsid w:val="006A5EA4"/>
    <w:rsid w:val="006B05D1"/>
    <w:rsid w:val="006B75DC"/>
    <w:rsid w:val="006C47A9"/>
    <w:rsid w:val="006C56F7"/>
    <w:rsid w:val="006C5BC4"/>
    <w:rsid w:val="006D47A9"/>
    <w:rsid w:val="006D64D3"/>
    <w:rsid w:val="006E013D"/>
    <w:rsid w:val="006E38F2"/>
    <w:rsid w:val="006E4BE5"/>
    <w:rsid w:val="006F2E25"/>
    <w:rsid w:val="006F3950"/>
    <w:rsid w:val="006F397C"/>
    <w:rsid w:val="006F64E7"/>
    <w:rsid w:val="0070651E"/>
    <w:rsid w:val="0070670C"/>
    <w:rsid w:val="0071063D"/>
    <w:rsid w:val="00714858"/>
    <w:rsid w:val="00716961"/>
    <w:rsid w:val="00716F01"/>
    <w:rsid w:val="007171F0"/>
    <w:rsid w:val="007239A3"/>
    <w:rsid w:val="007263A8"/>
    <w:rsid w:val="00727CC9"/>
    <w:rsid w:val="00727F8D"/>
    <w:rsid w:val="007300E0"/>
    <w:rsid w:val="00730975"/>
    <w:rsid w:val="0073190B"/>
    <w:rsid w:val="00733D39"/>
    <w:rsid w:val="00745371"/>
    <w:rsid w:val="0076141A"/>
    <w:rsid w:val="00764406"/>
    <w:rsid w:val="007669B0"/>
    <w:rsid w:val="007700B8"/>
    <w:rsid w:val="00773F1C"/>
    <w:rsid w:val="00776C2C"/>
    <w:rsid w:val="0078099C"/>
    <w:rsid w:val="00780E15"/>
    <w:rsid w:val="0078268A"/>
    <w:rsid w:val="00790BE3"/>
    <w:rsid w:val="00793801"/>
    <w:rsid w:val="007A263F"/>
    <w:rsid w:val="007A31A9"/>
    <w:rsid w:val="007A41B8"/>
    <w:rsid w:val="007A4597"/>
    <w:rsid w:val="007A5007"/>
    <w:rsid w:val="007A6003"/>
    <w:rsid w:val="007C0BFD"/>
    <w:rsid w:val="007C76FE"/>
    <w:rsid w:val="007D00D5"/>
    <w:rsid w:val="007D05CC"/>
    <w:rsid w:val="007D2AFA"/>
    <w:rsid w:val="007D34BD"/>
    <w:rsid w:val="007D3870"/>
    <w:rsid w:val="007D39DE"/>
    <w:rsid w:val="007D49D8"/>
    <w:rsid w:val="007D7277"/>
    <w:rsid w:val="007E2259"/>
    <w:rsid w:val="007E2F2B"/>
    <w:rsid w:val="007E50A3"/>
    <w:rsid w:val="007E5CA7"/>
    <w:rsid w:val="007F1F16"/>
    <w:rsid w:val="007F2B58"/>
    <w:rsid w:val="008003BD"/>
    <w:rsid w:val="008008A1"/>
    <w:rsid w:val="00801CB4"/>
    <w:rsid w:val="00802760"/>
    <w:rsid w:val="00813C5A"/>
    <w:rsid w:val="00815859"/>
    <w:rsid w:val="0081630A"/>
    <w:rsid w:val="00816E82"/>
    <w:rsid w:val="00820537"/>
    <w:rsid w:val="0082114B"/>
    <w:rsid w:val="00821435"/>
    <w:rsid w:val="008228CC"/>
    <w:rsid w:val="00826D85"/>
    <w:rsid w:val="00837684"/>
    <w:rsid w:val="00842E62"/>
    <w:rsid w:val="00843315"/>
    <w:rsid w:val="00850CA0"/>
    <w:rsid w:val="00854442"/>
    <w:rsid w:val="00862AE5"/>
    <w:rsid w:val="00863398"/>
    <w:rsid w:val="008650DA"/>
    <w:rsid w:val="00870160"/>
    <w:rsid w:val="0087076A"/>
    <w:rsid w:val="00873209"/>
    <w:rsid w:val="00873742"/>
    <w:rsid w:val="0087568C"/>
    <w:rsid w:val="0087569C"/>
    <w:rsid w:val="0087664B"/>
    <w:rsid w:val="0088560C"/>
    <w:rsid w:val="00887687"/>
    <w:rsid w:val="00890325"/>
    <w:rsid w:val="00893E69"/>
    <w:rsid w:val="00895D0C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4F83"/>
    <w:rsid w:val="008E53E2"/>
    <w:rsid w:val="008E7799"/>
    <w:rsid w:val="008E7AAF"/>
    <w:rsid w:val="008E7FB6"/>
    <w:rsid w:val="008F24BB"/>
    <w:rsid w:val="008F288E"/>
    <w:rsid w:val="008F3818"/>
    <w:rsid w:val="008F61CF"/>
    <w:rsid w:val="008F680B"/>
    <w:rsid w:val="008F7527"/>
    <w:rsid w:val="00900496"/>
    <w:rsid w:val="0090206D"/>
    <w:rsid w:val="00910908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4B3B"/>
    <w:rsid w:val="009758D3"/>
    <w:rsid w:val="00983936"/>
    <w:rsid w:val="00985FFF"/>
    <w:rsid w:val="009869F0"/>
    <w:rsid w:val="0099015A"/>
    <w:rsid w:val="009953C4"/>
    <w:rsid w:val="009954DB"/>
    <w:rsid w:val="009A087D"/>
    <w:rsid w:val="009B149F"/>
    <w:rsid w:val="009B31DB"/>
    <w:rsid w:val="009B3B0E"/>
    <w:rsid w:val="009B52AA"/>
    <w:rsid w:val="009B780C"/>
    <w:rsid w:val="009B7F97"/>
    <w:rsid w:val="009C0404"/>
    <w:rsid w:val="009C2604"/>
    <w:rsid w:val="009C31F7"/>
    <w:rsid w:val="009C6DF9"/>
    <w:rsid w:val="009D5CC5"/>
    <w:rsid w:val="009E340E"/>
    <w:rsid w:val="009E3BAA"/>
    <w:rsid w:val="009E3F1A"/>
    <w:rsid w:val="009E7FFB"/>
    <w:rsid w:val="009F1F43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1060"/>
    <w:rsid w:val="00A5219D"/>
    <w:rsid w:val="00A529E1"/>
    <w:rsid w:val="00A53CEE"/>
    <w:rsid w:val="00A56134"/>
    <w:rsid w:val="00A569E2"/>
    <w:rsid w:val="00A56A99"/>
    <w:rsid w:val="00A56E98"/>
    <w:rsid w:val="00A6031D"/>
    <w:rsid w:val="00A637A7"/>
    <w:rsid w:val="00A72746"/>
    <w:rsid w:val="00A74F48"/>
    <w:rsid w:val="00A757AA"/>
    <w:rsid w:val="00A802D3"/>
    <w:rsid w:val="00A81C7D"/>
    <w:rsid w:val="00A8257D"/>
    <w:rsid w:val="00A82660"/>
    <w:rsid w:val="00A827D8"/>
    <w:rsid w:val="00A92FF6"/>
    <w:rsid w:val="00AA169F"/>
    <w:rsid w:val="00AA57A2"/>
    <w:rsid w:val="00AB3E46"/>
    <w:rsid w:val="00AC273D"/>
    <w:rsid w:val="00AC3850"/>
    <w:rsid w:val="00AD11A6"/>
    <w:rsid w:val="00AD2463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CC3"/>
    <w:rsid w:val="00B028C9"/>
    <w:rsid w:val="00B04DD3"/>
    <w:rsid w:val="00B10957"/>
    <w:rsid w:val="00B11887"/>
    <w:rsid w:val="00B13F80"/>
    <w:rsid w:val="00B141FB"/>
    <w:rsid w:val="00B223C3"/>
    <w:rsid w:val="00B252D4"/>
    <w:rsid w:val="00B2563F"/>
    <w:rsid w:val="00B26AB3"/>
    <w:rsid w:val="00B27094"/>
    <w:rsid w:val="00B27AB1"/>
    <w:rsid w:val="00B33734"/>
    <w:rsid w:val="00B36B20"/>
    <w:rsid w:val="00B44247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75CC9"/>
    <w:rsid w:val="00B82199"/>
    <w:rsid w:val="00B8409A"/>
    <w:rsid w:val="00B84896"/>
    <w:rsid w:val="00B857E5"/>
    <w:rsid w:val="00B9167F"/>
    <w:rsid w:val="00B9407A"/>
    <w:rsid w:val="00B96446"/>
    <w:rsid w:val="00B978C1"/>
    <w:rsid w:val="00BA39F7"/>
    <w:rsid w:val="00BA4723"/>
    <w:rsid w:val="00BA7687"/>
    <w:rsid w:val="00BB248B"/>
    <w:rsid w:val="00BB3B41"/>
    <w:rsid w:val="00BB3F87"/>
    <w:rsid w:val="00BB509D"/>
    <w:rsid w:val="00BB5F59"/>
    <w:rsid w:val="00BB7B5E"/>
    <w:rsid w:val="00BB7C8E"/>
    <w:rsid w:val="00BB7FAD"/>
    <w:rsid w:val="00BC274F"/>
    <w:rsid w:val="00BC33FC"/>
    <w:rsid w:val="00BC490E"/>
    <w:rsid w:val="00BC531A"/>
    <w:rsid w:val="00BC68A8"/>
    <w:rsid w:val="00BC790E"/>
    <w:rsid w:val="00BC7B77"/>
    <w:rsid w:val="00BD0367"/>
    <w:rsid w:val="00BD2BB5"/>
    <w:rsid w:val="00BD59BE"/>
    <w:rsid w:val="00BD68A4"/>
    <w:rsid w:val="00BD732A"/>
    <w:rsid w:val="00BE1F07"/>
    <w:rsid w:val="00BE448E"/>
    <w:rsid w:val="00BE4EF9"/>
    <w:rsid w:val="00BE5BF2"/>
    <w:rsid w:val="00BF516F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3BA3"/>
    <w:rsid w:val="00C34FAE"/>
    <w:rsid w:val="00C371B1"/>
    <w:rsid w:val="00C37D5F"/>
    <w:rsid w:val="00C401F9"/>
    <w:rsid w:val="00C4052D"/>
    <w:rsid w:val="00C42FB1"/>
    <w:rsid w:val="00C432CE"/>
    <w:rsid w:val="00C467D1"/>
    <w:rsid w:val="00C501E1"/>
    <w:rsid w:val="00C50AC6"/>
    <w:rsid w:val="00C5369A"/>
    <w:rsid w:val="00C55513"/>
    <w:rsid w:val="00C556CF"/>
    <w:rsid w:val="00C6543A"/>
    <w:rsid w:val="00C65CD7"/>
    <w:rsid w:val="00C6647F"/>
    <w:rsid w:val="00C6658D"/>
    <w:rsid w:val="00C73DB4"/>
    <w:rsid w:val="00C85EAD"/>
    <w:rsid w:val="00C87554"/>
    <w:rsid w:val="00C87B44"/>
    <w:rsid w:val="00C90695"/>
    <w:rsid w:val="00C91C30"/>
    <w:rsid w:val="00CA5979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D0A6B"/>
    <w:rsid w:val="00CD0E52"/>
    <w:rsid w:val="00CD4A26"/>
    <w:rsid w:val="00CE23EC"/>
    <w:rsid w:val="00CE37C3"/>
    <w:rsid w:val="00CE3E7D"/>
    <w:rsid w:val="00CE785B"/>
    <w:rsid w:val="00CF179D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5152D"/>
    <w:rsid w:val="00D535AC"/>
    <w:rsid w:val="00D53604"/>
    <w:rsid w:val="00D55411"/>
    <w:rsid w:val="00D57838"/>
    <w:rsid w:val="00D63386"/>
    <w:rsid w:val="00D66E59"/>
    <w:rsid w:val="00D717A7"/>
    <w:rsid w:val="00D71869"/>
    <w:rsid w:val="00D718AB"/>
    <w:rsid w:val="00D74B74"/>
    <w:rsid w:val="00D768C8"/>
    <w:rsid w:val="00D77B3A"/>
    <w:rsid w:val="00D808A5"/>
    <w:rsid w:val="00D8160C"/>
    <w:rsid w:val="00D81B42"/>
    <w:rsid w:val="00D919DC"/>
    <w:rsid w:val="00D93D60"/>
    <w:rsid w:val="00DA1352"/>
    <w:rsid w:val="00DA7F29"/>
    <w:rsid w:val="00DB2848"/>
    <w:rsid w:val="00DC1E67"/>
    <w:rsid w:val="00DC437B"/>
    <w:rsid w:val="00DC5244"/>
    <w:rsid w:val="00DC6C32"/>
    <w:rsid w:val="00DD050A"/>
    <w:rsid w:val="00DD1C20"/>
    <w:rsid w:val="00DD28BC"/>
    <w:rsid w:val="00DD7B92"/>
    <w:rsid w:val="00DE13D2"/>
    <w:rsid w:val="00DE4A3D"/>
    <w:rsid w:val="00DE4FD2"/>
    <w:rsid w:val="00DE68CD"/>
    <w:rsid w:val="00DF4CB6"/>
    <w:rsid w:val="00DF656C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4F7B"/>
    <w:rsid w:val="00E27CEA"/>
    <w:rsid w:val="00E27F73"/>
    <w:rsid w:val="00E34125"/>
    <w:rsid w:val="00E34CFC"/>
    <w:rsid w:val="00E3798B"/>
    <w:rsid w:val="00E41B7A"/>
    <w:rsid w:val="00E50FA7"/>
    <w:rsid w:val="00E51ACD"/>
    <w:rsid w:val="00E52055"/>
    <w:rsid w:val="00E52433"/>
    <w:rsid w:val="00E5264F"/>
    <w:rsid w:val="00E531E9"/>
    <w:rsid w:val="00E53535"/>
    <w:rsid w:val="00E53AFF"/>
    <w:rsid w:val="00E53F1B"/>
    <w:rsid w:val="00E57784"/>
    <w:rsid w:val="00E6255F"/>
    <w:rsid w:val="00E7012A"/>
    <w:rsid w:val="00E711E9"/>
    <w:rsid w:val="00E733DC"/>
    <w:rsid w:val="00E76951"/>
    <w:rsid w:val="00E7770E"/>
    <w:rsid w:val="00E80423"/>
    <w:rsid w:val="00E82C8D"/>
    <w:rsid w:val="00E91F0B"/>
    <w:rsid w:val="00E94475"/>
    <w:rsid w:val="00E94647"/>
    <w:rsid w:val="00E94CE0"/>
    <w:rsid w:val="00E95254"/>
    <w:rsid w:val="00E958BD"/>
    <w:rsid w:val="00E96806"/>
    <w:rsid w:val="00EA375D"/>
    <w:rsid w:val="00EA3A48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6F64"/>
    <w:rsid w:val="00F004EB"/>
    <w:rsid w:val="00F02419"/>
    <w:rsid w:val="00F0455E"/>
    <w:rsid w:val="00F04659"/>
    <w:rsid w:val="00F06603"/>
    <w:rsid w:val="00F069C1"/>
    <w:rsid w:val="00F11A15"/>
    <w:rsid w:val="00F152AE"/>
    <w:rsid w:val="00F164C6"/>
    <w:rsid w:val="00F2093E"/>
    <w:rsid w:val="00F26BDD"/>
    <w:rsid w:val="00F27BD8"/>
    <w:rsid w:val="00F27E01"/>
    <w:rsid w:val="00F3334F"/>
    <w:rsid w:val="00F37B0E"/>
    <w:rsid w:val="00F421D0"/>
    <w:rsid w:val="00F44F9B"/>
    <w:rsid w:val="00F4610D"/>
    <w:rsid w:val="00F51D69"/>
    <w:rsid w:val="00F52068"/>
    <w:rsid w:val="00F610F6"/>
    <w:rsid w:val="00F62A5A"/>
    <w:rsid w:val="00F636EA"/>
    <w:rsid w:val="00F654D1"/>
    <w:rsid w:val="00F659B3"/>
    <w:rsid w:val="00F71BD8"/>
    <w:rsid w:val="00F73DE9"/>
    <w:rsid w:val="00F741CC"/>
    <w:rsid w:val="00F74D76"/>
    <w:rsid w:val="00F84C27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18EE"/>
    <w:rsid w:val="00FC6756"/>
    <w:rsid w:val="00FD20FD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B94EE9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uiPriority w:val="99"/>
    <w:rsid w:val="00E06AC1"/>
  </w:style>
  <w:style w:type="paragraph" w:styleId="af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  <w:style w:type="character" w:customStyle="1" w:styleId="ae">
    <w:name w:val="Без інтервалів Знак"/>
    <w:link w:val="ad"/>
    <w:uiPriority w:val="1"/>
    <w:locked/>
    <w:rsid w:val="002947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2E143-5CEF-4C08-9D2F-38E4E266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2</Pages>
  <Words>345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Admin</cp:lastModifiedBy>
  <cp:revision>149</cp:revision>
  <cp:lastPrinted>2023-07-26T10:56:00Z</cp:lastPrinted>
  <dcterms:created xsi:type="dcterms:W3CDTF">2021-05-25T08:14:00Z</dcterms:created>
  <dcterms:modified xsi:type="dcterms:W3CDTF">2023-10-06T06:25:00Z</dcterms:modified>
</cp:coreProperties>
</file>