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30572" w14:textId="3A4DC24B" w:rsidR="00B63C37" w:rsidRDefault="00B63C37" w:rsidP="00B63C37">
      <w:pPr>
        <w:spacing w:after="0"/>
        <w:jc w:val="center"/>
        <w:rPr>
          <w:rFonts w:ascii="Book Antiqua" w:eastAsia="Times New Roman" w:hAnsi="Book Antiqua" w:cs="Times New Roman"/>
          <w:color w:val="auto"/>
          <w:sz w:val="28"/>
          <w:szCs w:val="28"/>
          <w:bdr w:val="none" w:sz="0" w:space="0" w:color="auto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1BB16F99" wp14:editId="0DD39007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4971E" w14:textId="77777777" w:rsidR="00B63C37" w:rsidRDefault="00B63C37" w:rsidP="00B63C3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7DE63648" w14:textId="77777777" w:rsidR="00B63C37" w:rsidRDefault="00B63C37" w:rsidP="00B63C3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03BD7267" w14:textId="77777777" w:rsidR="00B63C37" w:rsidRDefault="00B63C37" w:rsidP="00B63C3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5E748A75" w14:textId="0B37D717" w:rsidR="00B63C37" w:rsidRPr="006158C7" w:rsidRDefault="00B63C37" w:rsidP="00B63C37">
      <w:pPr>
        <w:tabs>
          <w:tab w:val="left" w:pos="7785"/>
        </w:tabs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D087C8" wp14:editId="6908A1E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26BDB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F5FB2A" wp14:editId="5454A3B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F2D9B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B63C37">
        <w:rPr>
          <w:rFonts w:ascii="Times New Roman" w:hAnsi="Times New Roman" w:cs="Times New Roman"/>
          <w:b/>
          <w:sz w:val="36"/>
          <w:szCs w:val="36"/>
          <w:lang w:val="uk-UA"/>
        </w:rPr>
        <w:t>16</w:t>
      </w:r>
      <w:r w:rsidRPr="00B63C37">
        <w:rPr>
          <w:rFonts w:ascii="Times New Roman" w:hAnsi="Times New Roman" w:cs="Times New Roman"/>
          <w:b/>
          <w:sz w:val="36"/>
          <w:szCs w:val="36"/>
        </w:rPr>
        <w:t>.</w:t>
      </w:r>
      <w:r w:rsidRPr="00B63C37">
        <w:rPr>
          <w:rFonts w:ascii="Times New Roman" w:hAnsi="Times New Roman" w:cs="Times New Roman"/>
          <w:b/>
          <w:sz w:val="36"/>
          <w:szCs w:val="36"/>
          <w:lang w:val="uk-UA"/>
        </w:rPr>
        <w:t>10</w:t>
      </w:r>
      <w:r w:rsidRPr="00B63C37">
        <w:rPr>
          <w:rFonts w:ascii="Times New Roman" w:hAnsi="Times New Roman" w:cs="Times New Roman"/>
          <w:b/>
          <w:sz w:val="36"/>
          <w:szCs w:val="36"/>
        </w:rPr>
        <w:t>.202</w:t>
      </w:r>
      <w:r w:rsidRPr="00B63C37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 w:rsidRPr="00B63C37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B63C37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267</w:t>
      </w:r>
    </w:p>
    <w:p w14:paraId="1EBC5539" w14:textId="77777777" w:rsidR="008A3042" w:rsidRPr="00E30DA6" w:rsidRDefault="008A3042" w:rsidP="008A3042">
      <w:pPr>
        <w:spacing w:after="0" w:line="240" w:lineRule="auto"/>
        <w:ind w:right="6116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  <w:r w:rsidRPr="00E30DA6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Про проведення службового розслідування </w:t>
      </w:r>
    </w:p>
    <w:p w14:paraId="3A1E2208" w14:textId="77777777" w:rsidR="00BF1F30" w:rsidRDefault="00BF1F30" w:rsidP="008A3042">
      <w:pPr>
        <w:pStyle w:val="a4"/>
        <w:shd w:val="clear" w:color="auto" w:fill="FFFFFF"/>
        <w:spacing w:before="0" w:after="0"/>
        <w:ind w:firstLine="737"/>
        <w:jc w:val="both"/>
        <w:rPr>
          <w:rFonts w:cs="Times New Roman"/>
          <w:color w:val="auto"/>
          <w:lang w:val="uk-UA"/>
        </w:rPr>
      </w:pPr>
    </w:p>
    <w:p w14:paraId="310C5AD5" w14:textId="77777777" w:rsidR="00706BF6" w:rsidRPr="00E30DA6" w:rsidRDefault="00706BF6" w:rsidP="008A3042">
      <w:pPr>
        <w:pStyle w:val="a4"/>
        <w:shd w:val="clear" w:color="auto" w:fill="FFFFFF"/>
        <w:spacing w:before="0" w:after="0"/>
        <w:ind w:firstLine="737"/>
        <w:jc w:val="both"/>
        <w:rPr>
          <w:rFonts w:cs="Times New Roman"/>
          <w:color w:val="auto"/>
          <w:lang w:val="uk-UA"/>
        </w:rPr>
      </w:pPr>
    </w:p>
    <w:p w14:paraId="4205739F" w14:textId="77777777" w:rsidR="00AF521C" w:rsidRPr="00E30DA6" w:rsidRDefault="00AF521C" w:rsidP="00AF521C">
      <w:pPr>
        <w:spacing w:after="0"/>
        <w:ind w:firstLine="567"/>
        <w:jc w:val="both"/>
        <w:rPr>
          <w:rFonts w:ascii="Times New Roman" w:hAnsi="Times New Roman" w:cs="Times New Roman"/>
          <w:color w:val="auto"/>
          <w:lang w:val="uk-UA"/>
        </w:rPr>
      </w:pPr>
      <w:r w:rsidRPr="00E30DA6">
        <w:rPr>
          <w:rFonts w:ascii="Times New Roman" w:hAnsi="Times New Roman" w:cs="Times New Roman"/>
          <w:color w:val="auto"/>
          <w:sz w:val="24"/>
          <w:lang w:val="uk-UA"/>
        </w:rPr>
        <w:t xml:space="preserve">На підставі подання Суворовської окружної прокуратури міста Одеси від 22.09.2023 </w:t>
      </w:r>
      <w:r w:rsidR="00F35B1C" w:rsidRPr="00E30DA6">
        <w:rPr>
          <w:rFonts w:ascii="Times New Roman" w:hAnsi="Times New Roman" w:cs="Times New Roman"/>
          <w:color w:val="auto"/>
          <w:sz w:val="24"/>
          <w:lang w:val="uk-UA"/>
        </w:rPr>
        <w:br/>
      </w:r>
      <w:r w:rsidRPr="00E30DA6">
        <w:rPr>
          <w:rFonts w:ascii="Times New Roman" w:hAnsi="Times New Roman" w:cs="Times New Roman"/>
          <w:color w:val="auto"/>
          <w:sz w:val="24"/>
          <w:lang w:val="uk-UA"/>
        </w:rPr>
        <w:t xml:space="preserve">№ 53-7956ВИХ-23 щодо встановлення причин і умов, які сприяли порушенню посадовою особою Олександрівської селищної адміністрації Чорноморської міської ради </w:t>
      </w:r>
      <w:r w:rsidR="00F35B1C" w:rsidRPr="00E30DA6">
        <w:rPr>
          <w:rFonts w:ascii="Times New Roman" w:hAnsi="Times New Roman" w:cs="Times New Roman"/>
          <w:color w:val="auto"/>
          <w:sz w:val="24"/>
          <w:lang w:val="uk-UA"/>
        </w:rPr>
        <w:br/>
      </w:r>
      <w:r w:rsidRPr="00E30DA6">
        <w:rPr>
          <w:rFonts w:ascii="Times New Roman" w:hAnsi="Times New Roman" w:cs="Times New Roman"/>
          <w:color w:val="auto"/>
          <w:sz w:val="24"/>
          <w:lang w:val="uk-UA"/>
        </w:rPr>
        <w:t xml:space="preserve">Одеського району Одеської області </w:t>
      </w:r>
      <w:proofErr w:type="spellStart"/>
      <w:r w:rsidRPr="00E30DA6">
        <w:rPr>
          <w:rFonts w:ascii="Times New Roman" w:hAnsi="Times New Roman" w:cs="Times New Roman"/>
          <w:color w:val="auto"/>
          <w:sz w:val="24"/>
          <w:lang w:val="uk-UA"/>
        </w:rPr>
        <w:t>Сливинським</w:t>
      </w:r>
      <w:proofErr w:type="spellEnd"/>
      <w:r w:rsidRPr="00E30DA6">
        <w:rPr>
          <w:rFonts w:ascii="Times New Roman" w:hAnsi="Times New Roman" w:cs="Times New Roman"/>
          <w:color w:val="auto"/>
          <w:sz w:val="24"/>
          <w:lang w:val="uk-UA"/>
        </w:rPr>
        <w:t xml:space="preserve"> В.О. вимог Закону України «Про запобігання корупції», що надійшло на адресу виконавчого комітету Чорноморської міської ради Одеського району Одеської області 02.10.2023 № ВХ-4072-23, відповідно до норм </w:t>
      </w:r>
      <w:r w:rsidR="00F35B1C" w:rsidRPr="00E30DA6">
        <w:rPr>
          <w:rFonts w:ascii="Times New Roman" w:hAnsi="Times New Roman" w:cs="Times New Roman"/>
          <w:color w:val="auto"/>
          <w:sz w:val="24"/>
          <w:lang w:val="uk-UA"/>
        </w:rPr>
        <w:br/>
      </w:r>
      <w:r w:rsidRPr="00E30DA6">
        <w:rPr>
          <w:rFonts w:ascii="Times New Roman" w:hAnsi="Times New Roman" w:cs="Times New Roman"/>
          <w:color w:val="auto"/>
          <w:sz w:val="24"/>
          <w:lang w:val="uk-UA"/>
        </w:rPr>
        <w:t>Закону України «Про запобігання корупції», Порядку проведення службового розслідування</w:t>
      </w:r>
      <w:r w:rsidR="005D5F0D" w:rsidRPr="00E30DA6">
        <w:rPr>
          <w:rFonts w:ascii="Times New Roman" w:hAnsi="Times New Roman" w:cs="Times New Roman"/>
          <w:color w:val="auto"/>
          <w:sz w:val="24"/>
          <w:lang w:val="uk-UA"/>
        </w:rPr>
        <w:t xml:space="preserve">, затвердженого </w:t>
      </w:r>
      <w:r w:rsidRPr="00E30DA6">
        <w:rPr>
          <w:rFonts w:ascii="Times New Roman" w:hAnsi="Times New Roman" w:cs="Times New Roman"/>
          <w:color w:val="auto"/>
          <w:sz w:val="24"/>
          <w:lang w:val="uk-UA"/>
        </w:rPr>
        <w:t xml:space="preserve">постановою Кабінету Міністрів України від 13.06.2000 р. № 950 </w:t>
      </w:r>
      <w:r w:rsidR="00F35B1C" w:rsidRPr="00E30DA6">
        <w:rPr>
          <w:rFonts w:ascii="Times New Roman" w:hAnsi="Times New Roman" w:cs="Times New Roman"/>
          <w:color w:val="auto"/>
          <w:sz w:val="24"/>
          <w:lang w:val="uk-UA"/>
        </w:rPr>
        <w:br/>
      </w:r>
      <w:r w:rsidRPr="00E30DA6">
        <w:rPr>
          <w:rFonts w:ascii="Times New Roman" w:hAnsi="Times New Roman" w:cs="Times New Roman"/>
          <w:color w:val="auto"/>
          <w:sz w:val="24"/>
          <w:lang w:val="uk-UA"/>
        </w:rPr>
        <w:t xml:space="preserve">(в редакції постанови Кабінету Міністрів України від 07.03.2023 №246), керуючись </w:t>
      </w:r>
      <w:r w:rsidR="00F35B1C" w:rsidRPr="00E30DA6">
        <w:rPr>
          <w:rFonts w:ascii="Times New Roman" w:hAnsi="Times New Roman" w:cs="Times New Roman"/>
          <w:color w:val="auto"/>
          <w:sz w:val="24"/>
          <w:lang w:val="uk-UA"/>
        </w:rPr>
        <w:br/>
      </w:r>
      <w:r w:rsidRPr="00E30DA6">
        <w:rPr>
          <w:rFonts w:ascii="Times New Roman" w:hAnsi="Times New Roman" w:cs="Times New Roman"/>
          <w:color w:val="auto"/>
          <w:sz w:val="24"/>
          <w:lang w:val="uk-UA"/>
        </w:rPr>
        <w:t>пунктами 19, 20 частини 4 статті 42 Закону України «Про місцеве самоврядування в Україні»:</w:t>
      </w:r>
    </w:p>
    <w:p w14:paraId="66317739" w14:textId="77777777" w:rsidR="00BF1F30" w:rsidRPr="00E30DA6" w:rsidRDefault="00BF1F30" w:rsidP="005F541A">
      <w:pPr>
        <w:pStyle w:val="a4"/>
        <w:shd w:val="clear" w:color="auto" w:fill="FFFFFF"/>
        <w:spacing w:before="0" w:after="0"/>
        <w:ind w:firstLine="737"/>
        <w:jc w:val="both"/>
        <w:rPr>
          <w:rFonts w:cs="Times New Roman"/>
          <w:color w:val="auto"/>
          <w:lang w:val="uk-UA"/>
        </w:rPr>
      </w:pPr>
    </w:p>
    <w:p w14:paraId="12B7A518" w14:textId="77777777" w:rsidR="00D14CC3" w:rsidRPr="00E30DA6" w:rsidRDefault="00AF521C" w:rsidP="00D14CC3">
      <w:pPr>
        <w:pStyle w:val="a5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818"/>
          <w:tab w:val="left" w:pos="993"/>
        </w:tabs>
        <w:ind w:left="0" w:firstLine="567"/>
        <w:jc w:val="both"/>
        <w:rPr>
          <w:rFonts w:cs="Times New Roman"/>
          <w:strike/>
          <w:color w:val="auto"/>
          <w:sz w:val="24"/>
          <w:szCs w:val="24"/>
          <w:lang w:val="uk-UA"/>
        </w:rPr>
      </w:pPr>
      <w:r w:rsidRPr="00E30DA6">
        <w:rPr>
          <w:rFonts w:cs="Times New Roman"/>
          <w:color w:val="auto"/>
          <w:sz w:val="24"/>
          <w:lang w:val="uk-UA"/>
        </w:rPr>
        <w:t xml:space="preserve">Провести службове розслідування з метою встановлення причин і умов, </w:t>
      </w:r>
      <w:r w:rsidR="00F35B1C" w:rsidRPr="00E30DA6">
        <w:rPr>
          <w:rFonts w:cs="Times New Roman"/>
          <w:color w:val="auto"/>
          <w:sz w:val="24"/>
          <w:lang w:val="uk-UA"/>
        </w:rPr>
        <w:br/>
      </w:r>
      <w:r w:rsidRPr="00E30DA6">
        <w:rPr>
          <w:rFonts w:cs="Times New Roman"/>
          <w:color w:val="auto"/>
          <w:sz w:val="24"/>
          <w:lang w:val="uk-UA"/>
        </w:rPr>
        <w:t xml:space="preserve">що сприяли порушенню посадовою особою Олександрівської селищної адміністрації Чорноморської міської ради Одеського району Одеської області </w:t>
      </w:r>
      <w:proofErr w:type="spellStart"/>
      <w:r w:rsidRPr="00E30DA6">
        <w:rPr>
          <w:rFonts w:cs="Times New Roman"/>
          <w:color w:val="auto"/>
          <w:sz w:val="24"/>
          <w:lang w:val="uk-UA"/>
        </w:rPr>
        <w:t>Сливинським</w:t>
      </w:r>
      <w:proofErr w:type="spellEnd"/>
      <w:r w:rsidRPr="00E30DA6">
        <w:rPr>
          <w:rFonts w:cs="Times New Roman"/>
          <w:color w:val="auto"/>
          <w:sz w:val="24"/>
          <w:lang w:val="uk-UA"/>
        </w:rPr>
        <w:t xml:space="preserve"> В.О. вимог Закону України «Про запобігання корупції».</w:t>
      </w:r>
    </w:p>
    <w:p w14:paraId="2A4545F6" w14:textId="77777777" w:rsidR="005F541A" w:rsidRPr="00706BF6" w:rsidRDefault="00D14CC3" w:rsidP="00A75C46">
      <w:pPr>
        <w:pStyle w:val="a5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080"/>
        </w:tabs>
        <w:spacing w:before="120"/>
        <w:ind w:left="0" w:firstLine="567"/>
        <w:jc w:val="both"/>
        <w:rPr>
          <w:rFonts w:cs="Times New Roman"/>
          <w:color w:val="auto"/>
          <w:sz w:val="24"/>
          <w:szCs w:val="24"/>
          <w:lang w:val="uk-UA"/>
        </w:rPr>
      </w:pPr>
      <w:r w:rsidRPr="00706BF6">
        <w:rPr>
          <w:rFonts w:cs="Times New Roman"/>
          <w:color w:val="auto"/>
          <w:sz w:val="24"/>
          <w:szCs w:val="24"/>
          <w:lang w:val="uk-UA"/>
        </w:rPr>
        <w:t xml:space="preserve">Для проведення службового розслідування утворити комісію </w:t>
      </w:r>
      <w:r w:rsidR="00706BF6" w:rsidRPr="00706BF6">
        <w:rPr>
          <w:rFonts w:cs="Times New Roman"/>
          <w:sz w:val="24"/>
          <w:szCs w:val="24"/>
          <w:lang w:val="uk-UA"/>
        </w:rPr>
        <w:t xml:space="preserve">та затвердити </w:t>
      </w:r>
      <w:r w:rsidR="00706BF6">
        <w:rPr>
          <w:rFonts w:cs="Times New Roman"/>
          <w:sz w:val="24"/>
          <w:szCs w:val="24"/>
          <w:lang w:val="uk-UA"/>
        </w:rPr>
        <w:br/>
      </w:r>
      <w:r w:rsidR="00706BF6" w:rsidRPr="00706BF6">
        <w:rPr>
          <w:rFonts w:cs="Times New Roman"/>
          <w:sz w:val="24"/>
          <w:szCs w:val="24"/>
          <w:lang w:val="uk-UA"/>
        </w:rPr>
        <w:t>її у такому складі:</w:t>
      </w:r>
    </w:p>
    <w:tbl>
      <w:tblPr>
        <w:tblStyle w:val="TableNormal"/>
        <w:tblpPr w:leftFromText="180" w:rightFromText="180" w:vertAnchor="text" w:horzAnchor="margin" w:tblpXSpec="right" w:tblpY="151"/>
        <w:tblW w:w="9918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77"/>
        <w:gridCol w:w="6841"/>
      </w:tblGrid>
      <w:tr w:rsidR="00AF521C" w:rsidRPr="00E30DA6" w14:paraId="2CDBE857" w14:textId="77777777" w:rsidTr="00403825">
        <w:trPr>
          <w:trHeight w:val="52"/>
        </w:trPr>
        <w:tc>
          <w:tcPr>
            <w:tcW w:w="991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9C9B5" w14:textId="77777777" w:rsidR="005F541A" w:rsidRPr="00E30DA6" w:rsidRDefault="005F541A" w:rsidP="00A87610">
            <w:pPr>
              <w:pStyle w:val="a5"/>
              <w:tabs>
                <w:tab w:val="left" w:pos="993"/>
              </w:tabs>
              <w:ind w:left="0" w:firstLine="761"/>
              <w:jc w:val="both"/>
              <w:rPr>
                <w:rStyle w:val="a3"/>
                <w:rFonts w:cs="Times New Roman"/>
                <w:color w:val="auto"/>
                <w:sz w:val="24"/>
                <w:szCs w:val="24"/>
                <w:lang w:val="uk-UA"/>
              </w:rPr>
            </w:pPr>
            <w:r w:rsidRPr="00E30DA6">
              <w:rPr>
                <w:rStyle w:val="a3"/>
                <w:rFonts w:cs="Times New Roman"/>
                <w:color w:val="auto"/>
                <w:sz w:val="24"/>
                <w:szCs w:val="24"/>
                <w:lang w:val="uk-UA"/>
              </w:rPr>
              <w:t>Голов</w:t>
            </w:r>
            <w:r w:rsidR="00AF521C" w:rsidRPr="00E30DA6">
              <w:rPr>
                <w:rStyle w:val="a3"/>
                <w:rFonts w:cs="Times New Roman"/>
                <w:color w:val="auto"/>
                <w:sz w:val="24"/>
                <w:szCs w:val="24"/>
                <w:lang w:val="uk-UA"/>
              </w:rPr>
              <w:t>а</w:t>
            </w:r>
            <w:r w:rsidRPr="00E30DA6">
              <w:rPr>
                <w:rStyle w:val="a3"/>
                <w:rFonts w:cs="Times New Roman"/>
                <w:color w:val="auto"/>
                <w:sz w:val="24"/>
                <w:szCs w:val="24"/>
                <w:lang w:val="uk-UA"/>
              </w:rPr>
              <w:t xml:space="preserve"> комісії:</w:t>
            </w:r>
          </w:p>
        </w:tc>
      </w:tr>
      <w:tr w:rsidR="00AF521C" w:rsidRPr="00E30DA6" w14:paraId="391EE859" w14:textId="77777777" w:rsidTr="00403825">
        <w:trPr>
          <w:trHeight w:val="280"/>
        </w:trPr>
        <w:tc>
          <w:tcPr>
            <w:tcW w:w="30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D254E" w14:textId="77777777" w:rsidR="005F541A" w:rsidRPr="00E30DA6" w:rsidRDefault="005F541A" w:rsidP="00706BF6">
            <w:pPr>
              <w:pStyle w:val="a5"/>
              <w:tabs>
                <w:tab w:val="left" w:pos="993"/>
              </w:tabs>
              <w:ind w:left="0" w:firstLine="567"/>
              <w:jc w:val="both"/>
              <w:rPr>
                <w:rStyle w:val="a3"/>
                <w:rFonts w:cs="Times New Roman"/>
                <w:color w:val="auto"/>
                <w:sz w:val="24"/>
                <w:szCs w:val="24"/>
                <w:lang w:val="uk-UA"/>
              </w:rPr>
            </w:pPr>
            <w:r w:rsidRPr="00E30DA6">
              <w:rPr>
                <w:rStyle w:val="a3"/>
                <w:rFonts w:cs="Times New Roman"/>
                <w:color w:val="auto"/>
                <w:sz w:val="24"/>
                <w:szCs w:val="24"/>
                <w:lang w:val="uk-UA"/>
              </w:rPr>
              <w:t>Микол</w:t>
            </w:r>
            <w:r w:rsidR="00706BF6">
              <w:rPr>
                <w:rStyle w:val="a3"/>
                <w:rFonts w:cs="Times New Roman"/>
                <w:color w:val="auto"/>
                <w:sz w:val="24"/>
                <w:szCs w:val="24"/>
                <w:lang w:val="uk-UA"/>
              </w:rPr>
              <w:t>а</w:t>
            </w:r>
            <w:r w:rsidRPr="00E30DA6">
              <w:rPr>
                <w:rStyle w:val="a3"/>
                <w:rFonts w:cs="Times New Roman"/>
                <w:color w:val="auto"/>
                <w:sz w:val="24"/>
                <w:szCs w:val="24"/>
                <w:lang w:val="uk-UA"/>
              </w:rPr>
              <w:t xml:space="preserve"> ЧУХЛІБ </w:t>
            </w:r>
          </w:p>
        </w:tc>
        <w:tc>
          <w:tcPr>
            <w:tcW w:w="6841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753CD0B0" w14:textId="77777777" w:rsidR="005F541A" w:rsidRPr="00E30DA6" w:rsidRDefault="00AF521C" w:rsidP="00403825">
            <w:pPr>
              <w:pStyle w:val="a5"/>
              <w:numPr>
                <w:ilvl w:val="0"/>
                <w:numId w:val="1"/>
              </w:numPr>
              <w:tabs>
                <w:tab w:val="left" w:pos="387"/>
              </w:tabs>
              <w:ind w:left="0" w:firstLine="0"/>
              <w:jc w:val="both"/>
              <w:rPr>
                <w:rStyle w:val="a3"/>
                <w:rFonts w:cs="Times New Roman"/>
                <w:color w:val="auto"/>
                <w:sz w:val="24"/>
                <w:szCs w:val="24"/>
                <w:lang w:val="uk-UA"/>
              </w:rPr>
            </w:pPr>
            <w:r w:rsidRPr="00E30DA6">
              <w:rPr>
                <w:rStyle w:val="a3"/>
                <w:rFonts w:cs="Times New Roman"/>
                <w:color w:val="auto"/>
                <w:sz w:val="24"/>
                <w:szCs w:val="24"/>
                <w:lang w:val="uk-UA"/>
              </w:rPr>
              <w:t>у</w:t>
            </w:r>
            <w:r w:rsidR="005F541A" w:rsidRPr="00E30DA6">
              <w:rPr>
                <w:rStyle w:val="a3"/>
                <w:rFonts w:cs="Times New Roman"/>
                <w:color w:val="auto"/>
                <w:sz w:val="24"/>
                <w:szCs w:val="24"/>
                <w:lang w:val="uk-UA"/>
              </w:rPr>
              <w:t>повноважен</w:t>
            </w:r>
            <w:r w:rsidRPr="00E30DA6">
              <w:rPr>
                <w:rStyle w:val="a3"/>
                <w:rFonts w:cs="Times New Roman"/>
                <w:color w:val="auto"/>
                <w:sz w:val="24"/>
                <w:szCs w:val="24"/>
                <w:lang w:val="uk-UA"/>
              </w:rPr>
              <w:t xml:space="preserve">ий </w:t>
            </w:r>
            <w:r w:rsidR="005F541A" w:rsidRPr="00E30DA6">
              <w:rPr>
                <w:rStyle w:val="a3"/>
                <w:rFonts w:cs="Times New Roman"/>
                <w:color w:val="auto"/>
                <w:sz w:val="24"/>
                <w:szCs w:val="24"/>
                <w:lang w:val="uk-UA"/>
              </w:rPr>
              <w:t>з антикорупційної діяльності;</w:t>
            </w:r>
          </w:p>
        </w:tc>
      </w:tr>
      <w:tr w:rsidR="00AF521C" w:rsidRPr="00E30DA6" w14:paraId="18AD8862" w14:textId="77777777" w:rsidTr="00403825">
        <w:trPr>
          <w:trHeight w:val="115"/>
        </w:trPr>
        <w:tc>
          <w:tcPr>
            <w:tcW w:w="991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47446" w14:textId="77777777" w:rsidR="005F541A" w:rsidRPr="00E30DA6" w:rsidRDefault="005F541A" w:rsidP="00A87610">
            <w:pPr>
              <w:pStyle w:val="a5"/>
              <w:tabs>
                <w:tab w:val="left" w:pos="993"/>
              </w:tabs>
              <w:ind w:left="0" w:firstLine="761"/>
              <w:jc w:val="both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E30DA6">
              <w:rPr>
                <w:rFonts w:cs="Times New Roman"/>
                <w:color w:val="auto"/>
                <w:sz w:val="24"/>
                <w:szCs w:val="24"/>
                <w:lang w:val="uk-UA"/>
              </w:rPr>
              <w:t>Член</w:t>
            </w:r>
            <w:r w:rsidR="00AF521C" w:rsidRPr="00E30DA6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и </w:t>
            </w:r>
            <w:r w:rsidRPr="00E30DA6">
              <w:rPr>
                <w:rFonts w:cs="Times New Roman"/>
                <w:color w:val="auto"/>
                <w:sz w:val="24"/>
                <w:szCs w:val="24"/>
                <w:lang w:val="uk-UA"/>
              </w:rPr>
              <w:t>комісії:</w:t>
            </w:r>
          </w:p>
        </w:tc>
      </w:tr>
      <w:tr w:rsidR="00AF521C" w:rsidRPr="00E30DA6" w14:paraId="4D753336" w14:textId="77777777" w:rsidTr="00403825">
        <w:trPr>
          <w:trHeight w:val="193"/>
        </w:trPr>
        <w:tc>
          <w:tcPr>
            <w:tcW w:w="30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5E141" w14:textId="77777777" w:rsidR="005F541A" w:rsidRPr="00E30DA6" w:rsidRDefault="005F541A" w:rsidP="00AF521C">
            <w:pPr>
              <w:pStyle w:val="a5"/>
              <w:tabs>
                <w:tab w:val="left" w:pos="993"/>
              </w:tabs>
              <w:ind w:left="0" w:firstLine="567"/>
              <w:jc w:val="both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E30DA6">
              <w:rPr>
                <w:rFonts w:cs="Times New Roman"/>
                <w:color w:val="auto"/>
                <w:sz w:val="24"/>
                <w:szCs w:val="24"/>
                <w:lang w:val="uk-UA"/>
              </w:rPr>
              <w:t>Світлан</w:t>
            </w:r>
            <w:r w:rsidR="00AF521C" w:rsidRPr="00E30DA6">
              <w:rPr>
                <w:rFonts w:cs="Times New Roman"/>
                <w:color w:val="auto"/>
                <w:sz w:val="24"/>
                <w:szCs w:val="24"/>
                <w:lang w:val="uk-UA"/>
              </w:rPr>
              <w:t>а</w:t>
            </w:r>
            <w:r w:rsidRPr="00E30DA6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ВАРАБІН</w:t>
            </w:r>
            <w:r w:rsidR="00AF521C" w:rsidRPr="00E30DA6">
              <w:rPr>
                <w:rFonts w:cs="Times New Roman"/>
                <w:color w:val="auto"/>
                <w:sz w:val="24"/>
                <w:szCs w:val="24"/>
                <w:lang w:val="uk-UA"/>
              </w:rPr>
              <w:t>А</w:t>
            </w:r>
          </w:p>
        </w:tc>
        <w:tc>
          <w:tcPr>
            <w:tcW w:w="6841" w:type="dxa"/>
            <w:shd w:val="clear" w:color="auto" w:fill="auto"/>
            <w:tcMar>
              <w:top w:w="80" w:type="dxa"/>
              <w:left w:w="204" w:type="dxa"/>
              <w:bottom w:w="80" w:type="dxa"/>
              <w:right w:w="80" w:type="dxa"/>
            </w:tcMar>
          </w:tcPr>
          <w:p w14:paraId="7DAF69A7" w14:textId="77777777" w:rsidR="005F541A" w:rsidRPr="00E30DA6" w:rsidRDefault="005F541A" w:rsidP="00403825">
            <w:pPr>
              <w:pStyle w:val="a5"/>
              <w:numPr>
                <w:ilvl w:val="0"/>
                <w:numId w:val="1"/>
              </w:numPr>
              <w:tabs>
                <w:tab w:val="left" w:pos="402"/>
              </w:tabs>
              <w:ind w:left="0" w:hanging="23"/>
              <w:jc w:val="both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E30DA6">
              <w:rPr>
                <w:rFonts w:cs="Times New Roman"/>
                <w:color w:val="auto"/>
                <w:sz w:val="24"/>
                <w:szCs w:val="24"/>
                <w:lang w:val="uk-UA"/>
              </w:rPr>
              <w:t>начальниц</w:t>
            </w:r>
            <w:r w:rsidR="00AF521C" w:rsidRPr="00E30DA6">
              <w:rPr>
                <w:rFonts w:cs="Times New Roman"/>
                <w:color w:val="auto"/>
                <w:sz w:val="24"/>
                <w:szCs w:val="24"/>
                <w:lang w:val="uk-UA"/>
              </w:rPr>
              <w:t>я</w:t>
            </w:r>
            <w:r w:rsidRPr="00E30DA6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служби персоналу;</w:t>
            </w:r>
          </w:p>
        </w:tc>
      </w:tr>
      <w:tr w:rsidR="00AF521C" w:rsidRPr="00E30DA6" w14:paraId="32076CB8" w14:textId="77777777" w:rsidTr="00403825">
        <w:trPr>
          <w:trHeight w:val="257"/>
        </w:trPr>
        <w:tc>
          <w:tcPr>
            <w:tcW w:w="30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A8F16" w14:textId="77777777" w:rsidR="005F541A" w:rsidRPr="00E30DA6" w:rsidRDefault="000D5CA3" w:rsidP="00706BF6">
            <w:pPr>
              <w:pStyle w:val="a5"/>
              <w:tabs>
                <w:tab w:val="left" w:pos="993"/>
              </w:tabs>
              <w:ind w:left="0" w:firstLine="567"/>
              <w:jc w:val="both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E30DA6">
              <w:rPr>
                <w:rFonts w:cs="Times New Roman"/>
                <w:color w:val="auto"/>
                <w:sz w:val="24"/>
                <w:szCs w:val="24"/>
                <w:lang w:val="uk-UA"/>
              </w:rPr>
              <w:t>Володимир ЖОРІН</w:t>
            </w:r>
          </w:p>
        </w:tc>
        <w:tc>
          <w:tcPr>
            <w:tcW w:w="6841" w:type="dxa"/>
            <w:shd w:val="clear" w:color="auto" w:fill="auto"/>
            <w:tcMar>
              <w:top w:w="80" w:type="dxa"/>
              <w:left w:w="204" w:type="dxa"/>
              <w:bottom w:w="80" w:type="dxa"/>
              <w:right w:w="80" w:type="dxa"/>
            </w:tcMar>
          </w:tcPr>
          <w:p w14:paraId="75900B1E" w14:textId="77777777" w:rsidR="005F541A" w:rsidRPr="00E30DA6" w:rsidRDefault="005F541A" w:rsidP="00403825">
            <w:pPr>
              <w:pStyle w:val="a5"/>
              <w:numPr>
                <w:ilvl w:val="0"/>
                <w:numId w:val="1"/>
              </w:numPr>
              <w:tabs>
                <w:tab w:val="left" w:pos="402"/>
              </w:tabs>
              <w:ind w:left="402" w:hanging="402"/>
              <w:jc w:val="both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E30DA6">
              <w:rPr>
                <w:rFonts w:cs="Times New Roman"/>
                <w:color w:val="auto"/>
                <w:sz w:val="24"/>
                <w:szCs w:val="24"/>
                <w:lang w:val="uk-UA"/>
              </w:rPr>
              <w:t>головн</w:t>
            </w:r>
            <w:r w:rsidR="00AF521C" w:rsidRPr="00E30DA6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ий </w:t>
            </w:r>
            <w:r w:rsidRPr="00E30DA6">
              <w:rPr>
                <w:rFonts w:cs="Times New Roman"/>
                <w:color w:val="auto"/>
                <w:sz w:val="24"/>
                <w:szCs w:val="24"/>
                <w:lang w:val="uk-UA"/>
              </w:rPr>
              <w:t>спеціаліст юридичного відділу управління державної реєстрації</w:t>
            </w:r>
            <w:r w:rsidR="00AF521C" w:rsidRPr="00E30DA6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прав та правового забезпечення.</w:t>
            </w:r>
          </w:p>
        </w:tc>
      </w:tr>
    </w:tbl>
    <w:p w14:paraId="61E29B32" w14:textId="77777777" w:rsidR="00D14CC3" w:rsidRPr="00E30DA6" w:rsidRDefault="00D14CC3" w:rsidP="00403825">
      <w:pPr>
        <w:pStyle w:val="a5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818"/>
          <w:tab w:val="left" w:pos="993"/>
        </w:tabs>
        <w:ind w:left="0" w:firstLine="567"/>
        <w:jc w:val="both"/>
        <w:rPr>
          <w:rFonts w:cs="Times New Roman"/>
          <w:strike/>
          <w:color w:val="auto"/>
          <w:sz w:val="24"/>
          <w:szCs w:val="24"/>
          <w:lang w:val="uk-UA"/>
        </w:rPr>
      </w:pPr>
      <w:r w:rsidRPr="00E30DA6">
        <w:rPr>
          <w:rFonts w:cs="Times New Roman"/>
          <w:color w:val="auto"/>
          <w:sz w:val="24"/>
          <w:szCs w:val="24"/>
          <w:lang w:val="uk-UA"/>
        </w:rPr>
        <w:t xml:space="preserve">Утвореній </w:t>
      </w:r>
      <w:r w:rsidR="005F541A" w:rsidRPr="00E30DA6">
        <w:rPr>
          <w:rFonts w:cs="Times New Roman"/>
          <w:color w:val="auto"/>
          <w:sz w:val="24"/>
          <w:szCs w:val="24"/>
          <w:lang w:val="uk-UA"/>
        </w:rPr>
        <w:t>комісії</w:t>
      </w:r>
      <w:r w:rsidRPr="00E30DA6">
        <w:rPr>
          <w:rFonts w:cs="Times New Roman"/>
          <w:color w:val="auto"/>
          <w:sz w:val="24"/>
          <w:szCs w:val="24"/>
          <w:lang w:val="uk-UA"/>
        </w:rPr>
        <w:t>:</w:t>
      </w:r>
    </w:p>
    <w:p w14:paraId="4D68AA86" w14:textId="77777777" w:rsidR="00D14CC3" w:rsidRPr="00E30DA6" w:rsidRDefault="00AF521C" w:rsidP="00F279EB">
      <w:pPr>
        <w:pStyle w:val="a5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</w:tabs>
        <w:ind w:left="0" w:firstLine="851"/>
        <w:jc w:val="both"/>
        <w:rPr>
          <w:rFonts w:cs="Times New Roman"/>
          <w:strike/>
          <w:color w:val="auto"/>
          <w:sz w:val="24"/>
          <w:szCs w:val="24"/>
          <w:lang w:val="uk-UA"/>
        </w:rPr>
      </w:pPr>
      <w:r w:rsidRPr="00E30DA6">
        <w:rPr>
          <w:rFonts w:cs="Times New Roman"/>
          <w:color w:val="auto"/>
          <w:sz w:val="24"/>
          <w:lang w:val="uk-UA"/>
        </w:rPr>
        <w:t>Провести службове розслідування в період з 1</w:t>
      </w:r>
      <w:r w:rsidR="00706BF6">
        <w:rPr>
          <w:rFonts w:cs="Times New Roman"/>
          <w:color w:val="auto"/>
          <w:sz w:val="24"/>
          <w:lang w:val="uk-UA"/>
        </w:rPr>
        <w:t>6</w:t>
      </w:r>
      <w:r w:rsidRPr="00E30DA6">
        <w:rPr>
          <w:rFonts w:cs="Times New Roman"/>
          <w:color w:val="auto"/>
          <w:sz w:val="24"/>
          <w:lang w:val="uk-UA"/>
        </w:rPr>
        <w:t xml:space="preserve"> жовтня 2023 року </w:t>
      </w:r>
      <w:r w:rsidRPr="00E30DA6">
        <w:rPr>
          <w:rFonts w:cs="Times New Roman"/>
          <w:color w:val="auto"/>
          <w:sz w:val="24"/>
          <w:lang w:val="uk-UA"/>
        </w:rPr>
        <w:br/>
        <w:t>по 30 листопада 2023 року.</w:t>
      </w:r>
    </w:p>
    <w:p w14:paraId="4362BCF5" w14:textId="77777777" w:rsidR="006D3654" w:rsidRPr="00E30DA6" w:rsidRDefault="00AF521C" w:rsidP="00F279EB">
      <w:pPr>
        <w:pStyle w:val="a5"/>
        <w:numPr>
          <w:ilvl w:val="1"/>
          <w:numId w:val="4"/>
        </w:numPr>
        <w:tabs>
          <w:tab w:val="left" w:pos="1418"/>
        </w:tabs>
        <w:ind w:left="0" w:firstLine="851"/>
        <w:jc w:val="both"/>
        <w:rPr>
          <w:rFonts w:cs="Times New Roman"/>
          <w:color w:val="auto"/>
          <w:sz w:val="24"/>
          <w:szCs w:val="24"/>
          <w:lang w:val="uk-UA"/>
        </w:rPr>
      </w:pPr>
      <w:r w:rsidRPr="00E30DA6">
        <w:rPr>
          <w:rFonts w:cs="Times New Roman"/>
          <w:color w:val="auto"/>
          <w:sz w:val="24"/>
          <w:lang w:val="uk-UA"/>
        </w:rPr>
        <w:t>Під час роботи комісії її членам дотримуватись процедури проведення службового розслідування, визначеної у Порядку проведення службового розслідування, затвердженого постановою Кабінету Міністрів України від 13.06.2000 № 950 (в редакції постанови Кабінету Міністрів України від 07.03.2023 №246).</w:t>
      </w:r>
    </w:p>
    <w:p w14:paraId="3DF7DA85" w14:textId="77777777" w:rsidR="005F541A" w:rsidRPr="00E30DA6" w:rsidRDefault="00AF521C" w:rsidP="00F279EB">
      <w:pPr>
        <w:pStyle w:val="a5"/>
        <w:numPr>
          <w:ilvl w:val="1"/>
          <w:numId w:val="5"/>
        </w:numPr>
        <w:tabs>
          <w:tab w:val="left" w:pos="1418"/>
        </w:tabs>
        <w:ind w:left="0" w:firstLine="851"/>
        <w:jc w:val="both"/>
        <w:rPr>
          <w:rStyle w:val="a3"/>
          <w:rFonts w:eastAsia="Times New Roman" w:cs="Times New Roman"/>
          <w:color w:val="auto"/>
          <w:sz w:val="24"/>
          <w:szCs w:val="24"/>
          <w:lang w:val="uk-UA"/>
        </w:rPr>
      </w:pPr>
      <w:r w:rsidRPr="00E30DA6">
        <w:rPr>
          <w:rFonts w:cs="Times New Roman"/>
          <w:color w:val="auto"/>
          <w:sz w:val="24"/>
          <w:lang w:val="uk-UA"/>
        </w:rPr>
        <w:t>За результатами роботи комісії скласти Акт службового розслідування та надати його з матеріалами службового розслідування міському голові.</w:t>
      </w:r>
    </w:p>
    <w:p w14:paraId="68870026" w14:textId="77777777" w:rsidR="005F541A" w:rsidRPr="00E30DA6" w:rsidRDefault="005F541A" w:rsidP="00403825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Style w:val="a3"/>
          <w:rFonts w:cs="Times New Roman"/>
          <w:color w:val="auto"/>
          <w:sz w:val="24"/>
          <w:szCs w:val="24"/>
          <w:lang w:val="uk-UA"/>
        </w:rPr>
      </w:pPr>
      <w:r w:rsidRPr="00E30DA6">
        <w:rPr>
          <w:rStyle w:val="a3"/>
          <w:rFonts w:cs="Times New Roman"/>
          <w:color w:val="auto"/>
          <w:sz w:val="24"/>
          <w:szCs w:val="24"/>
          <w:lang w:val="uk-UA"/>
        </w:rPr>
        <w:t>Контроль за виконанням цього розпорядження залишаю за собою.</w:t>
      </w:r>
    </w:p>
    <w:p w14:paraId="1E1D97DC" w14:textId="77777777" w:rsidR="008A3042" w:rsidRPr="00E30DA6" w:rsidRDefault="008A3042" w:rsidP="00D14CC3">
      <w:pPr>
        <w:pStyle w:val="a4"/>
        <w:shd w:val="clear" w:color="auto" w:fill="FFFFFF"/>
        <w:tabs>
          <w:tab w:val="left" w:pos="993"/>
        </w:tabs>
        <w:spacing w:before="0" w:after="0"/>
        <w:ind w:firstLine="567"/>
        <w:jc w:val="both"/>
        <w:rPr>
          <w:rFonts w:cs="Times New Roman"/>
          <w:color w:val="auto"/>
          <w:lang w:val="uk-UA"/>
        </w:rPr>
      </w:pPr>
    </w:p>
    <w:p w14:paraId="70579588" w14:textId="77777777" w:rsidR="005B5FE1" w:rsidRPr="00E30DA6" w:rsidRDefault="005B5FE1" w:rsidP="00D14CC3">
      <w:pPr>
        <w:pStyle w:val="a4"/>
        <w:shd w:val="clear" w:color="auto" w:fill="FFFFFF"/>
        <w:tabs>
          <w:tab w:val="left" w:pos="993"/>
        </w:tabs>
        <w:spacing w:before="0" w:after="0"/>
        <w:ind w:firstLine="567"/>
        <w:jc w:val="both"/>
        <w:rPr>
          <w:rFonts w:cs="Times New Roman"/>
          <w:color w:val="auto"/>
          <w:lang w:val="uk-UA"/>
        </w:rPr>
      </w:pPr>
    </w:p>
    <w:p w14:paraId="6B106E9A" w14:textId="77777777" w:rsidR="00FA58E7" w:rsidRPr="00E30DA6" w:rsidRDefault="00F279EB" w:rsidP="00F279EB">
      <w:pPr>
        <w:tabs>
          <w:tab w:val="left" w:pos="7088"/>
        </w:tabs>
        <w:ind w:firstLine="709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E30DA6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Міський голова </w:t>
      </w:r>
      <w:r w:rsidRPr="00E30DA6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Василь ГУЛЯЄВ</w:t>
      </w:r>
    </w:p>
    <w:sectPr w:rsidR="00FA58E7" w:rsidRPr="00E30DA6" w:rsidSect="00B63C37">
      <w:pgSz w:w="11906" w:h="16838"/>
      <w:pgMar w:top="709" w:right="567" w:bottom="39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60C9A" w14:textId="77777777" w:rsidR="00754778" w:rsidRDefault="00754778" w:rsidP="00BF1F30">
      <w:pPr>
        <w:spacing w:after="0" w:line="240" w:lineRule="auto"/>
      </w:pPr>
      <w:r>
        <w:separator/>
      </w:r>
    </w:p>
  </w:endnote>
  <w:endnote w:type="continuationSeparator" w:id="0">
    <w:p w14:paraId="66A6E2BD" w14:textId="77777777" w:rsidR="00754778" w:rsidRDefault="00754778" w:rsidP="00BF1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FBE66" w14:textId="77777777" w:rsidR="00754778" w:rsidRDefault="00754778" w:rsidP="00BF1F30">
      <w:pPr>
        <w:spacing w:after="0" w:line="240" w:lineRule="auto"/>
      </w:pPr>
      <w:r>
        <w:separator/>
      </w:r>
    </w:p>
  </w:footnote>
  <w:footnote w:type="continuationSeparator" w:id="0">
    <w:p w14:paraId="48684004" w14:textId="77777777" w:rsidR="00754778" w:rsidRDefault="00754778" w:rsidP="00BF1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144D"/>
    <w:multiLevelType w:val="multilevel"/>
    <w:tmpl w:val="FD52BB0A"/>
    <w:lvl w:ilvl="0">
      <w:start w:val="3"/>
      <w:numFmt w:val="decimal"/>
      <w:lvlText w:val="%1"/>
      <w:lvlJc w:val="left"/>
      <w:pPr>
        <w:ind w:left="360" w:hanging="360"/>
      </w:pPr>
      <w:rPr>
        <w:rFonts w:eastAsia="Arial Unicode MS" w:cs="Arial Unicode MS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eastAsia="Arial Unicode MS" w:cs="Arial Unicode MS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 Unicode MS" w:cs="Arial Unicode MS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 Unicode MS" w:cs="Arial Unicode MS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 Unicode MS" w:cs="Arial Unicode MS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 Unicode MS" w:cs="Arial Unicode MS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 Unicode MS" w:cs="Arial Unicode MS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 Unicode MS" w:cs="Arial Unicode MS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Arial Unicode MS" w:cs="Arial Unicode MS" w:hint="default"/>
      </w:rPr>
    </w:lvl>
  </w:abstractNum>
  <w:abstractNum w:abstractNumId="1" w15:restartNumberingAfterBreak="0">
    <w:nsid w:val="2FAF0479"/>
    <w:multiLevelType w:val="multilevel"/>
    <w:tmpl w:val="BDA606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2AD00C7"/>
    <w:multiLevelType w:val="multilevel"/>
    <w:tmpl w:val="CC5452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56CF01F4"/>
    <w:multiLevelType w:val="hybridMultilevel"/>
    <w:tmpl w:val="E63C1346"/>
    <w:lvl w:ilvl="0" w:tplc="ABF675E8">
      <w:start w:val="1"/>
      <w:numFmt w:val="decimal"/>
      <w:lvlText w:val="%1."/>
      <w:lvlJc w:val="left"/>
      <w:pPr>
        <w:tabs>
          <w:tab w:val="num" w:pos="5818"/>
        </w:tabs>
        <w:ind w:left="5818" w:hanging="1140"/>
      </w:pPr>
      <w:rPr>
        <w:b w:val="0"/>
        <w:bCs/>
        <w:strike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5758"/>
        </w:tabs>
        <w:ind w:left="575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478"/>
        </w:tabs>
        <w:ind w:left="6478" w:hanging="180"/>
      </w:pPr>
    </w:lvl>
    <w:lvl w:ilvl="3" w:tplc="0419000F">
      <w:start w:val="1"/>
      <w:numFmt w:val="decimal"/>
      <w:lvlText w:val="%4."/>
      <w:lvlJc w:val="left"/>
      <w:pPr>
        <w:tabs>
          <w:tab w:val="num" w:pos="7198"/>
        </w:tabs>
        <w:ind w:left="71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918"/>
        </w:tabs>
        <w:ind w:left="79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638"/>
        </w:tabs>
        <w:ind w:left="86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9358"/>
        </w:tabs>
        <w:ind w:left="93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0078"/>
        </w:tabs>
        <w:ind w:left="100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798"/>
        </w:tabs>
        <w:ind w:left="10798" w:hanging="180"/>
      </w:pPr>
    </w:lvl>
  </w:abstractNum>
  <w:abstractNum w:abstractNumId="4" w15:restartNumberingAfterBreak="0">
    <w:nsid w:val="669F2123"/>
    <w:multiLevelType w:val="hybridMultilevel"/>
    <w:tmpl w:val="EC0AF252"/>
    <w:lvl w:ilvl="0" w:tplc="C29EE0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30A5F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4EE2E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2EA488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0E9FFE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A4B270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BCDA64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56BF7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349F80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D094670"/>
    <w:multiLevelType w:val="multilevel"/>
    <w:tmpl w:val="0CD6B1A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42"/>
    <w:rsid w:val="000D5CA3"/>
    <w:rsid w:val="00117DEE"/>
    <w:rsid w:val="001A69E5"/>
    <w:rsid w:val="003B3DF4"/>
    <w:rsid w:val="00400592"/>
    <w:rsid w:val="00403825"/>
    <w:rsid w:val="005B5FE1"/>
    <w:rsid w:val="005D5F0D"/>
    <w:rsid w:val="005F541A"/>
    <w:rsid w:val="006006F2"/>
    <w:rsid w:val="006158C7"/>
    <w:rsid w:val="006D3654"/>
    <w:rsid w:val="00706BF6"/>
    <w:rsid w:val="00754778"/>
    <w:rsid w:val="008A3042"/>
    <w:rsid w:val="009751D3"/>
    <w:rsid w:val="00A87610"/>
    <w:rsid w:val="00AF521C"/>
    <w:rsid w:val="00B17404"/>
    <w:rsid w:val="00B231DB"/>
    <w:rsid w:val="00B63C37"/>
    <w:rsid w:val="00BB4BB7"/>
    <w:rsid w:val="00BF1F30"/>
    <w:rsid w:val="00CA7CCE"/>
    <w:rsid w:val="00D14CC3"/>
    <w:rsid w:val="00D20E25"/>
    <w:rsid w:val="00D22E93"/>
    <w:rsid w:val="00D24F1F"/>
    <w:rsid w:val="00E30DA6"/>
    <w:rsid w:val="00E82ADB"/>
    <w:rsid w:val="00F279EB"/>
    <w:rsid w:val="00F35B1C"/>
    <w:rsid w:val="00FA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CDD1"/>
  <w15:chartTrackingRefBased/>
  <w15:docId w15:val="{D0260D2E-B5C0-4D58-AFE7-5509479A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A304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8A3042"/>
    <w:rPr>
      <w:lang w:val="ru-RU"/>
    </w:rPr>
  </w:style>
  <w:style w:type="paragraph" w:styleId="a4">
    <w:name w:val="Normal (Web)"/>
    <w:rsid w:val="008A3042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table" w:customStyle="1" w:styleId="TableNormal">
    <w:name w:val="Table Normal"/>
    <w:rsid w:val="005F54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uiPriority w:val="34"/>
    <w:qFormat/>
    <w:rsid w:val="005F54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7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279EB"/>
    <w:rPr>
      <w:rFonts w:ascii="Segoe UI" w:eastAsia="Calibri" w:hAnsi="Segoe UI" w:cs="Segoe UI"/>
      <w:color w:val="000000"/>
      <w:sz w:val="18"/>
      <w:szCs w:val="18"/>
      <w:u w:color="000000"/>
      <w:bdr w:val="nil"/>
      <w:lang w:eastAsia="ru-RU"/>
    </w:rPr>
  </w:style>
  <w:style w:type="paragraph" w:styleId="a8">
    <w:name w:val="header"/>
    <w:basedOn w:val="a"/>
    <w:link w:val="a9"/>
    <w:uiPriority w:val="99"/>
    <w:unhideWhenUsed/>
    <w:rsid w:val="00BF1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BF1F30"/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a">
    <w:name w:val="footer"/>
    <w:basedOn w:val="a"/>
    <w:link w:val="ab"/>
    <w:uiPriority w:val="99"/>
    <w:unhideWhenUsed/>
    <w:rsid w:val="00BF1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BF1F30"/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c">
    <w:name w:val="Body Text"/>
    <w:basedOn w:val="a"/>
    <w:link w:val="ad"/>
    <w:rsid w:val="00E30D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verflowPunct w:val="0"/>
      <w:spacing w:after="140"/>
    </w:pPr>
    <w:rPr>
      <w:rFonts w:cs="DejaVu Sans"/>
      <w:color w:val="auto"/>
      <w:bdr w:val="none" w:sz="0" w:space="0" w:color="auto"/>
      <w:lang w:val="uk-UA" w:eastAsia="en-US"/>
    </w:rPr>
  </w:style>
  <w:style w:type="character" w:customStyle="1" w:styleId="ad">
    <w:name w:val="Основний текст Знак"/>
    <w:basedOn w:val="a0"/>
    <w:link w:val="ac"/>
    <w:rsid w:val="00E30DA6"/>
    <w:rPr>
      <w:rFonts w:ascii="Calibri" w:eastAsia="Calibri" w:hAnsi="Calibri" w:cs="DejaVu Sans"/>
      <w:lang w:val="uk-UA"/>
    </w:rPr>
  </w:style>
  <w:style w:type="table" w:styleId="ae">
    <w:name w:val="Table Grid"/>
    <w:basedOn w:val="a1"/>
    <w:uiPriority w:val="39"/>
    <w:rsid w:val="00E30DA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5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1FCFA-BA89-458B-B916-38130392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1454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yur3</dc:creator>
  <cp:keywords/>
  <dc:description/>
  <cp:lastModifiedBy>Irina</cp:lastModifiedBy>
  <cp:revision>25</cp:revision>
  <cp:lastPrinted>2023-10-12T10:40:00Z</cp:lastPrinted>
  <dcterms:created xsi:type="dcterms:W3CDTF">2023-10-10T07:29:00Z</dcterms:created>
  <dcterms:modified xsi:type="dcterms:W3CDTF">2023-10-16T12:19:00Z</dcterms:modified>
</cp:coreProperties>
</file>