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70AB" w14:textId="77777777" w:rsidR="00E861D3" w:rsidRDefault="00E861D3" w:rsidP="00E861D3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BA508D" w14:textId="77777777" w:rsidR="00D804A7" w:rsidRDefault="00E861D3" w:rsidP="00D804A7">
      <w:pPr>
        <w:pStyle w:val="a3"/>
        <w:spacing w:after="0"/>
        <w:ind w:left="907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14:paraId="259DA6C7" w14:textId="1FE7ABE6" w:rsidR="00E861D3" w:rsidRPr="00E861D3" w:rsidRDefault="00E861D3" w:rsidP="00D804A7">
      <w:pPr>
        <w:pStyle w:val="a3"/>
        <w:spacing w:after="0"/>
        <w:ind w:left="907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861D3">
        <w:rPr>
          <w:rFonts w:ascii="Times New Roman" w:hAnsi="Times New Roman" w:cs="Times New Roman"/>
          <w:sz w:val="24"/>
          <w:szCs w:val="24"/>
          <w:lang w:val="uk-UA"/>
        </w:rPr>
        <w:t>до рішення Чорноморської міської ради</w:t>
      </w:r>
    </w:p>
    <w:p w14:paraId="2C13E2C2" w14:textId="1D5ED8E8" w:rsidR="00E861D3" w:rsidRPr="00DB33A9" w:rsidRDefault="00E861D3" w:rsidP="00D804A7">
      <w:pPr>
        <w:pStyle w:val="a3"/>
        <w:spacing w:after="0"/>
        <w:ind w:left="9072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_______2023 №______-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</w:p>
    <w:p w14:paraId="11EEE460" w14:textId="77777777" w:rsidR="00E861D3" w:rsidRDefault="00E861D3" w:rsidP="00E861D3">
      <w:pPr>
        <w:pStyle w:val="a3"/>
        <w:spacing w:after="0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FFEF01" w14:textId="77777777" w:rsidR="00E861D3" w:rsidRPr="00C578E8" w:rsidRDefault="00E861D3" w:rsidP="00E861D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D9B043" w14:textId="35763B82" w:rsidR="00DB33A9" w:rsidRDefault="00DB33A9" w:rsidP="00DB33A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B33A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Зміни до Міської програми охорони довкілля, раціонального використання  природних ресурсів та забезпечення екологічної  безпеки на території Чорноморської міської  територіальної громади Одеського району Одеської області на 2021-2023 роки, затвердженої рішенням Чорноморської міської ради Одеського району Одеської області від </w:t>
      </w:r>
      <w:r w:rsidRPr="00DB33A9">
        <w:rPr>
          <w:rFonts w:ascii="Times New Roman" w:eastAsia="Calibri" w:hAnsi="Times New Roman" w:cs="Times New Roman"/>
          <w:b/>
          <w:sz w:val="24"/>
          <w:szCs w:val="24"/>
          <w:lang w:val="uk-UA"/>
        </w:rPr>
        <w:t>18.06.2021 № 88-VIII</w:t>
      </w:r>
    </w:p>
    <w:p w14:paraId="13D5A832" w14:textId="77777777" w:rsidR="00DB33A9" w:rsidRPr="00DB33A9" w:rsidRDefault="00DB33A9" w:rsidP="00DB33A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027F6E2" w14:textId="261D62FE" w:rsidR="00DB33A9" w:rsidRPr="00DB33A9" w:rsidRDefault="00DB33A9" w:rsidP="00DB33A9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  <w:r w:rsidR="00FF471F">
        <w:rPr>
          <w:rFonts w:ascii="Times New Roman" w:hAnsi="Times New Roman" w:cs="Times New Roman"/>
          <w:bCs/>
          <w:sz w:val="24"/>
          <w:szCs w:val="24"/>
          <w:lang w:val="uk-UA"/>
        </w:rPr>
        <w:t>Р</w:t>
      </w:r>
      <w:r w:rsidR="00FF471F" w:rsidRPr="00DB33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озділ 1 </w:t>
      </w:r>
      <w:r w:rsidR="00FF471F" w:rsidRPr="00DB33A9">
        <w:rPr>
          <w:rFonts w:ascii="Times New Roman" w:hAnsi="Times New Roman" w:cs="Times New Roman"/>
          <w:sz w:val="24"/>
          <w:szCs w:val="24"/>
          <w:lang w:val="uk-UA"/>
        </w:rPr>
        <w:t>Пріоритетн</w:t>
      </w:r>
      <w:r w:rsidR="00FF471F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FF471F" w:rsidRPr="00DB33A9">
        <w:rPr>
          <w:rFonts w:ascii="Times New Roman" w:hAnsi="Times New Roman" w:cs="Times New Roman"/>
          <w:sz w:val="24"/>
          <w:szCs w:val="24"/>
          <w:lang w:val="uk-UA"/>
        </w:rPr>
        <w:t xml:space="preserve"> напрямк</w:t>
      </w:r>
      <w:r w:rsidR="00FF471F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FF471F" w:rsidRPr="00DB33A9">
        <w:rPr>
          <w:rFonts w:ascii="Times New Roman" w:hAnsi="Times New Roman" w:cs="Times New Roman"/>
          <w:sz w:val="24"/>
          <w:szCs w:val="24"/>
          <w:lang w:val="uk-UA"/>
        </w:rPr>
        <w:t xml:space="preserve"> екологічного розвитку</w:t>
      </w:r>
      <w:r w:rsidR="00FF47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71F" w:rsidRPr="00DB33A9">
        <w:rPr>
          <w:rFonts w:ascii="Times New Roman" w:hAnsi="Times New Roman" w:cs="Times New Roman"/>
          <w:sz w:val="24"/>
          <w:szCs w:val="24"/>
          <w:lang w:val="uk-UA"/>
        </w:rPr>
        <w:t>та заход</w:t>
      </w:r>
      <w:r w:rsidR="00FF471F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FF471F" w:rsidRPr="00DB33A9">
        <w:rPr>
          <w:rFonts w:ascii="Times New Roman" w:hAnsi="Times New Roman" w:cs="Times New Roman"/>
          <w:sz w:val="24"/>
          <w:szCs w:val="24"/>
          <w:lang w:val="uk-UA"/>
        </w:rPr>
        <w:t xml:space="preserve"> Міської програми охорони довкілля, раціонального використання природних ресурсів та забезпечення екологічної безпеки на території Чорноморської міської територіальної громади Одеського району Одеської області на 2021-2023 роки</w:t>
      </w:r>
      <w:r w:rsidR="00FF47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F471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B33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оповнити </w:t>
      </w:r>
      <w:r>
        <w:rPr>
          <w:rFonts w:ascii="Times New Roman" w:hAnsi="Times New Roman" w:cs="Times New Roman"/>
          <w:sz w:val="24"/>
          <w:szCs w:val="24"/>
          <w:lang w:val="uk-UA"/>
        </w:rPr>
        <w:t>новим пунктом 1.7</w:t>
      </w:r>
      <w:r w:rsidR="00FF471F">
        <w:rPr>
          <w:rFonts w:ascii="Times New Roman" w:hAnsi="Times New Roman" w:cs="Times New Roman"/>
          <w:sz w:val="24"/>
          <w:szCs w:val="24"/>
          <w:lang w:val="uk-UA"/>
        </w:rPr>
        <w:t xml:space="preserve"> наступного змісту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3F61E560" w14:textId="77777777" w:rsidR="00E861D3" w:rsidRDefault="00E861D3" w:rsidP="00DB33A9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46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3544"/>
        <w:gridCol w:w="2126"/>
        <w:gridCol w:w="709"/>
        <w:gridCol w:w="709"/>
        <w:gridCol w:w="708"/>
        <w:gridCol w:w="2694"/>
      </w:tblGrid>
      <w:tr w:rsidR="00E861D3" w14:paraId="498C7919" w14:textId="77777777" w:rsidTr="00D804A7">
        <w:trPr>
          <w:trHeight w:val="435"/>
        </w:trPr>
        <w:tc>
          <w:tcPr>
            <w:tcW w:w="567" w:type="dxa"/>
            <w:vMerge w:val="restart"/>
          </w:tcPr>
          <w:p w14:paraId="29A97030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6441B2E2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vMerge w:val="restart"/>
          </w:tcPr>
          <w:p w14:paraId="477872F3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  <w:p w14:paraId="72DEAEDD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 w:val="restart"/>
          </w:tcPr>
          <w:p w14:paraId="63E74546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126" w:type="dxa"/>
            <w:vMerge w:val="restart"/>
          </w:tcPr>
          <w:p w14:paraId="3A598B56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</w:t>
            </w:r>
          </w:p>
          <w:p w14:paraId="18433437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заходу,</w:t>
            </w:r>
          </w:p>
          <w:p w14:paraId="6536F0E1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2126" w:type="dxa"/>
            <w:gridSpan w:val="3"/>
          </w:tcPr>
          <w:p w14:paraId="07C3CBD9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т.ч. по роках</w:t>
            </w:r>
          </w:p>
        </w:tc>
        <w:tc>
          <w:tcPr>
            <w:tcW w:w="2694" w:type="dxa"/>
            <w:vMerge w:val="restart"/>
          </w:tcPr>
          <w:p w14:paraId="7D6FEAB7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Очікуваний результат</w:t>
            </w:r>
          </w:p>
        </w:tc>
      </w:tr>
      <w:tr w:rsidR="00D804A7" w14:paraId="5E3F19CD" w14:textId="77777777" w:rsidTr="00D804A7">
        <w:trPr>
          <w:trHeight w:val="570"/>
        </w:trPr>
        <w:tc>
          <w:tcPr>
            <w:tcW w:w="567" w:type="dxa"/>
            <w:vMerge/>
          </w:tcPr>
          <w:p w14:paraId="2D0E8F6C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14:paraId="22A0E5D2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</w:tcPr>
          <w:p w14:paraId="119D7CFD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</w:tcPr>
          <w:p w14:paraId="61D0A543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1C60F3C1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09" w:type="dxa"/>
          </w:tcPr>
          <w:p w14:paraId="4E73E29E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708" w:type="dxa"/>
          </w:tcPr>
          <w:p w14:paraId="4EC9A762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2694" w:type="dxa"/>
            <w:vMerge/>
          </w:tcPr>
          <w:p w14:paraId="2927283B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61D3" w14:paraId="25A674CF" w14:textId="77777777" w:rsidTr="00D804A7">
        <w:tc>
          <w:tcPr>
            <w:tcW w:w="14601" w:type="dxa"/>
            <w:gridSpan w:val="8"/>
          </w:tcPr>
          <w:p w14:paraId="35CDBA6B" w14:textId="40E0429E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1. Охорона та раціональне використання водних ресурсів</w:t>
            </w:r>
          </w:p>
          <w:p w14:paraId="307578C2" w14:textId="77777777" w:rsidR="00E861D3" w:rsidRPr="00D804A7" w:rsidRDefault="00E861D3" w:rsidP="004E37B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861D3" w14:paraId="1FB7D6E0" w14:textId="77777777" w:rsidTr="00D804A7">
        <w:tc>
          <w:tcPr>
            <w:tcW w:w="14601" w:type="dxa"/>
            <w:gridSpan w:val="8"/>
          </w:tcPr>
          <w:p w14:paraId="466EB238" w14:textId="7D6209EE" w:rsidR="00D804A7" w:rsidRPr="00D804A7" w:rsidRDefault="00E861D3" w:rsidP="00E861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…</w:t>
            </w:r>
          </w:p>
        </w:tc>
      </w:tr>
      <w:tr w:rsidR="00D804A7" w14:paraId="334F94CA" w14:textId="77777777" w:rsidTr="00D804A7">
        <w:tc>
          <w:tcPr>
            <w:tcW w:w="567" w:type="dxa"/>
          </w:tcPr>
          <w:p w14:paraId="7DDBE3DD" w14:textId="77777777" w:rsidR="00E861D3" w:rsidRPr="00D804A7" w:rsidRDefault="00E861D3" w:rsidP="00E86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1.7.</w:t>
            </w:r>
          </w:p>
        </w:tc>
        <w:tc>
          <w:tcPr>
            <w:tcW w:w="3544" w:type="dxa"/>
          </w:tcPr>
          <w:p w14:paraId="77C19E1A" w14:textId="349AA9E6" w:rsidR="00E861D3" w:rsidRPr="00D804A7" w:rsidRDefault="00E861D3" w:rsidP="00E86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каналізаційного колектору </w:t>
            </w:r>
            <w:r w:rsidR="00D804A7"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 800 мм за адресою: Одеська область, Одеський район,</w:t>
            </w:r>
            <w:r w:rsidR="00723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</w:t>
            </w: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</w:t>
            </w:r>
            <w:r w:rsidR="00723F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Чорноморськ,</w:t>
            </w:r>
          </w:p>
          <w:p w14:paraId="6CF82425" w14:textId="054C3576" w:rsidR="00E861D3" w:rsidRPr="00D804A7" w:rsidRDefault="00E861D3" w:rsidP="00E86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1 Травня (частково) – парк Молодіжний</w:t>
            </w:r>
          </w:p>
          <w:p w14:paraId="59DB3F5C" w14:textId="31217E54" w:rsidR="00D804A7" w:rsidRPr="00D804A7" w:rsidRDefault="00D804A7" w:rsidP="00E86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</w:tcPr>
          <w:p w14:paraId="351A671F" w14:textId="77777777" w:rsidR="00E861D3" w:rsidRPr="00D804A7" w:rsidRDefault="00E861D3" w:rsidP="00E86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«Чорноморськводоканал»</w:t>
            </w:r>
          </w:p>
          <w:p w14:paraId="4B1A8643" w14:textId="50F2D8A4" w:rsidR="00E861D3" w:rsidRPr="00D804A7" w:rsidRDefault="00E861D3" w:rsidP="00E86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Чорноморської міської ради Одеського району Одеської області</w:t>
            </w:r>
          </w:p>
        </w:tc>
        <w:tc>
          <w:tcPr>
            <w:tcW w:w="2126" w:type="dxa"/>
          </w:tcPr>
          <w:p w14:paraId="539D8A03" w14:textId="77777777" w:rsidR="00E861D3" w:rsidRPr="00D804A7" w:rsidRDefault="00E861D3" w:rsidP="00E86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  <w:tc>
          <w:tcPr>
            <w:tcW w:w="709" w:type="dxa"/>
          </w:tcPr>
          <w:p w14:paraId="5DC46E7A" w14:textId="77777777" w:rsidR="00E861D3" w:rsidRPr="00D804A7" w:rsidRDefault="00E861D3" w:rsidP="00E86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</w:tcPr>
          <w:p w14:paraId="53CF32E8" w14:textId="77777777" w:rsidR="00E861D3" w:rsidRPr="00D804A7" w:rsidRDefault="00E861D3" w:rsidP="00E86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8" w:type="dxa"/>
          </w:tcPr>
          <w:p w14:paraId="4EE0E065" w14:textId="77777777" w:rsidR="00E861D3" w:rsidRPr="00D804A7" w:rsidRDefault="00E861D3" w:rsidP="00E86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694" w:type="dxa"/>
          </w:tcPr>
          <w:p w14:paraId="240D7509" w14:textId="77777777" w:rsidR="00E861D3" w:rsidRPr="00D804A7" w:rsidRDefault="00E861D3" w:rsidP="00E861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Запобігання забрудненню ґрунтів та водоносного горизонту</w:t>
            </w:r>
          </w:p>
        </w:tc>
      </w:tr>
      <w:tr w:rsidR="00E861D3" w14:paraId="6DBEFF23" w14:textId="77777777" w:rsidTr="00D804A7">
        <w:tc>
          <w:tcPr>
            <w:tcW w:w="14601" w:type="dxa"/>
            <w:gridSpan w:val="8"/>
          </w:tcPr>
          <w:p w14:paraId="2A1E76C4" w14:textId="2DB7C089" w:rsidR="00D804A7" w:rsidRPr="00D804A7" w:rsidRDefault="00E861D3" w:rsidP="00E861D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804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…</w:t>
            </w:r>
          </w:p>
        </w:tc>
      </w:tr>
    </w:tbl>
    <w:p w14:paraId="0F0BDDE8" w14:textId="77777777" w:rsidR="00E861D3" w:rsidRDefault="00E861D3" w:rsidP="00E861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54CBC8F" w14:textId="799B3DED" w:rsidR="00E861D3" w:rsidRDefault="00E861D3" w:rsidP="00E861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3A3B16C" w14:textId="49DA4DAE" w:rsidR="00D804A7" w:rsidRDefault="00D804A7" w:rsidP="00E861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6E2F70F" w14:textId="77777777" w:rsidR="00D804A7" w:rsidRDefault="00D804A7" w:rsidP="00E861D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665604C" w14:textId="35E984AC" w:rsidR="00715664" w:rsidRDefault="00E861D3"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="00D804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Завідуюча сектором екології         </w:t>
      </w:r>
      <w:r w:rsidR="00BF487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Тетяна РЯБОВА                                                                                                                                           </w:t>
      </w:r>
    </w:p>
    <w:sectPr w:rsidR="00715664" w:rsidSect="00BF487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422"/>
    <w:rsid w:val="002B2422"/>
    <w:rsid w:val="00715664"/>
    <w:rsid w:val="00723FA8"/>
    <w:rsid w:val="00BF4879"/>
    <w:rsid w:val="00D804A7"/>
    <w:rsid w:val="00DB33A9"/>
    <w:rsid w:val="00E861D3"/>
    <w:rsid w:val="00FF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414D"/>
  <w15:chartTrackingRefBased/>
  <w15:docId w15:val="{F0B90821-433A-498B-9BDE-B4566A85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1D3"/>
    <w:pPr>
      <w:ind w:left="720"/>
      <w:contextualSpacing/>
    </w:pPr>
  </w:style>
  <w:style w:type="table" w:styleId="a4">
    <w:name w:val="Table Grid"/>
    <w:basedOn w:val="a1"/>
    <w:uiPriority w:val="39"/>
    <w:rsid w:val="00E8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ilya</cp:lastModifiedBy>
  <cp:revision>6</cp:revision>
  <dcterms:created xsi:type="dcterms:W3CDTF">2023-10-09T09:43:00Z</dcterms:created>
  <dcterms:modified xsi:type="dcterms:W3CDTF">2023-10-09T13:09:00Z</dcterms:modified>
</cp:coreProperties>
</file>