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5CCAB" w14:textId="510CEC24" w:rsidR="00FD2187" w:rsidRDefault="00FD2187" w:rsidP="00FD2187">
      <w:pPr>
        <w:keepNext/>
        <w:spacing w:after="0"/>
        <w:jc w:val="center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</w:rPr>
        <w:drawing>
          <wp:inline distT="0" distB="0" distL="0" distR="0" wp14:anchorId="5AB07643" wp14:editId="3F26DD84">
            <wp:extent cx="56388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99E47" w14:textId="77777777" w:rsidR="00FD2187" w:rsidRDefault="00FD2187" w:rsidP="00FD2187">
      <w:pPr>
        <w:keepNext/>
        <w:tabs>
          <w:tab w:val="left" w:pos="0"/>
        </w:tabs>
        <w:spacing w:after="0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t>УКРАЇНА</w:t>
      </w:r>
    </w:p>
    <w:p w14:paraId="57B9E1AF" w14:textId="77777777" w:rsidR="00FD2187" w:rsidRDefault="00FD2187" w:rsidP="00FD2187">
      <w:pPr>
        <w:keepNext/>
        <w:tabs>
          <w:tab w:val="left" w:pos="0"/>
        </w:tabs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ЧОРНОМОРСЬКА МІСЬКА РАДА</w:t>
      </w:r>
    </w:p>
    <w:p w14:paraId="1113D2E4" w14:textId="77777777" w:rsidR="00FD2187" w:rsidRDefault="00FD2187" w:rsidP="00FD2187">
      <w:pPr>
        <w:keepNext/>
        <w:tabs>
          <w:tab w:val="left" w:pos="0"/>
        </w:tabs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t>Одеського району Одеської області</w:t>
      </w:r>
    </w:p>
    <w:p w14:paraId="408E1FEA" w14:textId="77777777" w:rsidR="00FD2187" w:rsidRDefault="00FD2187" w:rsidP="00FD2187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noProof/>
          <w:spacing w:val="100"/>
          <w:sz w:val="28"/>
          <w:szCs w:val="28"/>
        </w:rPr>
      </w:pPr>
    </w:p>
    <w:p w14:paraId="276B187E" w14:textId="77777777" w:rsidR="00FD2187" w:rsidRDefault="00FD2187" w:rsidP="00FD2187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noProof/>
          <w:spacing w:val="100"/>
          <w:sz w:val="32"/>
          <w:szCs w:val="32"/>
        </w:rPr>
      </w:pPr>
      <w:r>
        <w:rPr>
          <w:rFonts w:ascii="Times New Roman" w:hAnsi="Times New Roman" w:cs="Times New Roman"/>
          <w:b/>
          <w:noProof/>
          <w:spacing w:val="100"/>
          <w:sz w:val="32"/>
          <w:szCs w:val="32"/>
        </w:rPr>
        <w:t>РІШЕННЯ</w:t>
      </w:r>
    </w:p>
    <w:p w14:paraId="5297745C" w14:textId="77777777" w:rsidR="00FD2187" w:rsidRDefault="00FD2187" w:rsidP="00FD2187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noProof/>
          <w:spacing w:val="100"/>
          <w:sz w:val="32"/>
          <w:szCs w:val="32"/>
        </w:rPr>
      </w:pPr>
    </w:p>
    <w:p w14:paraId="1757DE6B" w14:textId="67B9374A" w:rsidR="00FD2187" w:rsidRDefault="00FD2187" w:rsidP="00FD21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5.10.2023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№ 4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6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9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VIII</w:t>
      </w:r>
    </w:p>
    <w:p w14:paraId="35DD8D8D" w14:textId="77777777" w:rsidR="009951EC" w:rsidRDefault="009951EC" w:rsidP="0046603A">
      <w:pPr>
        <w:tabs>
          <w:tab w:val="left" w:pos="4304"/>
        </w:tabs>
        <w:spacing w:after="0" w:line="240" w:lineRule="auto"/>
        <w:ind w:right="4394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02724465" w14:textId="77777777" w:rsidR="004A0464" w:rsidRDefault="004A0464">
      <w:pPr>
        <w:tabs>
          <w:tab w:val="left" w:pos="4304"/>
        </w:tabs>
        <w:spacing w:after="0" w:line="240" w:lineRule="auto"/>
        <w:ind w:right="439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0D8FBE" w14:textId="1735CBF7" w:rsidR="005003F7" w:rsidRDefault="0050457C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ро   внесення  змін 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Місько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 цільово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розвитку цивільного захисту Чорноморської міської територіальної громади на 2021-2025 роки, затверджено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рішенням Чорноморської міської  ради Одеського  району  Одеської області від 30.03.2021  № 27-VIII (зі змінами)</w:t>
      </w:r>
    </w:p>
    <w:p w14:paraId="05DE8379" w14:textId="77777777" w:rsidR="0050457C" w:rsidRDefault="0050457C">
      <w:pPr>
        <w:tabs>
          <w:tab w:val="left" w:pos="43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503CF3" w14:textId="7BEDE7B2" w:rsidR="005003F7" w:rsidRDefault="00E518B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1B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 метою оперативно</w:t>
      </w:r>
      <w:r w:rsidR="00426ED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реагування на надзвичайні ситуації</w:t>
      </w:r>
      <w:r w:rsidRPr="00251B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 території Чорноморської міської територіальної громади</w:t>
      </w:r>
      <w:r w:rsidR="0050457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</w:t>
      </w:r>
      <w:r w:rsidR="00817C46" w:rsidRPr="00B07FC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A2656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підготов</w:t>
      </w:r>
      <w:r w:rsidR="0011070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ки до осінньо-зимового періоду, </w:t>
      </w:r>
      <w:r w:rsidR="00AD38F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беручи до уваги</w:t>
      </w:r>
      <w:r w:rsidR="00817C4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продовження </w:t>
      </w:r>
      <w:r w:rsidR="00AD38F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дії </w:t>
      </w:r>
      <w:r w:rsidR="00817C4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воєнного стану в Україні</w:t>
      </w:r>
      <w:r w:rsidR="004760F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</w:t>
      </w:r>
      <w:r w:rsidR="00817C4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A2656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звернення керівників комунальних підприємств, головних розпорядників </w:t>
      </w:r>
      <w:r w:rsidR="009951E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бюджетних коштів</w:t>
      </w:r>
      <w:r w:rsidR="00A2656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враховуючи протоколи позачергового засідання комісії з питань техногенно-екологічної безпеки та надзвичайних ситуацій при виконавчому комітеті Чорноморської міської ради Одеського району Одеської області від 11.10.2023 № 11, від 18.10.2023 № 12, </w:t>
      </w:r>
      <w:r w:rsidR="00817C4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</w:t>
      </w:r>
      <w:r w:rsidR="00817C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підставі </w:t>
      </w:r>
      <w:r w:rsidR="00817C46">
        <w:rPr>
          <w:rFonts w:ascii="Times New Roman" w:hAnsi="Times New Roman" w:cs="Times New Roman"/>
          <w:sz w:val="24"/>
          <w:szCs w:val="24"/>
          <w:lang w:val="uk-UA"/>
        </w:rPr>
        <w:t xml:space="preserve">статей 85 та 91 Бюджетного кодексу України, </w:t>
      </w:r>
      <w:r w:rsidR="00817C4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статті 19 Кодексу цивільного захисту України,</w:t>
      </w:r>
      <w:r w:rsidR="00817C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7C46" w:rsidRPr="00BB1286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817C46">
        <w:rPr>
          <w:rFonts w:ascii="Times New Roman" w:hAnsi="Times New Roman" w:cs="Times New Roman"/>
          <w:sz w:val="24"/>
          <w:szCs w:val="24"/>
          <w:lang w:val="uk-UA"/>
        </w:rPr>
        <w:t xml:space="preserve"> рекомендації постійної комісії з фінансово-економічних питань, бюджету, інвестицій та комунальної власності</w:t>
      </w:r>
      <w:r w:rsidR="00817C46">
        <w:rPr>
          <w:rFonts w:ascii="Times New Roman" w:hAnsi="Times New Roman" w:cs="Times New Roman"/>
          <w:color w:val="000000"/>
          <w:lang w:val="uk-UA"/>
        </w:rPr>
        <w:t>,</w:t>
      </w:r>
      <w:r w:rsidR="00817C46">
        <w:rPr>
          <w:rStyle w:val="rvts46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817C4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</w:t>
      </w:r>
      <w:r w:rsidR="00817C46">
        <w:rPr>
          <w:rFonts w:ascii="Times New Roman" w:hAnsi="Times New Roman" w:cs="Times New Roman"/>
          <w:color w:val="000000"/>
          <w:sz w:val="24"/>
          <w:szCs w:val="24"/>
          <w:lang w:val="uk-UA"/>
        </w:rPr>
        <w:t>еруючись пунктом 22 частини першої статті</w:t>
      </w:r>
      <w:r w:rsidR="00817C4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17C4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26 </w:t>
      </w:r>
      <w:r w:rsidR="00817C4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Україні",</w:t>
      </w:r>
    </w:p>
    <w:p w14:paraId="713EF058" w14:textId="77777777" w:rsidR="005003F7" w:rsidRDefault="00817C4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4700F8F0" w14:textId="33172BF2" w:rsidR="005003F7" w:rsidRPr="0050457C" w:rsidRDefault="00817C46" w:rsidP="0050457C">
      <w:pPr>
        <w:tabs>
          <w:tab w:val="left" w:pos="43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Внести зміни до кошторису фінансування заходів, визначених Міською цільовою соціальною програмою розвитку цивільного захисту Чорноморської міської територіальної громади на 2021-2025 роки, затвердженою рішенням Чорноморської міської ради Одеського району Одеської області від 30.03.2021 № 27-VIII (зі змінами та доповненнями), </w:t>
      </w:r>
      <w:r w:rsidR="0050457C">
        <w:rPr>
          <w:rFonts w:ascii="Times New Roman" w:hAnsi="Times New Roman" w:cs="Times New Roman"/>
          <w:sz w:val="24"/>
          <w:szCs w:val="24"/>
          <w:lang w:val="uk-UA"/>
        </w:rPr>
        <w:t xml:space="preserve">виклавши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його в новій редакції згідно з додатком до </w:t>
      </w:r>
      <w:r w:rsidR="00C776BB">
        <w:rPr>
          <w:rFonts w:ascii="Times New Roman" w:hAnsi="Times New Roman" w:cs="Times New Roman"/>
          <w:sz w:val="24"/>
          <w:szCs w:val="24"/>
          <w:lang w:val="uk-UA"/>
        </w:rPr>
        <w:t xml:space="preserve">даного </w:t>
      </w:r>
      <w:r>
        <w:rPr>
          <w:rFonts w:ascii="Times New Roman" w:hAnsi="Times New Roman" w:cs="Times New Roman"/>
          <w:sz w:val="24"/>
          <w:szCs w:val="24"/>
          <w:lang w:val="uk-UA"/>
        </w:rPr>
        <w:t>рішення (додається).</w:t>
      </w:r>
    </w:p>
    <w:p w14:paraId="623DEA89" w14:textId="77777777" w:rsidR="0011070A" w:rsidRDefault="0011070A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B5AE5F5" w14:textId="36E8510B" w:rsidR="005003F7" w:rsidRDefault="00817C46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Контроль за виконанням даного рішення покласти на постійну комісію з фінансово-економічних питань, бюджету, інвестицій та комунальної власності, заступник</w:t>
      </w:r>
      <w:r w:rsidR="003022C8">
        <w:rPr>
          <w:rFonts w:ascii="Times New Roman" w:eastAsia="Calibri" w:hAnsi="Times New Roman" w:cs="Times New Roman"/>
          <w:sz w:val="24"/>
          <w:szCs w:val="24"/>
          <w:lang w:val="uk-UA"/>
        </w:rPr>
        <w:t>ів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міського голови </w:t>
      </w:r>
      <w:r w:rsidR="00C776BB">
        <w:rPr>
          <w:rFonts w:ascii="Times New Roman" w:eastAsia="Calibri" w:hAnsi="Times New Roman" w:cs="Times New Roman"/>
          <w:sz w:val="24"/>
          <w:szCs w:val="24"/>
          <w:lang w:val="uk-UA"/>
        </w:rPr>
        <w:t>відповідно до розподілу посадових обов’язків</w:t>
      </w:r>
      <w:r w:rsidR="008858CF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3E9ED248" w14:textId="77777777" w:rsidR="00AF3129" w:rsidRDefault="00AF3129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380C51" w14:textId="77777777" w:rsidR="008F2044" w:rsidRDefault="008F2044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DA7440" w14:textId="77777777" w:rsidR="00AF3129" w:rsidRDefault="00AF3129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8D686C" w14:textId="77777777" w:rsidR="005003F7" w:rsidRDefault="00817C46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    Василь ГУЛЯЄВ</w:t>
      </w:r>
    </w:p>
    <w:p w14:paraId="35EBE049" w14:textId="1A1C7A9C" w:rsidR="005003F7" w:rsidRDefault="005003F7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9866D2" w14:textId="73FE8D27" w:rsidR="001037FA" w:rsidRDefault="001037FA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037FA" w:rsidSect="0046603A">
      <w:pgSz w:w="11906" w:h="16838"/>
      <w:pgMar w:top="284" w:right="567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B56B6" w14:textId="77777777" w:rsidR="00372C6F" w:rsidRDefault="00372C6F">
      <w:pPr>
        <w:spacing w:line="240" w:lineRule="auto"/>
      </w:pPr>
      <w:r>
        <w:separator/>
      </w:r>
    </w:p>
  </w:endnote>
  <w:endnote w:type="continuationSeparator" w:id="0">
    <w:p w14:paraId="1643B31A" w14:textId="77777777" w:rsidR="00372C6F" w:rsidRDefault="00372C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29C2A" w14:textId="77777777" w:rsidR="00372C6F" w:rsidRDefault="00372C6F">
      <w:pPr>
        <w:spacing w:after="0"/>
      </w:pPr>
      <w:r>
        <w:separator/>
      </w:r>
    </w:p>
  </w:footnote>
  <w:footnote w:type="continuationSeparator" w:id="0">
    <w:p w14:paraId="2D5240A8" w14:textId="77777777" w:rsidR="00372C6F" w:rsidRDefault="00372C6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A3D"/>
    <w:rsid w:val="00001054"/>
    <w:rsid w:val="0001202A"/>
    <w:rsid w:val="0001339F"/>
    <w:rsid w:val="00014523"/>
    <w:rsid w:val="000173F7"/>
    <w:rsid w:val="0001759D"/>
    <w:rsid w:val="00023BD2"/>
    <w:rsid w:val="00023CA2"/>
    <w:rsid w:val="00034E94"/>
    <w:rsid w:val="0004719C"/>
    <w:rsid w:val="00056989"/>
    <w:rsid w:val="0005710F"/>
    <w:rsid w:val="000677C0"/>
    <w:rsid w:val="000C20B4"/>
    <w:rsid w:val="000C57A7"/>
    <w:rsid w:val="000F17ED"/>
    <w:rsid w:val="000F240F"/>
    <w:rsid w:val="000F281A"/>
    <w:rsid w:val="00101FBA"/>
    <w:rsid w:val="00102DDF"/>
    <w:rsid w:val="001037FA"/>
    <w:rsid w:val="001103AA"/>
    <w:rsid w:val="0011047B"/>
    <w:rsid w:val="0011070A"/>
    <w:rsid w:val="00116886"/>
    <w:rsid w:val="00132E56"/>
    <w:rsid w:val="00146DEF"/>
    <w:rsid w:val="001471A5"/>
    <w:rsid w:val="001513ED"/>
    <w:rsid w:val="00157F65"/>
    <w:rsid w:val="00160DD5"/>
    <w:rsid w:val="0016426D"/>
    <w:rsid w:val="001A250F"/>
    <w:rsid w:val="001B2108"/>
    <w:rsid w:val="001B465D"/>
    <w:rsid w:val="001D5224"/>
    <w:rsid w:val="001F050A"/>
    <w:rsid w:val="001F16C3"/>
    <w:rsid w:val="00201B7A"/>
    <w:rsid w:val="002203DB"/>
    <w:rsid w:val="00231B02"/>
    <w:rsid w:val="00234EDF"/>
    <w:rsid w:val="00251B17"/>
    <w:rsid w:val="0026605B"/>
    <w:rsid w:val="00275FED"/>
    <w:rsid w:val="002802C6"/>
    <w:rsid w:val="00283E79"/>
    <w:rsid w:val="00285E8A"/>
    <w:rsid w:val="00287420"/>
    <w:rsid w:val="00295BC2"/>
    <w:rsid w:val="002D236F"/>
    <w:rsid w:val="002E06CB"/>
    <w:rsid w:val="002F714E"/>
    <w:rsid w:val="003022C8"/>
    <w:rsid w:val="00317747"/>
    <w:rsid w:val="003477BC"/>
    <w:rsid w:val="00357765"/>
    <w:rsid w:val="003578A5"/>
    <w:rsid w:val="00371F51"/>
    <w:rsid w:val="00372C6F"/>
    <w:rsid w:val="0038253B"/>
    <w:rsid w:val="00392004"/>
    <w:rsid w:val="003A4DA5"/>
    <w:rsid w:val="003A76F3"/>
    <w:rsid w:val="003B46DA"/>
    <w:rsid w:val="003C016E"/>
    <w:rsid w:val="003E4C89"/>
    <w:rsid w:val="003E591B"/>
    <w:rsid w:val="003F3D93"/>
    <w:rsid w:val="004032CA"/>
    <w:rsid w:val="00410085"/>
    <w:rsid w:val="004114E6"/>
    <w:rsid w:val="00426EDA"/>
    <w:rsid w:val="004318B9"/>
    <w:rsid w:val="00442EB7"/>
    <w:rsid w:val="0046233A"/>
    <w:rsid w:val="004624A1"/>
    <w:rsid w:val="0046603A"/>
    <w:rsid w:val="004760FE"/>
    <w:rsid w:val="00481A58"/>
    <w:rsid w:val="004A0464"/>
    <w:rsid w:val="004A08CC"/>
    <w:rsid w:val="004A38D8"/>
    <w:rsid w:val="004A59F6"/>
    <w:rsid w:val="004B30B9"/>
    <w:rsid w:val="004C3B4E"/>
    <w:rsid w:val="004D692C"/>
    <w:rsid w:val="005003F7"/>
    <w:rsid w:val="005029F6"/>
    <w:rsid w:val="0050457C"/>
    <w:rsid w:val="00511AEF"/>
    <w:rsid w:val="005156E4"/>
    <w:rsid w:val="005422D8"/>
    <w:rsid w:val="00591A5A"/>
    <w:rsid w:val="005956AD"/>
    <w:rsid w:val="005B24BC"/>
    <w:rsid w:val="005B770C"/>
    <w:rsid w:val="005B7EED"/>
    <w:rsid w:val="005D3457"/>
    <w:rsid w:val="005D3F39"/>
    <w:rsid w:val="005D77BF"/>
    <w:rsid w:val="005F5A7D"/>
    <w:rsid w:val="00624846"/>
    <w:rsid w:val="00627B13"/>
    <w:rsid w:val="00632C7B"/>
    <w:rsid w:val="006420F9"/>
    <w:rsid w:val="00653E72"/>
    <w:rsid w:val="0066695B"/>
    <w:rsid w:val="00681A3D"/>
    <w:rsid w:val="00694962"/>
    <w:rsid w:val="00695054"/>
    <w:rsid w:val="006B0DF9"/>
    <w:rsid w:val="006C246D"/>
    <w:rsid w:val="006C77C0"/>
    <w:rsid w:val="006D3DBE"/>
    <w:rsid w:val="006D5099"/>
    <w:rsid w:val="006E4E45"/>
    <w:rsid w:val="006E6AB6"/>
    <w:rsid w:val="006E7020"/>
    <w:rsid w:val="006F5EE3"/>
    <w:rsid w:val="00702218"/>
    <w:rsid w:val="00704DFE"/>
    <w:rsid w:val="007150FB"/>
    <w:rsid w:val="00720DC4"/>
    <w:rsid w:val="0072389A"/>
    <w:rsid w:val="00731C23"/>
    <w:rsid w:val="00735416"/>
    <w:rsid w:val="00740EA5"/>
    <w:rsid w:val="007455C9"/>
    <w:rsid w:val="00752CF4"/>
    <w:rsid w:val="00762379"/>
    <w:rsid w:val="00764DCE"/>
    <w:rsid w:val="00796244"/>
    <w:rsid w:val="007A4CA4"/>
    <w:rsid w:val="007B36F2"/>
    <w:rsid w:val="007D7F22"/>
    <w:rsid w:val="00806047"/>
    <w:rsid w:val="0081691D"/>
    <w:rsid w:val="00817208"/>
    <w:rsid w:val="0081734B"/>
    <w:rsid w:val="00817465"/>
    <w:rsid w:val="00817C46"/>
    <w:rsid w:val="00820F98"/>
    <w:rsid w:val="00823D5B"/>
    <w:rsid w:val="00824BF5"/>
    <w:rsid w:val="00834A6B"/>
    <w:rsid w:val="00835AA8"/>
    <w:rsid w:val="00841859"/>
    <w:rsid w:val="008569C9"/>
    <w:rsid w:val="00857B25"/>
    <w:rsid w:val="008676D6"/>
    <w:rsid w:val="00867C43"/>
    <w:rsid w:val="0087158A"/>
    <w:rsid w:val="00871D9F"/>
    <w:rsid w:val="00873609"/>
    <w:rsid w:val="00880783"/>
    <w:rsid w:val="008858CF"/>
    <w:rsid w:val="008934E7"/>
    <w:rsid w:val="008A05F7"/>
    <w:rsid w:val="008A064D"/>
    <w:rsid w:val="008A18B4"/>
    <w:rsid w:val="008A1C2B"/>
    <w:rsid w:val="008C12E5"/>
    <w:rsid w:val="008C253C"/>
    <w:rsid w:val="008C2B5F"/>
    <w:rsid w:val="008F2044"/>
    <w:rsid w:val="0090048C"/>
    <w:rsid w:val="0091375F"/>
    <w:rsid w:val="009305C0"/>
    <w:rsid w:val="00935326"/>
    <w:rsid w:val="00942F5B"/>
    <w:rsid w:val="009433E2"/>
    <w:rsid w:val="009507D3"/>
    <w:rsid w:val="00974609"/>
    <w:rsid w:val="0097646B"/>
    <w:rsid w:val="009951EC"/>
    <w:rsid w:val="009A2B9C"/>
    <w:rsid w:val="009C1E1B"/>
    <w:rsid w:val="009C6F0E"/>
    <w:rsid w:val="009F3229"/>
    <w:rsid w:val="00A00C84"/>
    <w:rsid w:val="00A11C4B"/>
    <w:rsid w:val="00A20A23"/>
    <w:rsid w:val="00A24CE6"/>
    <w:rsid w:val="00A25D37"/>
    <w:rsid w:val="00A26565"/>
    <w:rsid w:val="00A32346"/>
    <w:rsid w:val="00A41AB6"/>
    <w:rsid w:val="00A5583B"/>
    <w:rsid w:val="00A5722E"/>
    <w:rsid w:val="00A71AEC"/>
    <w:rsid w:val="00A83931"/>
    <w:rsid w:val="00AA2FF0"/>
    <w:rsid w:val="00AB1CC7"/>
    <w:rsid w:val="00AC3F5D"/>
    <w:rsid w:val="00AC50B9"/>
    <w:rsid w:val="00AD300B"/>
    <w:rsid w:val="00AD38F6"/>
    <w:rsid w:val="00AE24D2"/>
    <w:rsid w:val="00AF3129"/>
    <w:rsid w:val="00AF5C66"/>
    <w:rsid w:val="00B07FC2"/>
    <w:rsid w:val="00B21239"/>
    <w:rsid w:val="00B3258E"/>
    <w:rsid w:val="00B46347"/>
    <w:rsid w:val="00B6738E"/>
    <w:rsid w:val="00B70E90"/>
    <w:rsid w:val="00B80FC5"/>
    <w:rsid w:val="00B85125"/>
    <w:rsid w:val="00B87F33"/>
    <w:rsid w:val="00BA7BB4"/>
    <w:rsid w:val="00BB1286"/>
    <w:rsid w:val="00BC04E8"/>
    <w:rsid w:val="00BD2193"/>
    <w:rsid w:val="00BE74D5"/>
    <w:rsid w:val="00C06BD1"/>
    <w:rsid w:val="00C06D11"/>
    <w:rsid w:val="00C07BB9"/>
    <w:rsid w:val="00C24FA8"/>
    <w:rsid w:val="00C51BB9"/>
    <w:rsid w:val="00C776BB"/>
    <w:rsid w:val="00C941CB"/>
    <w:rsid w:val="00C97002"/>
    <w:rsid w:val="00CA1E74"/>
    <w:rsid w:val="00CA538C"/>
    <w:rsid w:val="00CC5481"/>
    <w:rsid w:val="00CE664F"/>
    <w:rsid w:val="00CF7ABC"/>
    <w:rsid w:val="00D10A17"/>
    <w:rsid w:val="00D27C99"/>
    <w:rsid w:val="00D727E0"/>
    <w:rsid w:val="00D72B24"/>
    <w:rsid w:val="00D77716"/>
    <w:rsid w:val="00D92B93"/>
    <w:rsid w:val="00D96F06"/>
    <w:rsid w:val="00DA1540"/>
    <w:rsid w:val="00DA555E"/>
    <w:rsid w:val="00DA6DE7"/>
    <w:rsid w:val="00DD2121"/>
    <w:rsid w:val="00DD249D"/>
    <w:rsid w:val="00DE22D0"/>
    <w:rsid w:val="00DE3BB7"/>
    <w:rsid w:val="00DE4AC7"/>
    <w:rsid w:val="00DE5DBF"/>
    <w:rsid w:val="00DE63CC"/>
    <w:rsid w:val="00E31A0F"/>
    <w:rsid w:val="00E37B69"/>
    <w:rsid w:val="00E512F7"/>
    <w:rsid w:val="00E518BC"/>
    <w:rsid w:val="00E518DF"/>
    <w:rsid w:val="00E70F5E"/>
    <w:rsid w:val="00E9158E"/>
    <w:rsid w:val="00EA2CAA"/>
    <w:rsid w:val="00EB0D9B"/>
    <w:rsid w:val="00EB3B5E"/>
    <w:rsid w:val="00EC6748"/>
    <w:rsid w:val="00EC74B6"/>
    <w:rsid w:val="00ED18CC"/>
    <w:rsid w:val="00EF1175"/>
    <w:rsid w:val="00EF273E"/>
    <w:rsid w:val="00EF7017"/>
    <w:rsid w:val="00F01778"/>
    <w:rsid w:val="00F10578"/>
    <w:rsid w:val="00F111FB"/>
    <w:rsid w:val="00F613D4"/>
    <w:rsid w:val="00F67A43"/>
    <w:rsid w:val="00F70C0C"/>
    <w:rsid w:val="00F75176"/>
    <w:rsid w:val="00FA0E64"/>
    <w:rsid w:val="00FC18D5"/>
    <w:rsid w:val="00FC465C"/>
    <w:rsid w:val="00FC5B72"/>
    <w:rsid w:val="00FD14C2"/>
    <w:rsid w:val="00FD2187"/>
    <w:rsid w:val="00FD4E92"/>
    <w:rsid w:val="00FD75FE"/>
    <w:rsid w:val="00FE13F5"/>
    <w:rsid w:val="00FE56B7"/>
    <w:rsid w:val="00FF5DDB"/>
    <w:rsid w:val="193A75B8"/>
    <w:rsid w:val="532C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5942B"/>
  <w15:docId w15:val="{B20D7648-2130-4D99-A666-DD952049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qFormat/>
    <w:pPr>
      <w:spacing w:after="140" w:line="276" w:lineRule="auto"/>
    </w:pPr>
  </w:style>
  <w:style w:type="paragraph" w:styleId="a8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List"/>
    <w:basedOn w:val="a7"/>
    <w:qFormat/>
    <w:rPr>
      <w:rFonts w:cs="Lohit Devanagari"/>
    </w:rPr>
  </w:style>
  <w:style w:type="paragraph" w:styleId="ac">
    <w:name w:val="Normal (Web)"/>
    <w:basedOn w:val="a"/>
    <w:uiPriority w:val="99"/>
    <w:semiHidden/>
    <w:unhideWhenUsed/>
    <w:qFormat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ій колонтитул Знак"/>
    <w:basedOn w:val="a0"/>
    <w:link w:val="a5"/>
    <w:uiPriority w:val="99"/>
    <w:qFormat/>
    <w:rPr>
      <w:sz w:val="22"/>
    </w:rPr>
  </w:style>
  <w:style w:type="character" w:customStyle="1" w:styleId="aa">
    <w:name w:val="Нижній колонтитул Знак"/>
    <w:basedOn w:val="a0"/>
    <w:link w:val="a9"/>
    <w:uiPriority w:val="99"/>
    <w:qFormat/>
    <w:rPr>
      <w:sz w:val="22"/>
    </w:rPr>
  </w:style>
  <w:style w:type="character" w:customStyle="1" w:styleId="rvts46">
    <w:name w:val="rvts46"/>
    <w:basedOn w:val="a0"/>
    <w:qFormat/>
  </w:style>
  <w:style w:type="table" w:customStyle="1" w:styleId="2">
    <w:name w:val="Сітка таблиці2"/>
    <w:basedOn w:val="a1"/>
    <w:uiPriority w:val="39"/>
    <w:qFormat/>
    <w:rPr>
      <w:rFonts w:ascii="Calibri" w:eastAsia="Calibri" w:hAnsi="Calibri" w:cs="Times New Roman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S_NS</dc:creator>
  <cp:lastModifiedBy>Admin</cp:lastModifiedBy>
  <cp:revision>124</cp:revision>
  <cp:lastPrinted>2023-10-04T05:53:00Z</cp:lastPrinted>
  <dcterms:created xsi:type="dcterms:W3CDTF">2022-11-06T12:23:00Z</dcterms:created>
  <dcterms:modified xsi:type="dcterms:W3CDTF">2023-10-26T05:07:00Z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1049-11.2.0.11486</vt:lpwstr>
  </property>
  <property fmtid="{D5CDD505-2E9C-101B-9397-08002B2CF9AE}" pid="9" name="ICV">
    <vt:lpwstr>774AED6F530E42C18DD8C331F396E27A</vt:lpwstr>
  </property>
</Properties>
</file>