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4996" w:rsidRDefault="00E16C02" w:rsidP="00CB233D">
      <w:pPr>
        <w:rPr>
          <w:noProof/>
          <w:lang w:val="uk-UA" w:eastAsia="ru-RU"/>
        </w:rPr>
      </w:pPr>
      <w:r w:rsidRPr="005C4996">
        <w:rPr>
          <w:noProof/>
          <w:lang w:val="uk-UA" w:eastAsia="ru-RU"/>
        </w:rPr>
        <w:t xml:space="preserve"> </w:t>
      </w:r>
    </w:p>
    <w:p w14:paraId="20E0AD25" w14:textId="665F37D6" w:rsidR="00E16C02" w:rsidRPr="005C4996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4996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4996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4996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4996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4996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13ED9D19" w:rsidR="003B0249" w:rsidRPr="005C4996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C3D8A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3B0249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C4996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C4996" w:rsidRPr="005C4996">
        <w:rPr>
          <w:rFonts w:ascii="Times New Roman" w:hAnsi="Times New Roman" w:cs="Times New Roman"/>
          <w:sz w:val="24"/>
          <w:szCs w:val="24"/>
          <w:lang w:val="uk-UA"/>
        </w:rPr>
        <w:t>Коряк Наталі Валеріївні  за заявою № ЗВ-11.10.2023-54627</w:t>
      </w:r>
      <w:r w:rsidR="003B0249" w:rsidRPr="005C49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642255" w:rsidRPr="005C49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5C499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499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5C499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499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499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499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499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499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499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1703F837" w:rsidR="003B0249" w:rsidRPr="005C499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49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499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4996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C3D8A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1C3B27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C4996" w:rsidRPr="005C499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4996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49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5C4996" w:rsidRPr="005C4996">
        <w:rPr>
          <w:rFonts w:ascii="Times New Roman" w:hAnsi="Times New Roman" w:cs="Times New Roman"/>
          <w:sz w:val="24"/>
          <w:szCs w:val="24"/>
          <w:lang w:val="uk-UA"/>
        </w:rPr>
        <w:t>Коряк Наталі Валеріївні  за заявою № ЗВ-11.10.2023-54627</w:t>
      </w:r>
      <w:r w:rsidRPr="005C49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5C49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49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499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499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9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499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499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499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4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49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499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499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499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4996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499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499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499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499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499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499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499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499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499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499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499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5C499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499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499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49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499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499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499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499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4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499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499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5C4996"/>
    <w:rsid w:val="006076F8"/>
    <w:rsid w:val="0061270F"/>
    <w:rsid w:val="00642255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2023-11-23T20:31:00Z</dcterms:created>
  <dcterms:modified xsi:type="dcterms:W3CDTF">2023-11-23T20:31:00Z</dcterms:modified>
</cp:coreProperties>
</file>