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7B1F" w14:textId="221167AA" w:rsidR="000F07B2" w:rsidRDefault="000F07B2" w:rsidP="000F07B2">
      <w:pPr>
        <w:keepNext/>
        <w:spacing w:after="0"/>
        <w:jc w:val="center"/>
        <w:rPr>
          <w:rFonts w:ascii="Times New Roman" w:hAnsi="Times New Roman"/>
          <w:i/>
          <w:noProof/>
          <w:sz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49251D6" wp14:editId="0850E29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422F" w14:textId="77777777" w:rsidR="000F07B2" w:rsidRDefault="000F07B2" w:rsidP="000F07B2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2121CA76" w14:textId="77777777" w:rsidR="000F07B2" w:rsidRDefault="000F07B2" w:rsidP="000F07B2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2860CBFD" w14:textId="77777777" w:rsidR="000F07B2" w:rsidRDefault="000F07B2" w:rsidP="000F07B2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247E6874" w14:textId="77777777" w:rsidR="000F07B2" w:rsidRDefault="000F07B2" w:rsidP="000F07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2079DED1" w14:textId="77777777" w:rsidR="000F07B2" w:rsidRDefault="000F07B2" w:rsidP="000F07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E65C5FF" w14:textId="77777777" w:rsidR="000F07B2" w:rsidRDefault="000F07B2" w:rsidP="000F07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169D22E" w14:textId="17E91E59" w:rsidR="000F07B2" w:rsidRDefault="000F07B2" w:rsidP="000F07B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28.11.2023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48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3B10301" w14:textId="77777777" w:rsidR="000F07B2" w:rsidRDefault="000F07B2" w:rsidP="000F07B2">
      <w:pPr>
        <w:tabs>
          <w:tab w:val="left" w:pos="5670"/>
          <w:tab w:val="left" w:pos="5812"/>
        </w:tabs>
        <w:spacing w:after="0"/>
        <w:ind w:right="3827"/>
        <w:jc w:val="both"/>
        <w:rPr>
          <w:rFonts w:ascii="Times New Roman" w:hAnsi="Times New Roman"/>
          <w:sz w:val="20"/>
          <w:szCs w:val="20"/>
        </w:rPr>
      </w:pPr>
    </w:p>
    <w:p w14:paraId="4A482527" w14:textId="77777777" w:rsidR="001922F1" w:rsidRPr="00624188" w:rsidRDefault="001922F1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2725B79A" w:rsidR="001064CB" w:rsidRPr="00DE26E6" w:rsidRDefault="001064CB" w:rsidP="00D66BF0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та посилення громадської  безпеки  на  території  </w:t>
            </w:r>
            <w:r w:rsidR="00DC02A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на  2023 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31.01.2023 № 296-</w:t>
            </w:r>
            <w:r w:rsidR="002C775F" w:rsidRPr="00DE26E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DE26E6" w:rsidRPr="00DE2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(зі змінами</w:t>
            </w:r>
            <w:r w:rsidR="00D66B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D4DAD56" w14:textId="5EFD361E" w:rsidR="00FA47A0" w:rsidRPr="0086178D" w:rsidRDefault="00FA47A0" w:rsidP="0045554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6178D">
        <w:rPr>
          <w:lang w:val="uk-UA"/>
        </w:rPr>
        <w:t>З метою </w:t>
      </w:r>
      <w:r w:rsidR="00876949">
        <w:rPr>
          <w:lang w:val="uk-UA"/>
        </w:rPr>
        <w:t xml:space="preserve">посилення громадської безпеки та боротьби із злочинністю </w:t>
      </w:r>
      <w:r w:rsidRPr="0086178D">
        <w:rPr>
          <w:lang w:val="uk-UA"/>
        </w:rPr>
        <w:t xml:space="preserve"> на території Чорноморської  міської територіальної громади</w:t>
      </w:r>
      <w:r>
        <w:rPr>
          <w:lang w:val="uk-UA"/>
        </w:rPr>
        <w:t xml:space="preserve"> в умовах воєнного стану,</w:t>
      </w:r>
      <w:r w:rsidR="002C775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D010E">
        <w:rPr>
          <w:lang w:val="uk-UA"/>
        </w:rPr>
        <w:t>беручи до уваги</w:t>
      </w:r>
      <w:r>
        <w:rPr>
          <w:rFonts w:eastAsia="MS Mincho"/>
          <w:color w:val="000000" w:themeColor="text1"/>
          <w:lang w:val="uk-UA"/>
        </w:rPr>
        <w:t xml:space="preserve"> звернення </w:t>
      </w:r>
      <w:proofErr w:type="spellStart"/>
      <w:r w:rsidR="00876949">
        <w:rPr>
          <w:rFonts w:eastAsia="MS Mincho"/>
          <w:color w:val="000000" w:themeColor="text1"/>
          <w:lang w:val="uk-UA"/>
        </w:rPr>
        <w:t>т</w:t>
      </w:r>
      <w:r w:rsidR="001A3E45">
        <w:rPr>
          <w:rFonts w:eastAsia="MS Mincho"/>
          <w:color w:val="000000" w:themeColor="text1"/>
          <w:lang w:val="uk-UA"/>
        </w:rPr>
        <w:t>.</w:t>
      </w:r>
      <w:r w:rsidR="00876949">
        <w:rPr>
          <w:rFonts w:eastAsia="MS Mincho"/>
          <w:color w:val="000000" w:themeColor="text1"/>
          <w:lang w:val="uk-UA"/>
        </w:rPr>
        <w:t>в.о</w:t>
      </w:r>
      <w:proofErr w:type="spellEnd"/>
      <w:r w:rsidR="00876949">
        <w:rPr>
          <w:rFonts w:eastAsia="MS Mincho"/>
          <w:color w:val="000000" w:themeColor="text1"/>
          <w:lang w:val="uk-UA"/>
        </w:rPr>
        <w:t>. начальника відділу поліції №</w:t>
      </w:r>
      <w:r w:rsidR="001922F1">
        <w:rPr>
          <w:rFonts w:eastAsia="MS Mincho"/>
          <w:color w:val="000000" w:themeColor="text1"/>
          <w:lang w:val="uk-UA"/>
        </w:rPr>
        <w:t xml:space="preserve"> </w:t>
      </w:r>
      <w:r w:rsidR="00876949">
        <w:rPr>
          <w:rFonts w:eastAsia="MS Mincho"/>
          <w:color w:val="000000" w:themeColor="text1"/>
          <w:lang w:val="uk-UA"/>
        </w:rPr>
        <w:t>1 Одеського районного управління поліції №</w:t>
      </w:r>
      <w:r w:rsidR="001922F1">
        <w:rPr>
          <w:rFonts w:eastAsia="MS Mincho"/>
          <w:color w:val="000000" w:themeColor="text1"/>
          <w:lang w:val="uk-UA"/>
        </w:rPr>
        <w:t xml:space="preserve"> </w:t>
      </w:r>
      <w:r w:rsidR="00876949">
        <w:rPr>
          <w:rFonts w:eastAsia="MS Mincho"/>
          <w:color w:val="000000" w:themeColor="text1"/>
          <w:lang w:val="uk-UA"/>
        </w:rPr>
        <w:t xml:space="preserve">2 ГУНП в Одеській області </w:t>
      </w:r>
      <w:r w:rsidR="00D66BF0">
        <w:rPr>
          <w:rFonts w:eastAsia="MS Mincho"/>
          <w:color w:val="000000" w:themeColor="text1"/>
          <w:lang w:val="uk-UA"/>
        </w:rPr>
        <w:t xml:space="preserve">від </w:t>
      </w:r>
      <w:r w:rsidR="004928B5">
        <w:rPr>
          <w:rFonts w:eastAsia="MS Mincho"/>
          <w:color w:val="000000" w:themeColor="text1"/>
          <w:lang w:val="uk-UA"/>
        </w:rPr>
        <w:t>02.11.2023</w:t>
      </w:r>
      <w:r w:rsidR="00D66BF0">
        <w:rPr>
          <w:rFonts w:eastAsia="MS Mincho"/>
          <w:color w:val="000000" w:themeColor="text1"/>
          <w:lang w:val="uk-UA"/>
        </w:rPr>
        <w:t xml:space="preserve"> № 61.2/</w:t>
      </w:r>
      <w:r w:rsidR="004928B5">
        <w:rPr>
          <w:rFonts w:eastAsia="MS Mincho"/>
          <w:color w:val="000000" w:themeColor="text1"/>
          <w:lang w:val="uk-UA"/>
        </w:rPr>
        <w:t>9567</w:t>
      </w:r>
      <w:r>
        <w:rPr>
          <w:rFonts w:eastAsia="MS Mincho"/>
          <w:color w:val="000000" w:themeColor="text1"/>
          <w:lang w:val="uk-UA"/>
        </w:rPr>
        <w:t xml:space="preserve"> </w:t>
      </w:r>
      <w:r w:rsidR="00D64911" w:rsidRPr="003A32CD">
        <w:rPr>
          <w:rFonts w:eastAsia="MS Mincho"/>
          <w:color w:val="000000" w:themeColor="text1"/>
          <w:lang w:val="uk-UA"/>
        </w:rPr>
        <w:t>(</w:t>
      </w:r>
      <w:r w:rsidR="00944538" w:rsidRPr="003A32CD">
        <w:rPr>
          <w:rFonts w:eastAsia="MS Mincho"/>
          <w:color w:val="000000" w:themeColor="text1"/>
          <w:lang w:val="uk-UA"/>
        </w:rPr>
        <w:t>№</w:t>
      </w:r>
      <w:r w:rsidR="004928B5">
        <w:rPr>
          <w:rFonts w:eastAsia="MS Mincho"/>
          <w:color w:val="000000" w:themeColor="text1"/>
          <w:lang w:val="uk-UA"/>
        </w:rPr>
        <w:t xml:space="preserve"> </w:t>
      </w:r>
      <w:r w:rsidR="003A32CD" w:rsidRPr="003A32CD">
        <w:rPr>
          <w:rFonts w:eastAsia="MS Mincho"/>
          <w:color w:val="000000" w:themeColor="text1"/>
          <w:lang w:val="uk-UA"/>
        </w:rPr>
        <w:t>ВХ-</w:t>
      </w:r>
      <w:r w:rsidR="004928B5">
        <w:rPr>
          <w:rFonts w:eastAsia="MS Mincho"/>
          <w:color w:val="000000" w:themeColor="text1"/>
          <w:lang w:val="uk-UA"/>
        </w:rPr>
        <w:t>4893</w:t>
      </w:r>
      <w:r w:rsidR="003A32CD" w:rsidRPr="003A32CD">
        <w:rPr>
          <w:rFonts w:eastAsia="MS Mincho"/>
          <w:color w:val="000000" w:themeColor="text1"/>
          <w:lang w:val="uk-UA"/>
        </w:rPr>
        <w:t>-23</w:t>
      </w:r>
      <w:r w:rsidR="00944538" w:rsidRPr="003A32CD">
        <w:rPr>
          <w:rFonts w:eastAsia="MS Mincho"/>
          <w:color w:val="000000" w:themeColor="text1"/>
          <w:lang w:val="uk-UA"/>
        </w:rPr>
        <w:t xml:space="preserve"> </w:t>
      </w:r>
      <w:r w:rsidRPr="003A32CD">
        <w:rPr>
          <w:rFonts w:eastAsia="MS Mincho"/>
          <w:color w:val="000000" w:themeColor="text1"/>
          <w:lang w:val="uk-UA"/>
        </w:rPr>
        <w:t>від</w:t>
      </w:r>
      <w:r w:rsidR="00944538" w:rsidRPr="003A32CD">
        <w:rPr>
          <w:rFonts w:eastAsia="MS Mincho"/>
          <w:color w:val="000000" w:themeColor="text1"/>
          <w:lang w:val="uk-UA"/>
        </w:rPr>
        <w:t xml:space="preserve"> </w:t>
      </w:r>
      <w:r w:rsidR="004928B5">
        <w:rPr>
          <w:rFonts w:eastAsia="MS Mincho"/>
          <w:color w:val="000000" w:themeColor="text1"/>
          <w:lang w:val="uk-UA"/>
        </w:rPr>
        <w:t>20.11</w:t>
      </w:r>
      <w:r w:rsidR="00944538" w:rsidRPr="003A32CD">
        <w:rPr>
          <w:rFonts w:eastAsia="MS Mincho"/>
          <w:color w:val="000000" w:themeColor="text1"/>
          <w:lang w:val="uk-UA"/>
        </w:rPr>
        <w:t>.2023</w:t>
      </w:r>
      <w:r w:rsidR="00944538" w:rsidRPr="00944538">
        <w:rPr>
          <w:rFonts w:eastAsia="MS Mincho"/>
          <w:color w:val="000000" w:themeColor="text1"/>
          <w:lang w:val="uk-UA"/>
        </w:rPr>
        <w:t>)</w:t>
      </w:r>
      <w:r w:rsidR="004928B5">
        <w:rPr>
          <w:rFonts w:eastAsia="MS Mincho"/>
          <w:color w:val="000000" w:themeColor="text1"/>
          <w:lang w:val="uk-UA"/>
        </w:rPr>
        <w:t xml:space="preserve"> та             від 20.11.2023 №</w:t>
      </w:r>
      <w:r w:rsidR="00793CD7">
        <w:rPr>
          <w:rFonts w:eastAsia="MS Mincho"/>
          <w:color w:val="000000" w:themeColor="text1"/>
          <w:lang w:val="uk-UA"/>
        </w:rPr>
        <w:t xml:space="preserve"> </w:t>
      </w:r>
      <w:r w:rsidR="004928B5">
        <w:rPr>
          <w:rFonts w:eastAsia="MS Mincho"/>
          <w:color w:val="000000" w:themeColor="text1"/>
          <w:lang w:val="uk-UA"/>
        </w:rPr>
        <w:t>61.2/10202 (№ ВХ-4894-23 від 20.11.2023)</w:t>
      </w:r>
      <w:r w:rsidRPr="00944538">
        <w:rPr>
          <w:rFonts w:eastAsia="MS Mincho"/>
          <w:color w:val="000000" w:themeColor="text1"/>
          <w:lang w:val="uk-UA"/>
        </w:rPr>
        <w:t>,</w:t>
      </w:r>
      <w:r w:rsidR="002D010E">
        <w:rPr>
          <w:rFonts w:eastAsia="MS Mincho"/>
          <w:color w:val="000000" w:themeColor="text1"/>
          <w:lang w:val="uk-UA"/>
        </w:rPr>
        <w:t xml:space="preserve"> </w:t>
      </w:r>
      <w:r w:rsidR="00175304">
        <w:rPr>
          <w:lang w:val="uk-UA"/>
        </w:rPr>
        <w:t>в</w:t>
      </w:r>
      <w:r w:rsidR="00175304" w:rsidRPr="007A0701">
        <w:rPr>
          <w:lang w:val="uk-UA"/>
        </w:rPr>
        <w:t xml:space="preserve">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175304" w:rsidRPr="007A0701">
        <w:rPr>
          <w:rFonts w:eastAsia="Calibri"/>
          <w:lang w:val="uk-UA"/>
        </w:rPr>
        <w:t>з питань освіти, охорони здоров’я, культури, спорту та у справах молоді</w:t>
      </w:r>
      <w:r w:rsidR="00455541">
        <w:rPr>
          <w:lang w:val="uk-UA"/>
        </w:rPr>
        <w:t xml:space="preserve">, </w:t>
      </w:r>
      <w:r w:rsidRPr="0086178D">
        <w:rPr>
          <w:lang w:val="uk-UA"/>
        </w:rPr>
        <w:t>на підставі стат</w:t>
      </w:r>
      <w:r w:rsidR="001E0DD9">
        <w:rPr>
          <w:lang w:val="uk-UA"/>
        </w:rPr>
        <w:t>ті</w:t>
      </w:r>
      <w:r w:rsidRPr="0086178D">
        <w:rPr>
          <w:lang w:val="uk-UA"/>
        </w:rPr>
        <w:t xml:space="preserve"> 85</w:t>
      </w:r>
      <w:r w:rsidR="002D010E">
        <w:rPr>
          <w:lang w:val="uk-UA"/>
        </w:rPr>
        <w:t>, пункту 22</w:t>
      </w:r>
      <w:r w:rsidR="002D010E">
        <w:rPr>
          <w:vertAlign w:val="superscript"/>
          <w:lang w:val="uk-UA"/>
        </w:rPr>
        <w:t xml:space="preserve">5 </w:t>
      </w:r>
      <w:r w:rsidR="002D010E">
        <w:rPr>
          <w:lang w:val="uk-UA"/>
        </w:rPr>
        <w:t>розділу</w:t>
      </w:r>
      <w:r w:rsidR="002D010E" w:rsidRPr="002D010E">
        <w:rPr>
          <w:lang w:val="uk-UA"/>
        </w:rPr>
        <w:t xml:space="preserve"> </w:t>
      </w:r>
      <w:r w:rsidR="002D010E">
        <w:rPr>
          <w:lang w:val="en-US"/>
        </w:rPr>
        <w:t>VI</w:t>
      </w:r>
      <w:r w:rsidR="00D64911">
        <w:rPr>
          <w:lang w:val="uk-UA"/>
        </w:rPr>
        <w:t xml:space="preserve"> Бюджетного кодексу України, керуючись </w:t>
      </w:r>
      <w:r w:rsidR="002D010E">
        <w:rPr>
          <w:lang w:val="uk-UA"/>
        </w:rPr>
        <w:t xml:space="preserve">пунктом 22 </w:t>
      </w:r>
      <w:r w:rsidR="002D010E" w:rsidRPr="002D010E">
        <w:rPr>
          <w:lang w:val="uk-UA"/>
        </w:rPr>
        <w:t xml:space="preserve"> </w:t>
      </w:r>
      <w:r w:rsidR="00D64911">
        <w:rPr>
          <w:lang w:val="uk-UA"/>
        </w:rPr>
        <w:t>статт</w:t>
      </w:r>
      <w:r w:rsidR="002D010E">
        <w:rPr>
          <w:lang w:val="uk-UA"/>
        </w:rPr>
        <w:t>і</w:t>
      </w:r>
      <w:r w:rsidR="00D64911">
        <w:rPr>
          <w:lang w:val="uk-UA"/>
        </w:rPr>
        <w:t xml:space="preserve"> 26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524AB118" w14:textId="34FD77CB" w:rsidR="001F0DB7" w:rsidRDefault="00D64911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до </w:t>
      </w:r>
      <w:r w:rsidR="001064CB" w:rsidRPr="0042647E">
        <w:rPr>
          <w:lang w:val="uk-UA"/>
        </w:rPr>
        <w:t> Міськ</w:t>
      </w:r>
      <w:r w:rsidR="00FE7E6A">
        <w:rPr>
          <w:lang w:val="uk-UA"/>
        </w:rPr>
        <w:t>ої</w:t>
      </w:r>
      <w:r w:rsidR="001E0DD9">
        <w:rPr>
          <w:lang w:val="uk-UA"/>
        </w:rPr>
        <w:t xml:space="preserve"> цільов</w:t>
      </w:r>
      <w:r w:rsidR="00FE7E6A">
        <w:rPr>
          <w:lang w:val="uk-UA"/>
        </w:rPr>
        <w:t>ої програми</w:t>
      </w:r>
      <w:r w:rsidR="007B05C2">
        <w:rPr>
          <w:lang w:val="uk-UA"/>
        </w:rPr>
        <w:t xml:space="preserve"> протидії злочинності та посилення  громадської</w:t>
      </w:r>
      <w:r w:rsidR="001064CB" w:rsidRPr="0042647E">
        <w:rPr>
          <w:lang w:val="uk-UA"/>
        </w:rPr>
        <w:t>  безпеки  на  території   </w:t>
      </w:r>
      <w:r w:rsidR="00DC02A1" w:rsidRPr="00DC02A1">
        <w:rPr>
          <w:lang w:val="uk-UA"/>
        </w:rPr>
        <w:t xml:space="preserve">Чорноморської міської територіальної громади </w:t>
      </w:r>
      <w:r w:rsidR="001064CB" w:rsidRPr="0042647E">
        <w:rPr>
          <w:lang w:val="uk-UA"/>
        </w:rPr>
        <w:t>на  202</w:t>
      </w:r>
      <w:r w:rsidR="001064CB">
        <w:rPr>
          <w:lang w:val="uk-UA"/>
        </w:rPr>
        <w:t>3</w:t>
      </w:r>
      <w:r w:rsidR="001064CB" w:rsidRPr="0042647E">
        <w:rPr>
          <w:lang w:val="uk-UA"/>
        </w:rPr>
        <w:t>  р</w:t>
      </w:r>
      <w:r w:rsidR="00DC02A1">
        <w:rPr>
          <w:lang w:val="uk-UA"/>
        </w:rPr>
        <w:t>і</w:t>
      </w:r>
      <w:r w:rsidR="001064CB" w:rsidRPr="0042647E">
        <w:rPr>
          <w:lang w:val="uk-UA"/>
        </w:rPr>
        <w:t>к</w:t>
      </w:r>
      <w:r w:rsidR="00FE7E6A">
        <w:rPr>
          <w:lang w:val="uk-UA"/>
        </w:rPr>
        <w:t>, затвердженої рішенням Чорноморської міської ради Одеського району Одеської області від 31.01.2023 № 296-</w:t>
      </w:r>
      <w:r w:rsidR="00FE7E6A">
        <w:rPr>
          <w:lang w:val="en-US"/>
        </w:rPr>
        <w:t>VIII</w:t>
      </w:r>
      <w:r w:rsidR="00DE26E6">
        <w:rPr>
          <w:lang w:val="uk-UA"/>
        </w:rPr>
        <w:t xml:space="preserve"> (зі змінами)</w:t>
      </w:r>
      <w:r w:rsidR="00DE26E6" w:rsidRPr="00DE26E6">
        <w:rPr>
          <w:lang w:val="uk-UA"/>
        </w:rPr>
        <w:t xml:space="preserve"> </w:t>
      </w:r>
      <w:r w:rsidR="00DE26E6">
        <w:rPr>
          <w:lang w:val="uk-UA"/>
        </w:rPr>
        <w:t xml:space="preserve">(далі – Програма), </w:t>
      </w:r>
      <w:r w:rsidR="00876949">
        <w:rPr>
          <w:lang w:val="uk-UA"/>
        </w:rPr>
        <w:t>а саме:</w:t>
      </w:r>
    </w:p>
    <w:p w14:paraId="02E9DF72" w14:textId="715D164B" w:rsidR="00876949" w:rsidRPr="001A3E45" w:rsidRDefault="00876949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A82B41">
        <w:rPr>
          <w:lang w:val="uk-UA"/>
        </w:rPr>
        <w:t xml:space="preserve">У підпункті 8.1 та пункті 8 розділу 1 Паспорт  Програми </w:t>
      </w:r>
      <w:r w:rsidR="00D66BF0" w:rsidRPr="00262D4E">
        <w:rPr>
          <w:lang w:val="uk-UA"/>
        </w:rPr>
        <w:t>цифри "</w:t>
      </w:r>
      <w:r w:rsidR="00262D4E" w:rsidRPr="00262D4E">
        <w:rPr>
          <w:lang w:val="uk-UA"/>
        </w:rPr>
        <w:t>2</w:t>
      </w:r>
      <w:r w:rsidR="002962F4">
        <w:rPr>
          <w:lang w:val="uk-UA"/>
        </w:rPr>
        <w:t xml:space="preserve"> </w:t>
      </w:r>
      <w:r w:rsidR="00262D4E" w:rsidRPr="00262D4E">
        <w:rPr>
          <w:lang w:val="uk-UA"/>
        </w:rPr>
        <w:t>980</w:t>
      </w:r>
      <w:r w:rsidR="00D66BF0" w:rsidRPr="00262D4E">
        <w:rPr>
          <w:lang w:val="uk-UA"/>
        </w:rPr>
        <w:t>,0"</w:t>
      </w:r>
      <w:r w:rsidRPr="00262D4E">
        <w:rPr>
          <w:lang w:val="uk-UA"/>
        </w:rPr>
        <w:t xml:space="preserve"> замінити на цифри </w:t>
      </w:r>
      <w:r w:rsidR="00D66BF0" w:rsidRPr="00262D4E">
        <w:rPr>
          <w:lang w:val="uk-UA"/>
        </w:rPr>
        <w:t>"</w:t>
      </w:r>
      <w:r w:rsidR="00262D4E" w:rsidRPr="00262D4E">
        <w:rPr>
          <w:lang w:val="uk-UA"/>
        </w:rPr>
        <w:t>4 090</w:t>
      </w:r>
      <w:r w:rsidRPr="00262D4E">
        <w:rPr>
          <w:lang w:val="uk-UA"/>
        </w:rPr>
        <w:t>,0</w:t>
      </w:r>
      <w:r w:rsidR="00D66BF0" w:rsidRPr="00262D4E">
        <w:rPr>
          <w:lang w:val="uk-UA"/>
        </w:rPr>
        <w:t>"</w:t>
      </w:r>
      <w:r w:rsidRPr="00262D4E">
        <w:rPr>
          <w:lang w:val="uk-UA"/>
        </w:rPr>
        <w:t>.</w:t>
      </w:r>
    </w:p>
    <w:p w14:paraId="464F5C44" w14:textId="5C07C8D8" w:rsidR="00876949" w:rsidRDefault="00876949" w:rsidP="00DE26E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 Викласти додат</w:t>
      </w:r>
      <w:r w:rsidR="00A82B41">
        <w:rPr>
          <w:lang w:val="uk-UA"/>
        </w:rPr>
        <w:t>ки 1,</w:t>
      </w:r>
      <w:r w:rsidR="00446181">
        <w:rPr>
          <w:lang w:val="uk-UA"/>
        </w:rPr>
        <w:t xml:space="preserve"> </w:t>
      </w:r>
      <w:r>
        <w:rPr>
          <w:lang w:val="uk-UA"/>
        </w:rPr>
        <w:t>2 до Програми  в новій  редакції згідно з додатк</w:t>
      </w:r>
      <w:r w:rsidR="008321C5">
        <w:rPr>
          <w:lang w:val="uk-UA"/>
        </w:rPr>
        <w:t>ами</w:t>
      </w:r>
      <w:r>
        <w:rPr>
          <w:lang w:val="uk-UA"/>
        </w:rPr>
        <w:t xml:space="preserve">  до даного  рішення (дода</w:t>
      </w:r>
      <w:r w:rsidR="008321C5">
        <w:rPr>
          <w:lang w:val="uk-UA"/>
        </w:rPr>
        <w:t>ю</w:t>
      </w:r>
      <w:r>
        <w:rPr>
          <w:lang w:val="uk-UA"/>
        </w:rPr>
        <w:t>ться).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5D0D4B3" w14:textId="7AE968D4" w:rsidR="001064CB" w:rsidRDefault="001064CB" w:rsidP="001922F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175D28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807D" w14:textId="77777777" w:rsidR="008E147C" w:rsidRDefault="008E147C" w:rsidP="00985013">
      <w:pPr>
        <w:spacing w:after="0" w:line="240" w:lineRule="auto"/>
      </w:pPr>
      <w:r>
        <w:separator/>
      </w:r>
    </w:p>
  </w:endnote>
  <w:endnote w:type="continuationSeparator" w:id="0">
    <w:p w14:paraId="3402C461" w14:textId="77777777" w:rsidR="008E147C" w:rsidRDefault="008E147C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8EB8" w14:textId="77777777" w:rsidR="008E147C" w:rsidRDefault="008E147C" w:rsidP="00985013">
      <w:pPr>
        <w:spacing w:after="0" w:line="240" w:lineRule="auto"/>
      </w:pPr>
      <w:r>
        <w:separator/>
      </w:r>
    </w:p>
  </w:footnote>
  <w:footnote w:type="continuationSeparator" w:id="0">
    <w:p w14:paraId="114AA81D" w14:textId="77777777" w:rsidR="008E147C" w:rsidRDefault="008E147C" w:rsidP="0098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2A82"/>
    <w:rsid w:val="00026348"/>
    <w:rsid w:val="00032FE7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3EB3"/>
    <w:rsid w:val="000C6B64"/>
    <w:rsid w:val="000C7813"/>
    <w:rsid w:val="000D0447"/>
    <w:rsid w:val="000E0456"/>
    <w:rsid w:val="000E329F"/>
    <w:rsid w:val="000E429C"/>
    <w:rsid w:val="000F07B2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75304"/>
    <w:rsid w:val="00175D28"/>
    <w:rsid w:val="00182417"/>
    <w:rsid w:val="00185CE9"/>
    <w:rsid w:val="001922F1"/>
    <w:rsid w:val="00195DF1"/>
    <w:rsid w:val="001A3E45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6B32"/>
    <w:rsid w:val="00246E12"/>
    <w:rsid w:val="00262D4E"/>
    <w:rsid w:val="00282FF6"/>
    <w:rsid w:val="0028366E"/>
    <w:rsid w:val="00285122"/>
    <w:rsid w:val="002956C7"/>
    <w:rsid w:val="002962F4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07DB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32CD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044CC"/>
    <w:rsid w:val="00420D37"/>
    <w:rsid w:val="0042647E"/>
    <w:rsid w:val="00446181"/>
    <w:rsid w:val="00455541"/>
    <w:rsid w:val="00482292"/>
    <w:rsid w:val="00483D43"/>
    <w:rsid w:val="004871F8"/>
    <w:rsid w:val="004928B5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1834"/>
    <w:rsid w:val="004E3223"/>
    <w:rsid w:val="004E53E9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3CD7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321C5"/>
    <w:rsid w:val="0084153A"/>
    <w:rsid w:val="00844143"/>
    <w:rsid w:val="0085294B"/>
    <w:rsid w:val="0086168A"/>
    <w:rsid w:val="00863282"/>
    <w:rsid w:val="00863CAA"/>
    <w:rsid w:val="00864AA0"/>
    <w:rsid w:val="00872788"/>
    <w:rsid w:val="00876949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147C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0578"/>
    <w:rsid w:val="00967D44"/>
    <w:rsid w:val="00976077"/>
    <w:rsid w:val="00985013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316D8"/>
    <w:rsid w:val="00A350DC"/>
    <w:rsid w:val="00A4283B"/>
    <w:rsid w:val="00A523E3"/>
    <w:rsid w:val="00A62297"/>
    <w:rsid w:val="00A64E6E"/>
    <w:rsid w:val="00A81DAB"/>
    <w:rsid w:val="00A82B41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55EE"/>
    <w:rsid w:val="00B563E0"/>
    <w:rsid w:val="00B84F60"/>
    <w:rsid w:val="00B87EBA"/>
    <w:rsid w:val="00B92C63"/>
    <w:rsid w:val="00BA079B"/>
    <w:rsid w:val="00BC35E0"/>
    <w:rsid w:val="00BD0C21"/>
    <w:rsid w:val="00BE5C8F"/>
    <w:rsid w:val="00BF4197"/>
    <w:rsid w:val="00C007F1"/>
    <w:rsid w:val="00C0288D"/>
    <w:rsid w:val="00C110ED"/>
    <w:rsid w:val="00C1126A"/>
    <w:rsid w:val="00C225EE"/>
    <w:rsid w:val="00C249CE"/>
    <w:rsid w:val="00C44EA7"/>
    <w:rsid w:val="00C52398"/>
    <w:rsid w:val="00C5339D"/>
    <w:rsid w:val="00C53522"/>
    <w:rsid w:val="00C64749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6B0"/>
    <w:rsid w:val="00CF4F9D"/>
    <w:rsid w:val="00CF6A0B"/>
    <w:rsid w:val="00D0164A"/>
    <w:rsid w:val="00D07562"/>
    <w:rsid w:val="00D33C5A"/>
    <w:rsid w:val="00D37CF0"/>
    <w:rsid w:val="00D45ECF"/>
    <w:rsid w:val="00D64911"/>
    <w:rsid w:val="00D66BF0"/>
    <w:rsid w:val="00D71BDF"/>
    <w:rsid w:val="00D7211A"/>
    <w:rsid w:val="00DB1DE7"/>
    <w:rsid w:val="00DB2F1E"/>
    <w:rsid w:val="00DC02A1"/>
    <w:rsid w:val="00DC0457"/>
    <w:rsid w:val="00DC0E81"/>
    <w:rsid w:val="00DD3DE4"/>
    <w:rsid w:val="00DE26E6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6AD4"/>
    <w:rsid w:val="00EC7218"/>
    <w:rsid w:val="00ED7812"/>
    <w:rsid w:val="00EE1138"/>
    <w:rsid w:val="00EE3634"/>
    <w:rsid w:val="00EF1ECB"/>
    <w:rsid w:val="00F002BE"/>
    <w:rsid w:val="00F02196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33BF"/>
    <w:rsid w:val="00FC42B1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1"/>
    <w:qFormat/>
    <w:rsid w:val="00876949"/>
    <w:pPr>
      <w:widowControl w:val="0"/>
      <w:autoSpaceDE w:val="0"/>
      <w:autoSpaceDN w:val="0"/>
      <w:spacing w:after="0" w:line="240" w:lineRule="auto"/>
      <w:ind w:left="161" w:hanging="280"/>
    </w:pPr>
    <w:rPr>
      <w:rFonts w:ascii="Times New Roman" w:eastAsia="Times New Roman" w:hAnsi="Times New Roman"/>
    </w:rPr>
  </w:style>
  <w:style w:type="paragraph" w:styleId="ae">
    <w:name w:val="header"/>
    <w:basedOn w:val="a"/>
    <w:link w:val="af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8501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9850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31C5-C327-4254-B94D-FDEF271F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24</cp:revision>
  <cp:lastPrinted>2023-11-21T13:46:00Z</cp:lastPrinted>
  <dcterms:created xsi:type="dcterms:W3CDTF">2023-09-27T11:35:00Z</dcterms:created>
  <dcterms:modified xsi:type="dcterms:W3CDTF">2023-11-29T13:42:00Z</dcterms:modified>
</cp:coreProperties>
</file>