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273C" w14:textId="4D2258A7" w:rsidR="00A9340B" w:rsidRDefault="00A9340B" w:rsidP="00A9340B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7608189" wp14:editId="337C930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E0B1" w14:textId="77777777" w:rsidR="00A9340B" w:rsidRDefault="00A9340B" w:rsidP="00A9340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E57D37A" w14:textId="77777777" w:rsidR="00A9340B" w:rsidRDefault="00A9340B" w:rsidP="00A9340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A589562" w14:textId="77777777" w:rsidR="00A9340B" w:rsidRDefault="00A9340B" w:rsidP="00A9340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367B4EF" w14:textId="77777777" w:rsidR="00A9340B" w:rsidRDefault="00A9340B" w:rsidP="00A9340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C94F09F" w14:textId="77777777" w:rsidR="00A9340B" w:rsidRDefault="00A9340B" w:rsidP="00A9340B"/>
    <w:p w14:paraId="48DFB54A" w14:textId="50653AF0" w:rsidR="00A9340B" w:rsidRDefault="00A9340B" w:rsidP="00A9340B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EAE5D" wp14:editId="6F9F615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62F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419DA" wp14:editId="66FFC6E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5B8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35</w:t>
      </w: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0DD90656" w:rsidR="00692A3E" w:rsidRPr="00692A3E" w:rsidRDefault="00581D45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 нагоди</w:t>
      </w:r>
      <w:r w:rsidR="007D46FA">
        <w:rPr>
          <w:rFonts w:eastAsia="Times New Roman" w:cs="Times New Roman"/>
          <w:lang w:val="uk-UA" w:eastAsia="zh-CN"/>
        </w:rPr>
        <w:t xml:space="preserve"> </w:t>
      </w:r>
      <w:r w:rsidR="00A649C5">
        <w:rPr>
          <w:rFonts w:eastAsia="Times New Roman" w:cs="Times New Roman"/>
          <w:lang w:val="uk-UA" w:eastAsia="zh-CN"/>
        </w:rPr>
        <w:t>Дня святого Миколая</w:t>
      </w:r>
      <w:r w:rsidR="00FC7E06">
        <w:rPr>
          <w:rFonts w:eastAsia="Times New Roman" w:cs="Times New Roman"/>
          <w:lang w:val="uk-UA" w:eastAsia="zh-CN"/>
        </w:rPr>
        <w:t xml:space="preserve"> та</w:t>
      </w:r>
      <w:r w:rsidR="007D46FA">
        <w:rPr>
          <w:rFonts w:eastAsia="Times New Roman" w:cs="Times New Roman"/>
          <w:lang w:val="uk-UA" w:eastAsia="zh-CN"/>
        </w:rPr>
        <w:t xml:space="preserve"> </w:t>
      </w:r>
      <w:r w:rsidR="004A47E9">
        <w:rPr>
          <w:rFonts w:eastAsia="Times New Roman" w:cs="Times New Roman"/>
          <w:lang w:val="uk-UA" w:eastAsia="zh-CN"/>
        </w:rPr>
        <w:t xml:space="preserve">Дня </w:t>
      </w:r>
      <w:r w:rsidR="00A649C5">
        <w:rPr>
          <w:rFonts w:eastAsia="Times New Roman" w:cs="Times New Roman"/>
          <w:lang w:val="uk-UA" w:eastAsia="zh-CN"/>
        </w:rPr>
        <w:t>працівників суду</w:t>
      </w:r>
      <w:r w:rsidR="0070238C">
        <w:rPr>
          <w:rFonts w:eastAsia="Times New Roman" w:cs="Times New Roman"/>
          <w:lang w:val="uk-UA" w:eastAsia="zh-CN"/>
        </w:rPr>
        <w:t xml:space="preserve">, </w:t>
      </w:r>
      <w:r w:rsidR="00580B85"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2B205D">
        <w:rPr>
          <w:rFonts w:eastAsia="Times New Roman" w:cs="Times New Roman"/>
          <w:lang w:val="uk-UA" w:eastAsia="zh-CN"/>
        </w:rPr>
        <w:t xml:space="preserve">першого </w:t>
      </w:r>
      <w:r w:rsidR="004A47E9">
        <w:rPr>
          <w:rFonts w:eastAsia="Times New Roman" w:cs="Times New Roman"/>
          <w:lang w:val="uk-UA" w:eastAsia="zh-CN"/>
        </w:rPr>
        <w:t xml:space="preserve">заступника міського голови </w:t>
      </w:r>
      <w:r w:rsidR="002B205D">
        <w:rPr>
          <w:rFonts w:eastAsia="Times New Roman" w:cs="Times New Roman"/>
          <w:lang w:val="uk-UA" w:eastAsia="zh-CN"/>
        </w:rPr>
        <w:t xml:space="preserve">Ігоря </w:t>
      </w:r>
      <w:proofErr w:type="spellStart"/>
      <w:r w:rsidR="002B205D">
        <w:rPr>
          <w:rFonts w:eastAsia="Times New Roman" w:cs="Times New Roman"/>
          <w:lang w:val="uk-UA" w:eastAsia="zh-CN"/>
        </w:rPr>
        <w:t>Лубковського</w:t>
      </w:r>
      <w:proofErr w:type="spellEnd"/>
      <w:r w:rsidR="00FC7E06">
        <w:rPr>
          <w:rFonts w:eastAsia="Times New Roman" w:cs="Times New Roman"/>
          <w:lang w:val="uk-UA" w:eastAsia="zh-CN"/>
        </w:rPr>
        <w:t xml:space="preserve"> та </w:t>
      </w:r>
      <w:r w:rsidR="002B205D">
        <w:rPr>
          <w:rFonts w:eastAsia="Times New Roman" w:cs="Times New Roman"/>
          <w:lang w:val="uk-UA" w:eastAsia="zh-CN"/>
        </w:rPr>
        <w:t>виконуючого обов’язки голови Іллічівського міського суду Дмитра Пушкарського</w:t>
      </w:r>
      <w:r w:rsidR="0070238C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66C53FE3" w:rsidR="00041916" w:rsidRDefault="00041916" w:rsidP="007E7C25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1. За </w:t>
      </w:r>
      <w:r w:rsidR="002B205D">
        <w:rPr>
          <w:bCs/>
          <w:color w:val="000000"/>
          <w:lang w:val="uk-UA"/>
        </w:rPr>
        <w:t>багаторічну плідну співпрацю, готовність створити свято для дітей – сиріт та дітей</w:t>
      </w:r>
      <w:r w:rsidR="001D24F0">
        <w:rPr>
          <w:bCs/>
          <w:color w:val="000000"/>
          <w:lang w:val="uk-UA"/>
        </w:rPr>
        <w:t>,</w:t>
      </w:r>
      <w:r w:rsidR="002B205D">
        <w:rPr>
          <w:bCs/>
          <w:color w:val="000000"/>
          <w:lang w:val="uk-UA"/>
        </w:rPr>
        <w:t xml:space="preserve"> позбавлених батьківського піклування, душевну щирість, небайдужість, підтримку дітей в умовах воєнного стану </w:t>
      </w:r>
      <w:r w:rsidR="00D648AD">
        <w:rPr>
          <w:bCs/>
          <w:color w:val="000000"/>
          <w:lang w:val="uk-UA"/>
        </w:rPr>
        <w:t xml:space="preserve"> та з нагоди </w:t>
      </w:r>
      <w:r w:rsidR="002B205D">
        <w:rPr>
          <w:bCs/>
          <w:color w:val="000000"/>
          <w:lang w:val="uk-UA"/>
        </w:rPr>
        <w:t>Дня святого Миколая</w:t>
      </w:r>
      <w:r w:rsidR="00D648AD">
        <w:rPr>
          <w:bCs/>
          <w:color w:val="000000"/>
          <w:lang w:val="uk-UA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D648AD" w:rsidRPr="00694455">
        <w:rPr>
          <w:rFonts w:cs="Times New Roman"/>
          <w:bCs/>
          <w:lang w:val="uk-UA"/>
        </w:rPr>
        <w:t>:</w:t>
      </w:r>
    </w:p>
    <w:p w14:paraId="5DF71DE0" w14:textId="3E4CC847" w:rsidR="00D648AD" w:rsidRDefault="00D648AD" w:rsidP="002B205D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r w:rsidR="002B205D">
        <w:rPr>
          <w:bCs/>
          <w:color w:val="000000"/>
          <w:lang w:val="uk-UA"/>
        </w:rPr>
        <w:t>колектив СП ТОВ «</w:t>
      </w:r>
      <w:proofErr w:type="spellStart"/>
      <w:r w:rsidR="002B205D">
        <w:rPr>
          <w:bCs/>
          <w:color w:val="000000"/>
          <w:lang w:val="uk-UA"/>
        </w:rPr>
        <w:t>Трансбалктермінал</w:t>
      </w:r>
      <w:proofErr w:type="spellEnd"/>
      <w:r w:rsidR="002B205D">
        <w:rPr>
          <w:bCs/>
          <w:color w:val="000000"/>
          <w:lang w:val="uk-UA"/>
        </w:rPr>
        <w:t>»;</w:t>
      </w:r>
    </w:p>
    <w:p w14:paraId="2073755B" w14:textId="62754366" w:rsidR="002B205D" w:rsidRDefault="002B205D" w:rsidP="002B205D">
      <w:pPr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колектив ТОВ «Українська Чорноморська Індустрія».</w:t>
      </w:r>
    </w:p>
    <w:p w14:paraId="06030400" w14:textId="6C4211CF" w:rsidR="00D648AD" w:rsidRDefault="00D648AD" w:rsidP="007E7C25">
      <w:pPr>
        <w:jc w:val="both"/>
        <w:rPr>
          <w:bCs/>
          <w:color w:val="000000"/>
          <w:lang w:val="uk-UA"/>
        </w:rPr>
      </w:pPr>
    </w:p>
    <w:p w14:paraId="4605E32E" w14:textId="1137080F" w:rsidR="00555A97" w:rsidRDefault="00CA554F" w:rsidP="00CA554F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</w:t>
      </w:r>
      <w:r w:rsidR="00BF0290">
        <w:rPr>
          <w:bCs/>
          <w:color w:val="000000"/>
          <w:lang w:val="uk-UA"/>
        </w:rPr>
        <w:t xml:space="preserve">      </w:t>
      </w:r>
      <w:r w:rsidR="00153DB0">
        <w:rPr>
          <w:bCs/>
          <w:color w:val="000000"/>
          <w:lang w:val="uk-UA"/>
        </w:rPr>
        <w:t>2</w:t>
      </w:r>
      <w:r w:rsidR="00BF0290">
        <w:rPr>
          <w:bCs/>
          <w:color w:val="000000"/>
          <w:lang w:val="uk-UA"/>
        </w:rPr>
        <w:t xml:space="preserve">. За </w:t>
      </w:r>
      <w:r w:rsidR="003A17D4">
        <w:rPr>
          <w:bCs/>
          <w:color w:val="000000"/>
          <w:lang w:val="uk-UA"/>
        </w:rPr>
        <w:t>значний внесок у розбудову правової держави, особисті досягнення у професійній діяльності в галузі судоустрою та судочинства, багаторічну сумлінну працю, вагомий особистий вклад у забезпечення незалежності судової системи та суддів, високий професіоналізм, наукову (юридичну), просвітницьку діяльність</w:t>
      </w:r>
      <w:r>
        <w:rPr>
          <w:bCs/>
          <w:color w:val="000000"/>
          <w:lang w:val="uk-UA"/>
        </w:rPr>
        <w:t xml:space="preserve"> та з нагоди </w:t>
      </w:r>
      <w:r w:rsidR="00753036">
        <w:rPr>
          <w:rFonts w:eastAsia="Times New Roman" w:cs="Times New Roman"/>
          <w:lang w:val="uk-UA" w:eastAsia="zh-CN"/>
        </w:rPr>
        <w:t xml:space="preserve">відзначення  </w:t>
      </w:r>
      <w:r w:rsidR="003A17D4">
        <w:rPr>
          <w:rFonts w:eastAsia="Times New Roman" w:cs="Times New Roman"/>
          <w:lang w:val="uk-UA" w:eastAsia="zh-CN"/>
        </w:rPr>
        <w:t>Дня працівників суду</w:t>
      </w:r>
      <w:r w:rsidR="004A47E9">
        <w:rPr>
          <w:rFonts w:eastAsia="Times New Roman" w:cs="Times New Roman"/>
          <w:lang w:val="uk-UA" w:eastAsia="zh-CN"/>
        </w:rPr>
        <w:t xml:space="preserve"> </w:t>
      </w:r>
      <w:bookmarkStart w:id="1" w:name="_Hlk151994237"/>
      <w:r w:rsidR="001628F5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1628F5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  <w:bookmarkEnd w:id="1"/>
    </w:p>
    <w:p w14:paraId="3933E35C" w14:textId="344DCE20" w:rsidR="00FC7E06" w:rsidRDefault="00CA554F" w:rsidP="003A17D4">
      <w:pPr>
        <w:spacing w:after="160" w:line="259" w:lineRule="auto"/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r w:rsidR="003A17D4">
        <w:rPr>
          <w:bCs/>
          <w:color w:val="000000"/>
          <w:lang w:val="uk-UA"/>
        </w:rPr>
        <w:t>Корця Сергія Анатолійовича – головного спеціаліста з інформаційних технологій Іллічівського міського суду Одеської області;</w:t>
      </w:r>
    </w:p>
    <w:p w14:paraId="6C412B98" w14:textId="77777777" w:rsidR="00AC2DA4" w:rsidRDefault="003A17D4" w:rsidP="00AC2DA4">
      <w:pPr>
        <w:spacing w:after="160" w:line="259" w:lineRule="auto"/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r w:rsidR="00AC2DA4">
        <w:rPr>
          <w:bCs/>
          <w:color w:val="000000"/>
          <w:lang w:val="uk-UA"/>
        </w:rPr>
        <w:t>Худяк Олену Петрівну – помічника судді Іллічівського міського суду Одеської області;</w:t>
      </w:r>
    </w:p>
    <w:p w14:paraId="1F7C2A09" w14:textId="77777777" w:rsidR="00AC2DA4" w:rsidRDefault="00AC2DA4" w:rsidP="00AC2DA4">
      <w:pPr>
        <w:spacing w:after="160" w:line="259" w:lineRule="auto"/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Троян Тетяну Іллівну – помічника судді Іллічівського міського суду Одеської області;</w:t>
      </w:r>
    </w:p>
    <w:p w14:paraId="7864D3BB" w14:textId="77777777" w:rsidR="00AC2DA4" w:rsidRDefault="00AC2DA4" w:rsidP="00AC2DA4">
      <w:pPr>
        <w:spacing w:after="160" w:line="259" w:lineRule="auto"/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>
        <w:rPr>
          <w:bCs/>
          <w:color w:val="000000"/>
          <w:lang w:val="uk-UA"/>
        </w:rPr>
        <w:t>Бобракову</w:t>
      </w:r>
      <w:proofErr w:type="spellEnd"/>
      <w:r>
        <w:rPr>
          <w:bCs/>
          <w:color w:val="000000"/>
          <w:lang w:val="uk-UA"/>
        </w:rPr>
        <w:t xml:space="preserve"> Світлану Олександрівну – помічника судді Іллічівського міського суду Одеської області;</w:t>
      </w:r>
    </w:p>
    <w:p w14:paraId="4D8D591B" w14:textId="3DA2660E" w:rsidR="00AC2DA4" w:rsidRDefault="00AC2DA4" w:rsidP="00AC2DA4">
      <w:pPr>
        <w:spacing w:after="160" w:line="259" w:lineRule="auto"/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>
        <w:rPr>
          <w:bCs/>
          <w:color w:val="000000"/>
          <w:lang w:val="uk-UA"/>
        </w:rPr>
        <w:t>Рожкован</w:t>
      </w:r>
      <w:proofErr w:type="spellEnd"/>
      <w:r>
        <w:rPr>
          <w:bCs/>
          <w:color w:val="000000"/>
          <w:lang w:val="uk-UA"/>
        </w:rPr>
        <w:t xml:space="preserve"> Катерину Миколаївну – керівника апарату Іллічівського міського суду Одеської області.</w:t>
      </w:r>
    </w:p>
    <w:p w14:paraId="51E87146" w14:textId="3E51DCE8" w:rsidR="00041916" w:rsidRDefault="00041916" w:rsidP="003A17D4">
      <w:pPr>
        <w:spacing w:after="160" w:line="259" w:lineRule="auto"/>
        <w:contextualSpacing/>
        <w:jc w:val="both"/>
        <w:rPr>
          <w:rFonts w:eastAsia="Times New Roman" w:cs="Times New Roman"/>
          <w:lang w:val="uk-UA" w:eastAsia="zh-CN"/>
        </w:rPr>
      </w:pPr>
    </w:p>
    <w:p w14:paraId="644BB552" w14:textId="08271AA2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AC2DA4">
        <w:rPr>
          <w:rFonts w:eastAsia="Times New Roman" w:cs="Times New Roman"/>
          <w:iCs/>
          <w:lang w:val="uk-UA" w:eastAsia="zh-CN"/>
        </w:rPr>
        <w:t>3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7A329C">
        <w:rPr>
          <w:rFonts w:eastAsia="Times New Roman" w:cs="Times New Roman"/>
          <w:iCs/>
          <w:lang w:val="uk-UA" w:eastAsia="zh-CN"/>
        </w:rPr>
        <w:t xml:space="preserve">керуючу справами </w:t>
      </w:r>
      <w:r w:rsidR="001142D2">
        <w:rPr>
          <w:rFonts w:eastAsia="Times New Roman" w:cs="Times New Roman"/>
          <w:iCs/>
          <w:lang w:val="uk-UA" w:eastAsia="zh-CN"/>
        </w:rPr>
        <w:t xml:space="preserve">     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7046C05F" w14:textId="65948C5E" w:rsidR="00777F25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Міський голова                                   </w:t>
      </w:r>
      <w:r w:rsidR="007E638A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                             Василь ГУЛЯЄВ</w:t>
      </w:r>
    </w:p>
    <w:p w14:paraId="0F48787F" w14:textId="77777777" w:rsidR="00A9340B" w:rsidRDefault="00A9340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47B393E" w14:textId="77777777" w:rsidR="00A9340B" w:rsidRDefault="00A9340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9FE02A5" w14:textId="6A43575B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40B8429E" w14:textId="56E8B415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6B016E4" w14:textId="434B2304" w:rsidR="00E85CEB" w:rsidRDefault="00AC2DA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Секретар ради                                                                                    Олена ШОЛАР</w:t>
      </w:r>
    </w:p>
    <w:p w14:paraId="5F27393E" w14:textId="384111D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356666F" w14:textId="77777777" w:rsidR="002B1B83" w:rsidRDefault="002B1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9365DA0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Начальник загального  відділу                                                          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5B4F67" w14:textId="3A358022" w:rsidR="00F13937" w:rsidRPr="00F13937" w:rsidRDefault="008A2A08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В.о. н</w:t>
      </w:r>
      <w:r w:rsidR="00E85CEB">
        <w:rPr>
          <w:rFonts w:eastAsia="Times New Roman" w:cs="Times New Roman"/>
          <w:lang w:val="uk-UA" w:eastAsia="zh-CN"/>
        </w:rPr>
        <w:t>ачальник</w:t>
      </w:r>
      <w:r w:rsidR="00835030">
        <w:rPr>
          <w:rFonts w:eastAsia="Times New Roman" w:cs="Times New Roman"/>
          <w:lang w:val="uk-UA" w:eastAsia="zh-CN"/>
        </w:rPr>
        <w:t>а</w:t>
      </w:r>
      <w:r w:rsidR="00E85CEB">
        <w:rPr>
          <w:rFonts w:eastAsia="Times New Roman" w:cs="Times New Roman"/>
          <w:lang w:val="uk-UA" w:eastAsia="zh-CN"/>
        </w:rPr>
        <w:t xml:space="preserve"> служби персоналу                                             </w:t>
      </w:r>
      <w:r>
        <w:rPr>
          <w:rFonts w:eastAsia="Times New Roman" w:cs="Times New Roman"/>
          <w:lang w:val="uk-UA" w:eastAsia="zh-CN"/>
        </w:rPr>
        <w:t xml:space="preserve">  </w:t>
      </w:r>
      <w:r w:rsidR="00E85CEB">
        <w:rPr>
          <w:rFonts w:eastAsia="Times New Roman" w:cs="Times New Roman"/>
          <w:lang w:val="uk-UA" w:eastAsia="zh-CN"/>
        </w:rPr>
        <w:t xml:space="preserve">    </w:t>
      </w:r>
      <w:r>
        <w:rPr>
          <w:rFonts w:eastAsia="Times New Roman" w:cs="Times New Roman"/>
          <w:lang w:val="uk-UA" w:eastAsia="zh-CN"/>
        </w:rPr>
        <w:t>Тетяна ЛЮШНЯК</w:t>
      </w:r>
    </w:p>
    <w:p w14:paraId="2B01FC1C" w14:textId="4C669E4A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7D35394" w14:textId="213A0E5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43D9B8" w14:textId="05044CB3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45182E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Виконавець: Олена ШЕХТЕРЛЄ</w:t>
      </w:r>
    </w:p>
    <w:p w14:paraId="3618187C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77E216FC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57E08D6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AB566BA" w14:textId="0754FB43" w:rsidR="00BF0290" w:rsidRDefault="00BF0290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</w:p>
    <w:p w14:paraId="3D835599" w14:textId="639C5B45" w:rsidR="00F04868" w:rsidRDefault="00F04868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066459B" w14:textId="77777777" w:rsidR="00534FF4" w:rsidRDefault="00534FF4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6E1F2FCD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Розглянувши подання </w:t>
      </w:r>
      <w:r w:rsidR="00AC2DA4">
        <w:rPr>
          <w:rFonts w:eastAsia="Times New Roman" w:cs="Times New Roman"/>
          <w:lang w:val="uk-UA" w:eastAsia="zh-CN"/>
        </w:rPr>
        <w:t xml:space="preserve">першого заступника міського голови Ігоря </w:t>
      </w:r>
      <w:proofErr w:type="spellStart"/>
      <w:r w:rsidR="00AC2DA4">
        <w:rPr>
          <w:rFonts w:eastAsia="Times New Roman" w:cs="Times New Roman"/>
          <w:lang w:val="uk-UA" w:eastAsia="zh-CN"/>
        </w:rPr>
        <w:t>Лубковського</w:t>
      </w:r>
      <w:proofErr w:type="spellEnd"/>
      <w:r w:rsidR="00AC2DA4">
        <w:rPr>
          <w:rFonts w:eastAsia="Times New Roman" w:cs="Times New Roman"/>
          <w:lang w:val="uk-UA" w:eastAsia="zh-CN"/>
        </w:rPr>
        <w:t xml:space="preserve"> та виконуючого обов’язки голови Іллічівського міського суду Дмитра Пушкарського</w:t>
      </w:r>
      <w:r w:rsidRPr="00435A45">
        <w:rPr>
          <w:rFonts w:eastAsia="Times New Roman" w:cs="Times New Roman"/>
          <w:lang w:val="uk-UA" w:eastAsia="zh-CN"/>
        </w:rPr>
        <w:t>,</w:t>
      </w:r>
      <w:r w:rsidRPr="00435A45">
        <w:rPr>
          <w:rFonts w:eastAsia="Calibri" w:cs="Times New Roman"/>
          <w:lang w:val="uk-UA" w:eastAsia="en-US"/>
        </w:rPr>
        <w:t xml:space="preserve"> з </w:t>
      </w:r>
      <w:r w:rsidR="00534FF4">
        <w:rPr>
          <w:rFonts w:eastAsia="Times New Roman" w:cs="Times New Roman"/>
          <w:lang w:val="uk-UA" w:eastAsia="zh-CN"/>
        </w:rPr>
        <w:t xml:space="preserve">нагоди </w:t>
      </w:r>
      <w:r w:rsidR="004D6C5E">
        <w:rPr>
          <w:rFonts w:eastAsia="Times New Roman" w:cs="Times New Roman"/>
          <w:lang w:val="uk-UA" w:eastAsia="zh-CN"/>
        </w:rPr>
        <w:t xml:space="preserve">Дня </w:t>
      </w:r>
      <w:r w:rsidR="00AC2DA4">
        <w:rPr>
          <w:rFonts w:eastAsia="Times New Roman" w:cs="Times New Roman"/>
          <w:lang w:val="uk-UA" w:eastAsia="zh-CN"/>
        </w:rPr>
        <w:t>святого Миколая</w:t>
      </w:r>
      <w:r w:rsidR="004D6C5E">
        <w:rPr>
          <w:rFonts w:eastAsia="Times New Roman" w:cs="Times New Roman"/>
          <w:lang w:val="uk-UA" w:eastAsia="zh-CN"/>
        </w:rPr>
        <w:t xml:space="preserve"> та</w:t>
      </w:r>
      <w:r w:rsidR="00534FF4">
        <w:rPr>
          <w:rFonts w:eastAsia="Times New Roman" w:cs="Times New Roman"/>
          <w:lang w:val="uk-UA" w:eastAsia="zh-CN"/>
        </w:rPr>
        <w:t xml:space="preserve"> </w:t>
      </w:r>
      <w:r w:rsidR="002B1B83">
        <w:rPr>
          <w:rFonts w:eastAsia="Times New Roman" w:cs="Times New Roman"/>
          <w:lang w:val="uk-UA" w:eastAsia="zh-CN"/>
        </w:rPr>
        <w:t xml:space="preserve">Дня </w:t>
      </w:r>
      <w:r w:rsidR="00AC2DA4">
        <w:rPr>
          <w:rFonts w:eastAsia="Times New Roman" w:cs="Times New Roman"/>
          <w:lang w:val="uk-UA" w:eastAsia="zh-CN"/>
        </w:rPr>
        <w:t>працівників суду</w:t>
      </w:r>
      <w:r w:rsidR="004D6C5E">
        <w:rPr>
          <w:rFonts w:eastAsia="Times New Roman" w:cs="Times New Roman"/>
          <w:lang w:val="uk-UA" w:eastAsia="zh-CN"/>
        </w:rPr>
        <w:t>,</w:t>
      </w:r>
      <w:r w:rsidRPr="00435A45">
        <w:rPr>
          <w:rFonts w:eastAsia="Calibri" w:cs="Times New Roman"/>
          <w:lang w:val="uk-UA" w:eastAsia="en-US"/>
        </w:rPr>
        <w:t xml:space="preserve"> </w:t>
      </w:r>
      <w:r w:rsidR="00BF0290">
        <w:rPr>
          <w:rFonts w:eastAsia="Calibri" w:cs="Times New Roman"/>
          <w:lang w:val="uk-UA" w:eastAsia="en-US"/>
        </w:rPr>
        <w:t xml:space="preserve">з метою </w:t>
      </w:r>
      <w:r w:rsidRPr="00435A45">
        <w:rPr>
          <w:rFonts w:eastAsia="Calibri" w:cs="Times New Roman"/>
          <w:lang w:val="uk-UA" w:eastAsia="en-US"/>
        </w:rPr>
        <w:t xml:space="preserve">стимулювання окремих працівників, які досягли високого професіоналізму і визначних успіхів у відповідних  сферах діяльності, </w:t>
      </w:r>
      <w:r w:rsidRPr="00435A45">
        <w:rPr>
          <w:rFonts w:eastAsia="Times New Roman" w:cs="Times New Roman"/>
          <w:lang w:val="uk-UA" w:eastAsia="zh-CN"/>
        </w:rPr>
        <w:t>за сумлінну працю, високий професіоналізм, від</w:t>
      </w:r>
      <w:r w:rsidR="00BF0290">
        <w:rPr>
          <w:rFonts w:eastAsia="Times New Roman" w:cs="Times New Roman"/>
          <w:lang w:val="uk-UA" w:eastAsia="zh-CN"/>
        </w:rPr>
        <w:t>повідальне ставлення до завдань</w:t>
      </w:r>
      <w:r w:rsidR="00A9340B">
        <w:rPr>
          <w:rFonts w:eastAsia="Times New Roman" w:cs="Times New Roman"/>
          <w:lang w:val="uk-UA" w:eastAsia="zh-CN"/>
        </w:rPr>
        <w:t xml:space="preserve"> </w:t>
      </w:r>
      <w:r w:rsidR="00BF0290">
        <w:rPr>
          <w:rFonts w:eastAsia="Times New Roman" w:cs="Times New Roman"/>
          <w:lang w:val="uk-UA" w:eastAsia="zh-CN"/>
        </w:rPr>
        <w:t xml:space="preserve">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0ECA4B5E" w14:textId="444D5CF5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Головний спеціаліст служби персоналу                            </w:t>
      </w:r>
      <w:r w:rsidR="00BF0290">
        <w:rPr>
          <w:rFonts w:eastAsia="Calibri" w:cs="Times New Roman"/>
          <w:lang w:val="uk-UA" w:eastAsia="en-US"/>
        </w:rPr>
        <w:t xml:space="preserve">       </w:t>
      </w:r>
      <w:r w:rsidRPr="00435A45">
        <w:rPr>
          <w:rFonts w:eastAsia="Calibri" w:cs="Times New Roman"/>
          <w:lang w:val="uk-UA" w:eastAsia="en-US"/>
        </w:rPr>
        <w:t xml:space="preserve">           Олена ШЕХТЕРЛЄ</w:t>
      </w:r>
    </w:p>
    <w:p w14:paraId="1CE9A977" w14:textId="77777777" w:rsidR="00A67FC8" w:rsidRPr="00694455" w:rsidRDefault="00A67FC8" w:rsidP="009F24D2">
      <w:pPr>
        <w:jc w:val="both"/>
        <w:rPr>
          <w:bCs/>
          <w:lang w:val="uk-UA"/>
        </w:rPr>
      </w:pPr>
    </w:p>
    <w:sectPr w:rsidR="00A67FC8" w:rsidRPr="00694455" w:rsidSect="00A9340B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41916"/>
    <w:rsid w:val="00067405"/>
    <w:rsid w:val="000D108E"/>
    <w:rsid w:val="000E7257"/>
    <w:rsid w:val="001142D2"/>
    <w:rsid w:val="00153DB0"/>
    <w:rsid w:val="001628F5"/>
    <w:rsid w:val="001A62CD"/>
    <w:rsid w:val="001B6629"/>
    <w:rsid w:val="001C0243"/>
    <w:rsid w:val="001D24F0"/>
    <w:rsid w:val="001E4A7B"/>
    <w:rsid w:val="001E6FD7"/>
    <w:rsid w:val="00222741"/>
    <w:rsid w:val="00237613"/>
    <w:rsid w:val="002542D0"/>
    <w:rsid w:val="00261988"/>
    <w:rsid w:val="00281FA1"/>
    <w:rsid w:val="00284733"/>
    <w:rsid w:val="0029168E"/>
    <w:rsid w:val="002B1B83"/>
    <w:rsid w:val="002B205D"/>
    <w:rsid w:val="002D233C"/>
    <w:rsid w:val="002D414A"/>
    <w:rsid w:val="002F4CE7"/>
    <w:rsid w:val="003247FE"/>
    <w:rsid w:val="00336FE1"/>
    <w:rsid w:val="003632BC"/>
    <w:rsid w:val="003672A2"/>
    <w:rsid w:val="00371E3C"/>
    <w:rsid w:val="00371F4C"/>
    <w:rsid w:val="00380F41"/>
    <w:rsid w:val="003824F3"/>
    <w:rsid w:val="00382A63"/>
    <w:rsid w:val="003913D7"/>
    <w:rsid w:val="003A17D4"/>
    <w:rsid w:val="00422487"/>
    <w:rsid w:val="00426079"/>
    <w:rsid w:val="00442A24"/>
    <w:rsid w:val="00462982"/>
    <w:rsid w:val="00477C6A"/>
    <w:rsid w:val="004903C1"/>
    <w:rsid w:val="004A47E9"/>
    <w:rsid w:val="004D07BC"/>
    <w:rsid w:val="004D6C5E"/>
    <w:rsid w:val="00503DF8"/>
    <w:rsid w:val="00523712"/>
    <w:rsid w:val="00534FF4"/>
    <w:rsid w:val="00555A97"/>
    <w:rsid w:val="00576E8D"/>
    <w:rsid w:val="00580B85"/>
    <w:rsid w:val="00581D45"/>
    <w:rsid w:val="005864C3"/>
    <w:rsid w:val="00590EDE"/>
    <w:rsid w:val="005A2702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31075"/>
    <w:rsid w:val="00634984"/>
    <w:rsid w:val="0066442D"/>
    <w:rsid w:val="00665493"/>
    <w:rsid w:val="00666E39"/>
    <w:rsid w:val="00692A3E"/>
    <w:rsid w:val="00694455"/>
    <w:rsid w:val="006C28F2"/>
    <w:rsid w:val="006F0F67"/>
    <w:rsid w:val="006F3B83"/>
    <w:rsid w:val="0070238C"/>
    <w:rsid w:val="00702C47"/>
    <w:rsid w:val="00741206"/>
    <w:rsid w:val="007479ED"/>
    <w:rsid w:val="00752FB5"/>
    <w:rsid w:val="00753036"/>
    <w:rsid w:val="00777F25"/>
    <w:rsid w:val="007904D4"/>
    <w:rsid w:val="007A329C"/>
    <w:rsid w:val="007D46FA"/>
    <w:rsid w:val="007E638A"/>
    <w:rsid w:val="007E7C25"/>
    <w:rsid w:val="007F1CF0"/>
    <w:rsid w:val="007F1DBA"/>
    <w:rsid w:val="00835030"/>
    <w:rsid w:val="00854728"/>
    <w:rsid w:val="008945C3"/>
    <w:rsid w:val="008A2A08"/>
    <w:rsid w:val="008A3244"/>
    <w:rsid w:val="008E6F23"/>
    <w:rsid w:val="00901CC6"/>
    <w:rsid w:val="009066EF"/>
    <w:rsid w:val="00915EAB"/>
    <w:rsid w:val="009221E2"/>
    <w:rsid w:val="00955BEB"/>
    <w:rsid w:val="009661BB"/>
    <w:rsid w:val="009A6D2A"/>
    <w:rsid w:val="009C3AF1"/>
    <w:rsid w:val="009E5477"/>
    <w:rsid w:val="009F24D2"/>
    <w:rsid w:val="00A0782A"/>
    <w:rsid w:val="00A22B89"/>
    <w:rsid w:val="00A649C5"/>
    <w:rsid w:val="00A67FC8"/>
    <w:rsid w:val="00A9136C"/>
    <w:rsid w:val="00A9340B"/>
    <w:rsid w:val="00AB537B"/>
    <w:rsid w:val="00AC2DA4"/>
    <w:rsid w:val="00AD2617"/>
    <w:rsid w:val="00AF22DB"/>
    <w:rsid w:val="00B00A5D"/>
    <w:rsid w:val="00B31B13"/>
    <w:rsid w:val="00B43608"/>
    <w:rsid w:val="00B51D9D"/>
    <w:rsid w:val="00B6491F"/>
    <w:rsid w:val="00B72DDC"/>
    <w:rsid w:val="00B742DD"/>
    <w:rsid w:val="00B9746A"/>
    <w:rsid w:val="00BC00FB"/>
    <w:rsid w:val="00BC57CB"/>
    <w:rsid w:val="00BC59F0"/>
    <w:rsid w:val="00BF0290"/>
    <w:rsid w:val="00BF72E0"/>
    <w:rsid w:val="00C17626"/>
    <w:rsid w:val="00C72897"/>
    <w:rsid w:val="00C77950"/>
    <w:rsid w:val="00CA554F"/>
    <w:rsid w:val="00CB2AB9"/>
    <w:rsid w:val="00CC34B9"/>
    <w:rsid w:val="00CD5F8C"/>
    <w:rsid w:val="00D01333"/>
    <w:rsid w:val="00D04162"/>
    <w:rsid w:val="00D20C6E"/>
    <w:rsid w:val="00D437AA"/>
    <w:rsid w:val="00D57D4C"/>
    <w:rsid w:val="00D648AD"/>
    <w:rsid w:val="00D7685C"/>
    <w:rsid w:val="00D76C30"/>
    <w:rsid w:val="00DA66B8"/>
    <w:rsid w:val="00DF381C"/>
    <w:rsid w:val="00E13679"/>
    <w:rsid w:val="00E1531C"/>
    <w:rsid w:val="00E1744B"/>
    <w:rsid w:val="00E21B02"/>
    <w:rsid w:val="00E31023"/>
    <w:rsid w:val="00E33945"/>
    <w:rsid w:val="00E80742"/>
    <w:rsid w:val="00E85CEB"/>
    <w:rsid w:val="00E919CD"/>
    <w:rsid w:val="00EB55FE"/>
    <w:rsid w:val="00EF1292"/>
    <w:rsid w:val="00F04868"/>
    <w:rsid w:val="00F13937"/>
    <w:rsid w:val="00F17C99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2719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8</cp:revision>
  <cp:lastPrinted>2023-11-29T10:59:00Z</cp:lastPrinted>
  <dcterms:created xsi:type="dcterms:W3CDTF">2023-12-04T10:38:00Z</dcterms:created>
  <dcterms:modified xsi:type="dcterms:W3CDTF">2023-12-06T08:39:00Z</dcterms:modified>
</cp:coreProperties>
</file>