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E5E4" w14:textId="07A25D31" w:rsidR="00481E78" w:rsidRDefault="00481E78" w:rsidP="00481E78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2D158C2" wp14:editId="6CDD7A1B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E2661" w14:textId="77777777" w:rsidR="00481E78" w:rsidRDefault="00481E78" w:rsidP="00481E7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1434D2D" w14:textId="77777777" w:rsidR="00481E78" w:rsidRDefault="00481E78" w:rsidP="00481E7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DF48D97" w14:textId="77777777" w:rsidR="00481E78" w:rsidRDefault="00481E78" w:rsidP="00481E7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39E8B651" w14:textId="77777777" w:rsidR="00481E78" w:rsidRDefault="00481E78" w:rsidP="00481E7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FA720D0" w14:textId="77777777" w:rsidR="00481E78" w:rsidRDefault="00481E78" w:rsidP="00481E78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39A287CE" w14:textId="403533C8" w:rsidR="00481E78" w:rsidRDefault="00481E78" w:rsidP="00481E7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5F71B" wp14:editId="769D0B6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334A2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75AF43" wp14:editId="70B2C2D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6AA34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22.12.2023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51</w:t>
      </w:r>
    </w:p>
    <w:p w14:paraId="40C35ADF" w14:textId="77777777" w:rsidR="002B0680" w:rsidRDefault="002B0680" w:rsidP="00481E78">
      <w:pPr>
        <w:jc w:val="center"/>
      </w:pPr>
    </w:p>
    <w:p w14:paraId="0BB220D6" w14:textId="77777777" w:rsidR="00871F5B" w:rsidRDefault="00871F5B" w:rsidP="00871F5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надання  статусу     дитини,       яка </w:t>
      </w:r>
    </w:p>
    <w:p w14:paraId="4BA25EC6" w14:textId="77777777" w:rsidR="00871F5B" w:rsidRDefault="00871F5B" w:rsidP="00871F5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внаслідок воєнних дій     та</w:t>
      </w:r>
    </w:p>
    <w:p w14:paraId="2F1AB224" w14:textId="77777777" w:rsidR="00871F5B" w:rsidRDefault="00871F5B" w:rsidP="00871F5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конфліктів,          малолітній  </w:t>
      </w:r>
    </w:p>
    <w:p w14:paraId="2E30CB3F" w14:textId="77777777" w:rsidR="00871F5B" w:rsidRDefault="000565BB" w:rsidP="00871F5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871F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     </w:t>
      </w:r>
    </w:p>
    <w:p w14:paraId="20F20442" w14:textId="77777777" w:rsidR="00871F5B" w:rsidRDefault="00871F5B" w:rsidP="00871F5B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F9A1FAE" w14:textId="77777777" w:rsidR="00871F5B" w:rsidRDefault="00871F5B" w:rsidP="00871F5B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6BE4FE5" w14:textId="77777777" w:rsidR="00871F5B" w:rsidRDefault="00871F5B" w:rsidP="00871F5B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0565B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вулиця </w:t>
      </w:r>
      <w:r w:rsidR="000565B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0565B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0565B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області, а також матеріалів  служби у справах дітей встановлено:</w:t>
      </w:r>
    </w:p>
    <w:p w14:paraId="5E0BDD6E" w14:textId="77777777" w:rsidR="00871F5B" w:rsidRDefault="000565BB" w:rsidP="00871F5B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</w:t>
      </w:r>
      <w:r w:rsidR="00871F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</w:t>
      </w:r>
      <w:r w:rsidR="00871F5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</w:t>
      </w:r>
      <w:r w:rsidR="00871F5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</w:t>
      </w:r>
      <w:r w:rsidR="00871F5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</w:t>
      </w:r>
      <w:r w:rsidR="00871F5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Лисичанським міським відділом державної реєстрації актів цивільного стану Головного територіального управління юстиції у Луганській області), </w:t>
      </w:r>
      <w:r w:rsidR="00871F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уродженка міста Лисичанська Луганської області, прибула до міста Чорноморська з Луганської області разом з батьками у вересні 2023 року, проживає за адресою:</w:t>
      </w:r>
      <w:r w:rsidR="00871F5B" w:rsidRPr="004766F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71F5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</w:t>
      </w:r>
      <w:r w:rsidR="00301FB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301FBD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01FBD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71F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1F5B"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області.  </w:t>
      </w:r>
    </w:p>
    <w:p w14:paraId="083AAB9E" w14:textId="77777777" w:rsidR="00871F5B" w:rsidRDefault="00871F5B" w:rsidP="00871F5B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</w:t>
      </w:r>
      <w:r w:rsidR="00301F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4DD67A07" w14:textId="77777777" w:rsidR="00871F5B" w:rsidRDefault="00871F5B" w:rsidP="00871F5B">
      <w:pPr>
        <w:spacing w:after="20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№ 12 від 29.11.2023, керуючись ст.ст. 34,38, 52 Закону України «Про місцеве самоврядування в Україні»,    </w:t>
      </w:r>
    </w:p>
    <w:p w14:paraId="38145023" w14:textId="77777777" w:rsidR="00871F5B" w:rsidRDefault="00871F5B" w:rsidP="00871F5B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7E531046" w14:textId="77777777" w:rsidR="00871F5B" w:rsidRDefault="00871F5B" w:rsidP="00871F5B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53A44B29" w14:textId="77777777" w:rsidR="00871F5B" w:rsidRDefault="00871F5B" w:rsidP="00871F5B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0E435F0" w14:textId="77777777" w:rsidR="00871F5B" w:rsidRDefault="00871F5B" w:rsidP="00871F5B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</w:t>
      </w:r>
      <w:r w:rsidR="00301F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ій </w:t>
      </w:r>
      <w:r w:rsidR="000565B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301F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</w:t>
      </w:r>
    </w:p>
    <w:p w14:paraId="2DF6346C" w14:textId="77777777" w:rsidR="00871F5B" w:rsidRDefault="00871F5B" w:rsidP="00871F5B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945CCDA" w14:textId="77777777" w:rsidR="00871F5B" w:rsidRDefault="00871F5B" w:rsidP="00871F5B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Лубковського. </w:t>
      </w:r>
    </w:p>
    <w:p w14:paraId="65D0BB2F" w14:textId="77777777" w:rsidR="00871F5B" w:rsidRDefault="00871F5B" w:rsidP="00871F5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3A9DACF" w14:textId="77777777" w:rsidR="00871F5B" w:rsidRDefault="00871F5B" w:rsidP="00871F5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63BFDC7" w14:textId="77777777" w:rsidR="00871F5B" w:rsidRDefault="00871F5B" w:rsidP="00871F5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683BF8A" w14:textId="77777777" w:rsidR="00871F5B" w:rsidRDefault="00871F5B" w:rsidP="00871F5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75801E7" w14:textId="77777777" w:rsidR="00871F5B" w:rsidRPr="00533596" w:rsidRDefault="00871F5B" w:rsidP="00871F5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  <w:t xml:space="preserve">Міський голова                                                                                   Василь ГУЛЯЄВ </w:t>
      </w:r>
    </w:p>
    <w:p w14:paraId="464DBCA1" w14:textId="77777777" w:rsidR="00871F5B" w:rsidRDefault="00871F5B" w:rsidP="00871F5B"/>
    <w:sectPr w:rsidR="00871F5B" w:rsidSect="0003196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6BB"/>
    <w:rsid w:val="0003196E"/>
    <w:rsid w:val="000565BB"/>
    <w:rsid w:val="002B0680"/>
    <w:rsid w:val="00301FBD"/>
    <w:rsid w:val="00481E78"/>
    <w:rsid w:val="00871F5B"/>
    <w:rsid w:val="0092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A266"/>
  <w15:chartTrackingRefBased/>
  <w15:docId w15:val="{45E9F80D-8D7B-461E-ADAF-521F49F8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F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31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7</cp:revision>
  <cp:lastPrinted>2023-12-04T07:11:00Z</cp:lastPrinted>
  <dcterms:created xsi:type="dcterms:W3CDTF">2023-11-21T08:01:00Z</dcterms:created>
  <dcterms:modified xsi:type="dcterms:W3CDTF">2023-12-25T14:36:00Z</dcterms:modified>
</cp:coreProperties>
</file>