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1347" w14:textId="5F1C46F1" w:rsidR="00D26C8A" w:rsidRDefault="00D26C8A" w:rsidP="00D26C8A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604972B" wp14:editId="3A3A069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86FA6" w14:textId="77777777" w:rsidR="00D26C8A" w:rsidRDefault="00D26C8A" w:rsidP="00D26C8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445FF983" w14:textId="77777777" w:rsidR="00D26C8A" w:rsidRDefault="00D26C8A" w:rsidP="00D26C8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30F3F7FF" w14:textId="77777777" w:rsidR="00D26C8A" w:rsidRDefault="00D26C8A" w:rsidP="00D26C8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1A7DD093" w14:textId="77777777" w:rsidR="00D26C8A" w:rsidRDefault="00D26C8A" w:rsidP="00D26C8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67B75032" w14:textId="77777777" w:rsidR="00D26C8A" w:rsidRDefault="00D26C8A" w:rsidP="00D26C8A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7E8C8239" w14:textId="63C7EE69" w:rsidR="00D26C8A" w:rsidRPr="00D26C8A" w:rsidRDefault="00D26C8A" w:rsidP="00D26C8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26C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25A456" wp14:editId="3743ED5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9104A" id="Пряма сполучна лінія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D26C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E6B3A" wp14:editId="3B8A245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0BE3D" id="Пряма сполучна ліні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D26C8A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D26C8A">
        <w:rPr>
          <w:rFonts w:ascii="Times New Roman" w:hAnsi="Times New Roman" w:cs="Times New Roman"/>
          <w:b/>
          <w:sz w:val="36"/>
          <w:szCs w:val="36"/>
          <w:lang w:val="uk-UA"/>
        </w:rPr>
        <w:t>22</w:t>
      </w:r>
      <w:r w:rsidRPr="00D26C8A">
        <w:rPr>
          <w:rFonts w:ascii="Times New Roman" w:hAnsi="Times New Roman" w:cs="Times New Roman"/>
          <w:b/>
          <w:sz w:val="36"/>
          <w:szCs w:val="36"/>
        </w:rPr>
        <w:t>.</w:t>
      </w:r>
      <w:r w:rsidRPr="00D26C8A"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r w:rsidRPr="00D26C8A">
        <w:rPr>
          <w:rFonts w:ascii="Times New Roman" w:hAnsi="Times New Roman" w:cs="Times New Roman"/>
          <w:b/>
          <w:sz w:val="36"/>
          <w:szCs w:val="36"/>
        </w:rPr>
        <w:t>.202</w:t>
      </w:r>
      <w:r w:rsidRPr="00D26C8A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D26C8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D26C8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bookmarkEnd w:id="0"/>
      <w:r w:rsidRPr="00D26C8A">
        <w:rPr>
          <w:rFonts w:ascii="Times New Roman" w:hAnsi="Times New Roman" w:cs="Times New Roman"/>
          <w:b/>
          <w:sz w:val="36"/>
          <w:szCs w:val="36"/>
          <w:lang w:val="uk-UA"/>
        </w:rPr>
        <w:t>470</w:t>
      </w:r>
      <w:bookmarkEnd w:id="1"/>
    </w:p>
    <w:p w14:paraId="64BAE7A2" w14:textId="77777777" w:rsidR="004E3668" w:rsidRPr="00B20008" w:rsidRDefault="004E3668" w:rsidP="00D26C8A">
      <w:pPr>
        <w:tabs>
          <w:tab w:val="left" w:pos="482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BCE1A5C" w14:textId="77777777" w:rsidR="004E3668" w:rsidRDefault="004E3668" w:rsidP="004E3668">
      <w:pPr>
        <w:spacing w:after="0" w:line="240" w:lineRule="auto"/>
        <w:ind w:right="411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D6152F" w14:textId="77777777" w:rsidR="004E3668" w:rsidRPr="00B20008" w:rsidRDefault="004E3668" w:rsidP="004E3668">
      <w:pPr>
        <w:spacing w:after="0" w:line="240" w:lineRule="auto"/>
        <w:ind w:right="411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0008">
        <w:rPr>
          <w:rFonts w:ascii="Times New Roman" w:hAnsi="Times New Roman" w:cs="Times New Roman"/>
          <w:sz w:val="24"/>
          <w:szCs w:val="24"/>
          <w:lang w:val="uk-UA"/>
        </w:rPr>
        <w:t>Про    узгодження    плану - графіку    проведення практичної   підготовки    осіб   керівного складу          і фахівців, діяльність яких пов’язана                                з організацією  і  здійсненням  заходів    цивільного захисту на підприємствах, установах,     організаціях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та погодження </w:t>
      </w:r>
      <w:bookmarkStart w:id="2" w:name="_Hlk154129104"/>
      <w:r w:rsidRPr="00B20008">
        <w:rPr>
          <w:rFonts w:ascii="Times New Roman" w:hAnsi="Times New Roman" w:cs="Times New Roman"/>
          <w:sz w:val="24"/>
          <w:szCs w:val="24"/>
          <w:lang w:val="uk-UA"/>
        </w:rPr>
        <w:t>графіків проведення на підприємствах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установах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організаціях спеціальних об’єктових навчань  і тренувань                  з питань цивільного захисту на території Чорноморської міської територіальної громади   на  2024 рік</w:t>
      </w:r>
    </w:p>
    <w:bookmarkEnd w:id="2"/>
    <w:p w14:paraId="6BF79D23" w14:textId="77777777" w:rsidR="004E3668" w:rsidRPr="00B20008" w:rsidRDefault="004E3668" w:rsidP="004E36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15544BAB" w14:textId="77777777"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ст. 39 Кодексу цивільного захисту України, постанов Кабінету Міністрів України від </w:t>
      </w:r>
      <w:smartTag w:uri="urn:schemas-microsoft-com:office:smarttags" w:element="date">
        <w:smartTagPr>
          <w:attr w:name="Year" w:val="2013"/>
          <w:attr w:name="Day" w:val="26"/>
          <w:attr w:name="Month" w:val="04"/>
          <w:attr w:name="ls" w:val="trans"/>
        </w:smartTagPr>
        <w:r w:rsidRPr="00B20008">
          <w:rPr>
            <w:rFonts w:ascii="Times New Roman" w:hAnsi="Times New Roman" w:cs="Times New Roman"/>
            <w:sz w:val="24"/>
            <w:szCs w:val="24"/>
            <w:lang w:val="uk-UA"/>
          </w:rPr>
          <w:t>26.04.2013</w:t>
        </w:r>
      </w:smartTag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№ 443 «Про затвердження Порядку підготовки  до дій за призначенням органів управління та сил цивільного захисту», від </w:t>
      </w:r>
      <w:smartTag w:uri="urn:schemas-microsoft-com:office:smarttags" w:element="date">
        <w:smartTagPr>
          <w:attr w:name="Year" w:val="2013"/>
          <w:attr w:name="Day" w:val="26"/>
          <w:attr w:name="Month" w:val="04"/>
          <w:attr w:name="ls" w:val="trans"/>
        </w:smartTagPr>
        <w:r w:rsidRPr="00B20008">
          <w:rPr>
            <w:rFonts w:ascii="Times New Roman" w:hAnsi="Times New Roman" w:cs="Times New Roman"/>
            <w:sz w:val="24"/>
            <w:szCs w:val="24"/>
            <w:lang w:val="uk-UA"/>
          </w:rPr>
          <w:t>26.04.2013</w:t>
        </w:r>
      </w:smartTag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№ 444               «Про затвердження Порядку здійснення навчання населення діям у надзвичайних ситуаціях», від 23.10.2013 № 819 «Про затвердження Порядку проведення навчання керівного складу та фахівців, діяльність яких пов’язана з організацією і здійсненням заходів з питань цивільного захисту» та наказу МВС України від </w:t>
      </w:r>
      <w:smartTag w:uri="urn:schemas-microsoft-com:office:smarttags" w:element="date">
        <w:smartTagPr>
          <w:attr w:name="Year" w:val="2019"/>
          <w:attr w:name="Day" w:val="28"/>
          <w:attr w:name="Month" w:val="11"/>
          <w:attr w:name="ls" w:val="trans"/>
        </w:smartTagPr>
        <w:r w:rsidRPr="00B20008">
          <w:rPr>
            <w:rFonts w:ascii="Times New Roman" w:hAnsi="Times New Roman" w:cs="Times New Roman"/>
            <w:sz w:val="24"/>
            <w:szCs w:val="24"/>
            <w:lang w:val="uk-UA"/>
          </w:rPr>
          <w:t>28.11.2019</w:t>
        </w:r>
      </w:smartTag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№ 991 «Про затвердження Порядку організації та проведення спеціальних об’єктових навчань і тренувань з питань цивільного захисту», керуючись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ст. 36-1, 52 Закону України               «Про місцеве самоврядування в Україні», </w:t>
      </w:r>
    </w:p>
    <w:p w14:paraId="5DE78DA6" w14:textId="77777777" w:rsidR="004E3668" w:rsidRPr="00B2000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3211CB" w14:textId="77777777" w:rsidR="004E3668" w:rsidRPr="00B20008" w:rsidRDefault="004E3668" w:rsidP="004E3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20008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</w:t>
      </w:r>
    </w:p>
    <w:p w14:paraId="76E14F37" w14:textId="77777777" w:rsidR="004E3668" w:rsidRPr="00B20008" w:rsidRDefault="004E3668" w:rsidP="004E3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20008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14:paraId="3CA8F335" w14:textId="77777777" w:rsidR="004E3668" w:rsidRPr="00B20008" w:rsidRDefault="004E3668" w:rsidP="004E36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870668" w14:textId="77777777" w:rsidR="004E3668" w:rsidRPr="00B2000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0008">
        <w:rPr>
          <w:rFonts w:ascii="Times New Roman" w:hAnsi="Times New Roman" w:cs="Times New Roman"/>
          <w:sz w:val="24"/>
          <w:szCs w:val="24"/>
          <w:lang w:val="uk-UA"/>
        </w:rPr>
        <w:t>1. Узгодити план-графік проведення практичної підготовки осіб керівного складу і фахівців, діяльність яких пов’язана з організацією і здійсненням заходів цивільного захисту на підприємствах, установах, організаціях на території Чорноморської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 на 2024 рік.</w:t>
      </w:r>
    </w:p>
    <w:p w14:paraId="2F0D8891" w14:textId="77777777" w:rsidR="004E3668" w:rsidRPr="00B2000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3CF2C6" w14:textId="77777777"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0008">
        <w:rPr>
          <w:rFonts w:ascii="Times New Roman" w:hAnsi="Times New Roman" w:cs="Times New Roman"/>
          <w:sz w:val="24"/>
          <w:szCs w:val="24"/>
          <w:lang w:val="uk-UA"/>
        </w:rPr>
        <w:t>2. Погодити графіки проведення на підприємствах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установах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організаціях спеціальних об’єктових навчань  і тренувань  з питань цивільного захисту на території Чорноморської 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іської територіальної громади 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>на  2024 рік:</w:t>
      </w:r>
    </w:p>
    <w:p w14:paraId="7E3A766F" w14:textId="77777777" w:rsidR="004E3668" w:rsidRPr="00B2000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2.1. Товариство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з обмеженою відповідальністю «СП РИСОІЛ ТЕРМІНАЛ»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3DE7EBB" w14:textId="77777777"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2.2.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Чорноморський морський фаховий коледж;</w:t>
      </w:r>
    </w:p>
    <w:p w14:paraId="29B08FE5" w14:textId="77777777"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2.3. Чорноморська філія Державного підприємства «Адміністрація морських портів України»;</w:t>
      </w:r>
    </w:p>
    <w:p w14:paraId="758D145D" w14:textId="77777777" w:rsidR="004E3668" w:rsidRDefault="004E3668" w:rsidP="004E366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br w:type="page"/>
      </w:r>
    </w:p>
    <w:p w14:paraId="40531B43" w14:textId="77777777" w:rsidR="004E3668" w:rsidRDefault="004E3668" w:rsidP="004E3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</w:p>
    <w:p w14:paraId="4F49AD55" w14:textId="77777777"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2.4. Комунальне підприємство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Чорноморськтеплоенерго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14:paraId="588B8778" w14:textId="77777777"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2.5. Товариство з обмеженою відповідальністю «ІЗТ»;</w:t>
      </w:r>
    </w:p>
    <w:p w14:paraId="7BD8EE84" w14:textId="77777777"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2.6. Комунальне підприємство</w:t>
      </w:r>
      <w:r w:rsidRPr="00ED48C2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Міське управління житлово-комунального </w:t>
      </w:r>
    </w:p>
    <w:p w14:paraId="4C433BAF" w14:textId="77777777" w:rsidR="004E3668" w:rsidRDefault="004E3668" w:rsidP="004E36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господарства</w:t>
      </w:r>
      <w:r w:rsidRPr="00ED48C2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A557A9F" w14:textId="77777777"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2.7. </w:t>
      </w:r>
      <w:r w:rsidRPr="00ED48C2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D48C2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D48C2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ED48C2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>
        <w:rPr>
          <w:rFonts w:ascii="Times New Roman" w:hAnsi="Times New Roman" w:cs="Times New Roman"/>
          <w:sz w:val="24"/>
          <w:szCs w:val="24"/>
          <w:lang w:val="uk-UA"/>
        </w:rPr>
        <w:t>водоканал</w:t>
      </w:r>
      <w:proofErr w:type="spellEnd"/>
      <w:r w:rsidRPr="00ED48C2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14:paraId="4C4DFBA1" w14:textId="77777777"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2.8.</w:t>
      </w:r>
      <w:r w:rsidRPr="00ED48C2">
        <w:t xml:space="preserve"> </w:t>
      </w:r>
      <w:r w:rsidRPr="00ED48C2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 w:cs="Times New Roman"/>
          <w:sz w:val="24"/>
          <w:szCs w:val="24"/>
          <w:lang w:val="uk-UA"/>
        </w:rPr>
        <w:t>е підприємство</w:t>
      </w:r>
      <w:r w:rsidRPr="00ED48C2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Зеленгосп</w:t>
      </w:r>
      <w:proofErr w:type="spellEnd"/>
      <w:r w:rsidRPr="00ED48C2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14:paraId="66BB2F78" w14:textId="77777777"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2.9. Спільне підприємство Товариство</w:t>
      </w:r>
      <w:r w:rsidRPr="00E247DC">
        <w:rPr>
          <w:rFonts w:ascii="Times New Roman" w:hAnsi="Times New Roman" w:cs="Times New Roman"/>
          <w:sz w:val="24"/>
          <w:szCs w:val="24"/>
          <w:lang w:val="uk-UA"/>
        </w:rPr>
        <w:t xml:space="preserve"> з обмеженою відповідальністю</w:t>
      </w:r>
    </w:p>
    <w:p w14:paraId="36190295" w14:textId="77777777" w:rsidR="004E3668" w:rsidRDefault="004E3668" w:rsidP="004E36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47D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Трансбалктермінал</w:t>
      </w:r>
      <w:proofErr w:type="spellEnd"/>
      <w:r w:rsidRPr="00E247DC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14:paraId="7884EEDC" w14:textId="77777777"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2.10. </w:t>
      </w:r>
      <w:r w:rsidRPr="00E247DC">
        <w:rPr>
          <w:rFonts w:ascii="Times New Roman" w:hAnsi="Times New Roman" w:cs="Times New Roman"/>
          <w:sz w:val="24"/>
          <w:szCs w:val="24"/>
          <w:lang w:val="uk-UA"/>
        </w:rPr>
        <w:t>Державн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247DC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247D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Морський торговельний порт Чорноморськ</w:t>
      </w:r>
      <w:r w:rsidRPr="00E247DC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14:paraId="1ECC5ADF" w14:textId="77777777"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2.11. </w:t>
      </w:r>
      <w:bookmarkStart w:id="3" w:name="_Hlk154129896"/>
      <w:r>
        <w:rPr>
          <w:rFonts w:ascii="Times New Roman" w:hAnsi="Times New Roman" w:cs="Times New Roman"/>
          <w:sz w:val="24"/>
          <w:szCs w:val="24"/>
          <w:lang w:val="uk-UA"/>
        </w:rPr>
        <w:t>Приватне акціонерне товариство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Іллічівськзовніштранс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bookmarkEnd w:id="3"/>
    <w:p w14:paraId="20C6D4B0" w14:textId="77777777"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2.12. Товариство</w:t>
      </w:r>
      <w:r w:rsidRPr="00E247DC">
        <w:rPr>
          <w:rFonts w:ascii="Times New Roman" w:hAnsi="Times New Roman" w:cs="Times New Roman"/>
          <w:sz w:val="24"/>
          <w:szCs w:val="24"/>
          <w:lang w:val="uk-UA"/>
        </w:rPr>
        <w:t xml:space="preserve"> з обмеженою відповідальністю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Українська чорноморська </w:t>
      </w:r>
    </w:p>
    <w:p w14:paraId="06DA15D8" w14:textId="77777777" w:rsidR="004E3668" w:rsidRDefault="004E3668" w:rsidP="004E36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індустрія</w:t>
      </w:r>
      <w:r w:rsidRPr="00E247DC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14:paraId="7784B1E4" w14:textId="77777777"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2.13. </w:t>
      </w:r>
      <w:r w:rsidRPr="00E247DC">
        <w:rPr>
          <w:rFonts w:ascii="Times New Roman" w:hAnsi="Times New Roman" w:cs="Times New Roman"/>
          <w:sz w:val="24"/>
          <w:szCs w:val="24"/>
          <w:lang w:val="uk-UA"/>
        </w:rPr>
        <w:t>Приватн</w:t>
      </w:r>
      <w:r>
        <w:rPr>
          <w:rFonts w:ascii="Times New Roman" w:hAnsi="Times New Roman" w:cs="Times New Roman"/>
          <w:sz w:val="24"/>
          <w:szCs w:val="24"/>
          <w:lang w:val="uk-UA"/>
        </w:rPr>
        <w:t>е акціонерне товариство</w:t>
      </w:r>
      <w:r w:rsidRPr="00E247D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ІСРЗ</w:t>
      </w:r>
      <w:r w:rsidRPr="00E247DC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8A98166" w14:textId="77777777"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2.14. Товариство</w:t>
      </w:r>
      <w:r w:rsidRPr="00CC15D5">
        <w:rPr>
          <w:rFonts w:ascii="Times New Roman" w:hAnsi="Times New Roman" w:cs="Times New Roman"/>
          <w:sz w:val="24"/>
          <w:szCs w:val="24"/>
          <w:lang w:val="uk-UA"/>
        </w:rPr>
        <w:t xml:space="preserve"> з обмеженою відповідальністю «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Чорноморський рибний порт</w:t>
      </w:r>
      <w:r w:rsidRPr="00CC15D5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14:paraId="59D5EC69" w14:textId="77777777"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2.15. Товариство</w:t>
      </w:r>
      <w:r w:rsidRPr="00CC15D5">
        <w:rPr>
          <w:rFonts w:ascii="Times New Roman" w:hAnsi="Times New Roman" w:cs="Times New Roman"/>
          <w:sz w:val="24"/>
          <w:szCs w:val="24"/>
          <w:lang w:val="uk-UA"/>
        </w:rPr>
        <w:t xml:space="preserve"> з обмеженою відповідальністю «Чорноморський </w:t>
      </w:r>
      <w:r>
        <w:rPr>
          <w:rFonts w:ascii="Times New Roman" w:hAnsi="Times New Roman" w:cs="Times New Roman"/>
          <w:sz w:val="24"/>
          <w:szCs w:val="24"/>
          <w:lang w:val="uk-UA"/>
        </w:rPr>
        <w:t>логістичний центр».</w:t>
      </w:r>
    </w:p>
    <w:p w14:paraId="7EDB677C" w14:textId="77777777"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1DFD1A" w14:textId="77777777"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0008">
        <w:rPr>
          <w:rFonts w:ascii="Times New Roman" w:hAnsi="Times New Roman" w:cs="Times New Roman"/>
          <w:sz w:val="24"/>
          <w:szCs w:val="24"/>
          <w:lang w:val="uk-UA"/>
        </w:rPr>
        <w:t>3. Відділу взаємодії з правоохоронними органами, органами ДСНС, оборонної роботи Чорноморської міської ради Одеського району Одеської області надати допомогу підприємствам, установам, організаціям у підготовці та проведенні  спеціальних об’єктових навчань і тренувань з питань цивільного захисту у 2024 році відповідно до плану – графіка.</w:t>
      </w:r>
    </w:p>
    <w:p w14:paraId="1383AE6E" w14:textId="77777777" w:rsidR="004E3668" w:rsidRPr="00B2000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C77F96" w14:textId="77777777" w:rsidR="004E3668" w:rsidRPr="00B2000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0008">
        <w:rPr>
          <w:rFonts w:ascii="Times New Roman" w:hAnsi="Times New Roman" w:cs="Times New Roman"/>
          <w:sz w:val="24"/>
          <w:szCs w:val="24"/>
          <w:lang w:val="uk-UA"/>
        </w:rPr>
        <w:t>4. Структурним підрозділам Одеського РУ ДСНС України в Одеській області організувати методичне керівництво практичною підготовкою працівників, зокрема керівного складу та фахівців, діяльність яких пов’язана з організацією і здійсненням заходів з питань цивільного захисту, та здійснювати облік проведених спеціальних об’єктових навчань і тренувань з питань цивільного захисту.</w:t>
      </w:r>
    </w:p>
    <w:p w14:paraId="29767E3A" w14:textId="77777777"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D53DA7" w14:textId="77777777" w:rsidR="004E3668" w:rsidRPr="00B2000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>Керівникам підприємств, установ та організацій</w:t>
      </w:r>
      <w:r>
        <w:rPr>
          <w:rFonts w:ascii="Times New Roman" w:hAnsi="Times New Roman" w:cs="Times New Roman"/>
          <w:sz w:val="24"/>
          <w:szCs w:val="24"/>
          <w:lang w:val="uk-UA"/>
        </w:rPr>
        <w:t>, зазначених у пункті 2 цього рішення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CAB0D8E" w14:textId="77777777" w:rsidR="004E3668" w:rsidRPr="00B2000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>.1. спеціальні об’єктові навчання і тренування з питань цивільного захисту проводити в робочий час та за рахунок власних коштів;</w:t>
      </w:r>
    </w:p>
    <w:p w14:paraId="3933CAEA" w14:textId="77777777" w:rsidR="004E3668" w:rsidRPr="00B2000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>.2. після проведення спеціальних об’єктових навчань і тренувань з питань цивільного захисту надати звіт про організацію підготовки та проведення спеціального об’єктового навчання  (тренування) з питань цивільного захисту до відділу взаємодії з правоохоронними органами, органами ДСНС, оборонної роботи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2FC540B" w14:textId="77777777" w:rsidR="004E3668" w:rsidRDefault="004E3668" w:rsidP="004E36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30E616" w14:textId="77777777" w:rsidR="004E3668" w:rsidRPr="00B2000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цього рішення покласти на заступника міського голови Руслана </w:t>
      </w:r>
      <w:proofErr w:type="spellStart"/>
      <w:r w:rsidRPr="00B20008">
        <w:rPr>
          <w:rFonts w:ascii="Times New Roman" w:hAnsi="Times New Roman" w:cs="Times New Roman"/>
          <w:sz w:val="24"/>
          <w:szCs w:val="24"/>
          <w:lang w:val="uk-UA"/>
        </w:rPr>
        <w:t>Саїнчука</w:t>
      </w:r>
      <w:proofErr w:type="spellEnd"/>
      <w:r w:rsidRPr="00B200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FF7CDC1" w14:textId="77777777" w:rsidR="004E3668" w:rsidRPr="00B2000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9D5762" w14:textId="77777777" w:rsidR="004E3668" w:rsidRDefault="004E3668" w:rsidP="004E366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2DFE39" w14:textId="77777777" w:rsidR="004E3668" w:rsidRDefault="004E3668" w:rsidP="004E366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7ED6AE" w14:textId="77777777" w:rsidR="00670A52" w:rsidRDefault="00670A52" w:rsidP="004E366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FEA25B" w14:textId="77777777" w:rsidR="004E3668" w:rsidRPr="00B20008" w:rsidRDefault="004E3668" w:rsidP="004E366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A77266" w14:textId="77777777" w:rsidR="004E3668" w:rsidRDefault="004E3668" w:rsidP="004E366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        Міський голова                                                                                       Василь  ГУЛЯЄВ</w:t>
      </w: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2FDC77EA" w14:textId="77777777" w:rsidR="004E3668" w:rsidRDefault="004E3668" w:rsidP="004E3668">
      <w:pPr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ПОГОДЖЕНО: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9"/>
        <w:gridCol w:w="3102"/>
      </w:tblGrid>
      <w:tr w:rsidR="004E3668" w14:paraId="5CDD44B8" w14:textId="77777777" w:rsidTr="00B85844">
        <w:tc>
          <w:tcPr>
            <w:tcW w:w="6469" w:type="dxa"/>
          </w:tcPr>
          <w:p w14:paraId="37F12313" w14:textId="77777777" w:rsidR="004E3668" w:rsidRDefault="004E3668" w:rsidP="00B85844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міської ради</w:t>
            </w:r>
            <w:r w:rsidRPr="008F7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8F7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</w:p>
          <w:p w14:paraId="38DB6C4A" w14:textId="77777777" w:rsidR="004E3668" w:rsidRDefault="004E3668" w:rsidP="00B85844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D62B4C" w14:textId="77777777"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2" w:type="dxa"/>
          </w:tcPr>
          <w:p w14:paraId="3747E956" w14:textId="77777777"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ШОЛАР</w:t>
            </w:r>
          </w:p>
          <w:p w14:paraId="5CCF6334" w14:textId="77777777"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1DAF5D" w14:textId="77777777"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3668" w14:paraId="473E0C7D" w14:textId="77777777" w:rsidTr="00B85844">
        <w:tc>
          <w:tcPr>
            <w:tcW w:w="6469" w:type="dxa"/>
          </w:tcPr>
          <w:p w14:paraId="2FA2410E" w14:textId="77777777"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 w14:paraId="7EA67360" w14:textId="77777777"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A51A0B" w14:textId="77777777"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2" w:type="dxa"/>
          </w:tcPr>
          <w:p w14:paraId="22E4EEB1" w14:textId="77777777"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Руслан САЇНЧУК</w:t>
            </w:r>
          </w:p>
          <w:p w14:paraId="43A5B5D9" w14:textId="77777777"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3668" w14:paraId="0A3BB881" w14:textId="77777777" w:rsidTr="00B85844">
        <w:tc>
          <w:tcPr>
            <w:tcW w:w="6469" w:type="dxa"/>
          </w:tcPr>
          <w:p w14:paraId="3271FC44" w14:textId="77777777"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Уповноважений з антикорупційної діяльності</w:t>
            </w:r>
          </w:p>
          <w:p w14:paraId="59E782E9" w14:textId="77777777"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96060E" w14:textId="77777777"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2" w:type="dxa"/>
          </w:tcPr>
          <w:p w14:paraId="1372FFA9" w14:textId="77777777"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ЧУХЛІБ</w:t>
            </w:r>
          </w:p>
          <w:p w14:paraId="3DC6AF31" w14:textId="77777777"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3668" w14:paraId="35DB19FE" w14:textId="77777777" w:rsidTr="00B85844">
        <w:tc>
          <w:tcPr>
            <w:tcW w:w="6469" w:type="dxa"/>
          </w:tcPr>
          <w:p w14:paraId="3021EE34" w14:textId="77777777"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ДРП та ПЗ</w:t>
            </w:r>
          </w:p>
          <w:p w14:paraId="20BC035B" w14:textId="77777777"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D971F4" w14:textId="77777777"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2" w:type="dxa"/>
          </w:tcPr>
          <w:p w14:paraId="1BF58AD0" w14:textId="77777777"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 СКРИПНИЧЕНКО</w:t>
            </w:r>
          </w:p>
        </w:tc>
      </w:tr>
      <w:tr w:rsidR="004E3668" w14:paraId="6B0353BC" w14:textId="77777777" w:rsidTr="00B85844">
        <w:tc>
          <w:tcPr>
            <w:tcW w:w="6469" w:type="dxa"/>
          </w:tcPr>
          <w:p w14:paraId="3180E33E" w14:textId="77777777"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загального відділу</w:t>
            </w:r>
          </w:p>
          <w:p w14:paraId="389A7D51" w14:textId="77777777"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2" w:type="dxa"/>
          </w:tcPr>
          <w:p w14:paraId="19C66452" w14:textId="77777777"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ТЕМНА</w:t>
            </w:r>
          </w:p>
        </w:tc>
      </w:tr>
    </w:tbl>
    <w:p w14:paraId="79B04B1B" w14:textId="77777777" w:rsidR="004E3668" w:rsidRDefault="004E3668" w:rsidP="004E36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B3E35BA" w14:textId="77777777" w:rsidR="004E3668" w:rsidRDefault="004E3668" w:rsidP="004E366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CA02891" w14:textId="77777777" w:rsidR="004E3668" w:rsidRDefault="004E3668" w:rsidP="004E366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741103A" w14:textId="77777777" w:rsidR="004E3668" w:rsidRDefault="004E3668" w:rsidP="004E3668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Розсилка:</w:t>
      </w:r>
    </w:p>
    <w:tbl>
      <w:tblPr>
        <w:tblW w:w="951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0"/>
        <w:gridCol w:w="1430"/>
      </w:tblGrid>
      <w:tr w:rsidR="004E3668" w14:paraId="29C96E8E" w14:textId="77777777" w:rsidTr="00B85844">
        <w:trPr>
          <w:trHeight w:val="289"/>
          <w:jc w:val="center"/>
        </w:trPr>
        <w:tc>
          <w:tcPr>
            <w:tcW w:w="8080" w:type="dxa"/>
            <w:vAlign w:val="center"/>
            <w:hideMark/>
          </w:tcPr>
          <w:p w14:paraId="26185AD6" w14:textId="77777777" w:rsidR="004E3668" w:rsidRDefault="004E3668" w:rsidP="00B85844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відділ – 1</w:t>
            </w:r>
          </w:p>
          <w:p w14:paraId="0F618E73" w14:textId="77777777" w:rsidR="004E3668" w:rsidRDefault="004E3668" w:rsidP="00B85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взаємодії з правоохоронними</w:t>
            </w:r>
          </w:p>
          <w:p w14:paraId="2CA288ED" w14:textId="77777777" w:rsidR="004E3668" w:rsidRDefault="004E3668" w:rsidP="00B85844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органами, органами ДСНС, оборонної роботи - 2</w:t>
            </w:r>
          </w:p>
        </w:tc>
        <w:tc>
          <w:tcPr>
            <w:tcW w:w="1430" w:type="dxa"/>
            <w:vAlign w:val="center"/>
            <w:hideMark/>
          </w:tcPr>
          <w:p w14:paraId="726BB9F2" w14:textId="77777777" w:rsidR="004E3668" w:rsidRDefault="004E3668" w:rsidP="00B85844">
            <w:pPr>
              <w:spacing w:after="0"/>
            </w:pPr>
          </w:p>
        </w:tc>
      </w:tr>
      <w:tr w:rsidR="004E3668" w14:paraId="54FAB060" w14:textId="77777777" w:rsidTr="00B85844">
        <w:trPr>
          <w:trHeight w:val="289"/>
          <w:jc w:val="center"/>
        </w:trPr>
        <w:tc>
          <w:tcPr>
            <w:tcW w:w="8080" w:type="dxa"/>
            <w:vAlign w:val="center"/>
            <w:hideMark/>
          </w:tcPr>
          <w:p w14:paraId="2FA2F7F5" w14:textId="77777777" w:rsidR="004E3668" w:rsidRDefault="004E3668" w:rsidP="00B8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Перший відділ Одеського РТЦК та СП - 1</w:t>
            </w:r>
          </w:p>
        </w:tc>
        <w:tc>
          <w:tcPr>
            <w:tcW w:w="1430" w:type="dxa"/>
            <w:vAlign w:val="center"/>
            <w:hideMark/>
          </w:tcPr>
          <w:p w14:paraId="1A0F3897" w14:textId="77777777" w:rsidR="004E3668" w:rsidRDefault="004E3668" w:rsidP="00B85844">
            <w:pPr>
              <w:spacing w:after="0"/>
            </w:pPr>
          </w:p>
        </w:tc>
      </w:tr>
    </w:tbl>
    <w:p w14:paraId="304D4392" w14:textId="77777777" w:rsidR="004E3668" w:rsidRDefault="004E3668" w:rsidP="004E366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5F2B6" w14:textId="77777777" w:rsidR="004E3668" w:rsidRDefault="004E3668" w:rsidP="004E366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DCEC37" w14:textId="77777777" w:rsidR="004E3668" w:rsidRDefault="004E3668" w:rsidP="004E366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5EA104" w14:textId="77777777" w:rsidR="004E3668" w:rsidRDefault="004E3668" w:rsidP="004E366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5408A5" w14:textId="77777777" w:rsidR="004E3668" w:rsidRDefault="004E3668" w:rsidP="004E366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DC74E3" w14:textId="77777777" w:rsidR="004E3668" w:rsidRDefault="004E3668" w:rsidP="004E366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7D053A" w14:textId="77777777" w:rsidR="004E3668" w:rsidRDefault="004E3668" w:rsidP="004E366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Виконавець:</w:t>
      </w:r>
    </w:p>
    <w:p w14:paraId="393E56F7" w14:textId="77777777" w:rsidR="004E3668" w:rsidRDefault="004E3668" w:rsidP="004E366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279B13DB" w14:textId="77777777" w:rsidR="004E3668" w:rsidRDefault="004E3668" w:rsidP="004E366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взаємодії з правоохоронними органами, </w:t>
      </w:r>
    </w:p>
    <w:p w14:paraId="03556F09" w14:textId="77777777" w:rsidR="004E3668" w:rsidRDefault="004E3668" w:rsidP="004E3668">
      <w:pPr>
        <w:tabs>
          <w:tab w:val="left" w:pos="5954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органами ДСНС, оборонної роботи                                                         Микола МАЛИЙ</w:t>
      </w:r>
    </w:p>
    <w:p w14:paraId="7F9161C4" w14:textId="77777777" w:rsidR="004E3668" w:rsidRDefault="004E3668" w:rsidP="004E3668">
      <w:pPr>
        <w:tabs>
          <w:tab w:val="left" w:pos="5954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609093" w14:textId="77777777" w:rsidR="004E3668" w:rsidRDefault="004E3668" w:rsidP="004E3668">
      <w:pPr>
        <w:tabs>
          <w:tab w:val="left" w:pos="5954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96FEE4" w14:textId="77777777" w:rsidR="004E3668" w:rsidRDefault="004E3668" w:rsidP="004E366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BD401B" w14:textId="77777777" w:rsidR="004E3668" w:rsidRDefault="004E3668" w:rsidP="004E366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510606" w14:textId="77777777" w:rsidR="004E3668" w:rsidRDefault="004E3668" w:rsidP="004E366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61198D" w14:textId="77777777" w:rsidR="004E3668" w:rsidRDefault="004E3668" w:rsidP="004E366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1E1C5A" w14:textId="77777777" w:rsidR="004E3668" w:rsidRDefault="004E3668" w:rsidP="004E366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27246" w14:textId="77777777" w:rsidR="004E3668" w:rsidRDefault="004E3668" w:rsidP="004E366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56CF81" w14:textId="77777777" w:rsidR="004E3668" w:rsidRDefault="004E3668" w:rsidP="004E366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4E3668" w14:paraId="146AB324" w14:textId="77777777" w:rsidTr="00B8584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6D2C" w14:textId="77777777" w:rsidR="004E3668" w:rsidRDefault="004E3668" w:rsidP="00B85844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D446" w14:textId="77777777" w:rsidR="004E3668" w:rsidRDefault="004E3668" w:rsidP="00B85844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707A" w14:textId="77777777" w:rsidR="004E3668" w:rsidRDefault="004E3668" w:rsidP="00B85844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5C67361B" w14:textId="77777777" w:rsidR="004E3668" w:rsidRPr="008520F5" w:rsidRDefault="004E3668" w:rsidP="004E366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939554" w14:textId="77777777" w:rsidR="002109AF" w:rsidRDefault="002109AF"/>
    <w:sectPr w:rsidR="002109AF" w:rsidSect="00501696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9335" w14:textId="77777777" w:rsidR="00C90B4C" w:rsidRDefault="00C90B4C">
      <w:pPr>
        <w:spacing w:after="0" w:line="240" w:lineRule="auto"/>
      </w:pPr>
      <w:r>
        <w:separator/>
      </w:r>
    </w:p>
  </w:endnote>
  <w:endnote w:type="continuationSeparator" w:id="0">
    <w:p w14:paraId="67A7D16E" w14:textId="77777777" w:rsidR="00C90B4C" w:rsidRDefault="00C9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3E15" w14:textId="77777777" w:rsidR="00C90B4C" w:rsidRDefault="00C90B4C">
      <w:pPr>
        <w:spacing w:after="0" w:line="240" w:lineRule="auto"/>
      </w:pPr>
      <w:r>
        <w:separator/>
      </w:r>
    </w:p>
  </w:footnote>
  <w:footnote w:type="continuationSeparator" w:id="0">
    <w:p w14:paraId="491B2EC4" w14:textId="77777777" w:rsidR="00C90B4C" w:rsidRDefault="00C9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C715" w14:textId="77777777" w:rsidR="00A23432" w:rsidRPr="00A23432" w:rsidRDefault="00C90B4C" w:rsidP="00A23432">
    <w:pPr>
      <w:pStyle w:val="a4"/>
      <w:jc w:val="center"/>
      <w:rPr>
        <w:rFonts w:ascii="Times New Roman" w:hAnsi="Times New Roman" w:cs="Times New Roman"/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EF"/>
    <w:rsid w:val="002109AF"/>
    <w:rsid w:val="004119EF"/>
    <w:rsid w:val="004E3668"/>
    <w:rsid w:val="005C3EFA"/>
    <w:rsid w:val="00670A52"/>
    <w:rsid w:val="008778E1"/>
    <w:rsid w:val="00C90B4C"/>
    <w:rsid w:val="00D2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FDDB170"/>
  <w15:docId w15:val="{6B495562-73A9-4636-8BFB-5B7BA0C7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E3668"/>
  </w:style>
  <w:style w:type="paragraph" w:styleId="a6">
    <w:name w:val="Balloon Text"/>
    <w:basedOn w:val="a"/>
    <w:link w:val="a7"/>
    <w:uiPriority w:val="99"/>
    <w:semiHidden/>
    <w:unhideWhenUsed/>
    <w:rsid w:val="004E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E3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3485</Words>
  <Characters>1988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7</cp:revision>
  <cp:lastPrinted>2023-12-22T08:33:00Z</cp:lastPrinted>
  <dcterms:created xsi:type="dcterms:W3CDTF">2023-12-22T08:22:00Z</dcterms:created>
  <dcterms:modified xsi:type="dcterms:W3CDTF">2023-12-25T12:55:00Z</dcterms:modified>
</cp:coreProperties>
</file>