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3B" w:rsidRPr="0072063B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2063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Пояснювальна записка </w:t>
      </w:r>
    </w:p>
    <w:p w:rsidR="0080524C" w:rsidRPr="00DC2B25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C2B25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до </w:t>
      </w:r>
      <w:proofErr w:type="spellStart"/>
      <w:r w:rsidRPr="00DC2B25">
        <w:rPr>
          <w:rFonts w:ascii="Times New Roman" w:hAnsi="Times New Roman" w:cs="Times New Roman"/>
          <w:b/>
          <w:sz w:val="28"/>
          <w:szCs w:val="24"/>
          <w:lang w:val="uk-UA"/>
        </w:rPr>
        <w:t>проєкту</w:t>
      </w:r>
      <w:proofErr w:type="spellEnd"/>
      <w:r w:rsidRPr="00DC2B2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рішення</w:t>
      </w:r>
      <w:r w:rsidR="0072063B" w:rsidRPr="00DC2B2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DC2B2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виконавчого комітету Чорноморської міської ради</w:t>
      </w:r>
    </w:p>
    <w:p w:rsidR="0080524C" w:rsidRPr="00DC2B25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C2B25">
        <w:rPr>
          <w:rFonts w:ascii="Times New Roman" w:hAnsi="Times New Roman" w:cs="Times New Roman"/>
          <w:b/>
          <w:sz w:val="28"/>
          <w:szCs w:val="24"/>
          <w:lang w:val="uk-UA"/>
        </w:rPr>
        <w:t>Одеського району Одеської області</w:t>
      </w:r>
      <w:r w:rsidR="0072063B" w:rsidRPr="00DC2B2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72063B" w:rsidRPr="008717E3" w:rsidRDefault="0072063B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063B" w:rsidRPr="00B565F8" w:rsidRDefault="007D1834" w:rsidP="00CC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B565F8">
        <w:rPr>
          <w:rFonts w:ascii="Times New Roman" w:hAnsi="Times New Roman" w:cs="Times New Roman"/>
          <w:sz w:val="28"/>
          <w:szCs w:val="24"/>
          <w:lang w:val="uk-UA"/>
        </w:rPr>
        <w:t>«Про погодження</w:t>
      </w:r>
      <w:r w:rsidR="0080524C" w:rsidRPr="00B565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C04C4" w:rsidRPr="00B565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внесення змін до Інвестиційної  програми  </w:t>
      </w:r>
      <w:r w:rsidR="00DC2B25">
        <w:rPr>
          <w:rFonts w:ascii="Times New Roman" w:hAnsi="Times New Roman" w:cs="Times New Roman"/>
          <w:bCs/>
          <w:sz w:val="28"/>
          <w:szCs w:val="24"/>
          <w:lang w:val="uk-UA"/>
        </w:rPr>
        <w:t>к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омунального підприємства «</w:t>
      </w:r>
      <w:proofErr w:type="spellStart"/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Чорноморськтеплоенерго</w:t>
      </w:r>
      <w:proofErr w:type="spellEnd"/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»  Чорноморської  міської ради Одеського району Одеської області  на 202</w:t>
      </w:r>
      <w:r w:rsidR="00DC2B25">
        <w:rPr>
          <w:rFonts w:ascii="Times New Roman" w:hAnsi="Times New Roman" w:cs="Times New Roman"/>
          <w:bCs/>
          <w:sz w:val="28"/>
          <w:szCs w:val="24"/>
          <w:lang w:val="uk-UA"/>
        </w:rPr>
        <w:t>2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-202</w:t>
      </w:r>
      <w:r w:rsidR="00DC2B25">
        <w:rPr>
          <w:rFonts w:ascii="Times New Roman" w:hAnsi="Times New Roman" w:cs="Times New Roman"/>
          <w:bCs/>
          <w:sz w:val="28"/>
          <w:szCs w:val="24"/>
          <w:lang w:val="uk-UA"/>
        </w:rPr>
        <w:t>3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роки</w:t>
      </w:r>
      <w:r w:rsidR="0072063B" w:rsidRPr="00B565F8">
        <w:rPr>
          <w:rFonts w:ascii="Times New Roman" w:hAnsi="Times New Roman" w:cs="Times New Roman"/>
          <w:sz w:val="28"/>
          <w:szCs w:val="24"/>
          <w:lang w:val="uk-UA"/>
        </w:rPr>
        <w:t>»</w:t>
      </w:r>
    </w:p>
    <w:p w:rsidR="0072063B" w:rsidRDefault="0072063B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2B25" w:rsidRDefault="00DC2B25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27569">
        <w:rPr>
          <w:rFonts w:ascii="Times New Roman" w:hAnsi="Times New Roman" w:cs="Times New Roman"/>
          <w:b/>
          <w:sz w:val="24"/>
          <w:lang w:val="uk-UA"/>
        </w:rPr>
        <w:t>.  Мета</w:t>
      </w:r>
      <w:proofErr w:type="gram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та основні  положення  </w:t>
      </w:r>
      <w:proofErr w:type="spellStart"/>
      <w:r w:rsidRPr="00627569">
        <w:rPr>
          <w:rFonts w:ascii="Times New Roman" w:hAnsi="Times New Roman" w:cs="Times New Roman"/>
          <w:b/>
          <w:sz w:val="24"/>
          <w:lang w:val="uk-UA"/>
        </w:rPr>
        <w:t>про</w:t>
      </w:r>
      <w:r w:rsidR="00364AD6">
        <w:rPr>
          <w:rFonts w:ascii="Times New Roman" w:hAnsi="Times New Roman" w:cs="Times New Roman"/>
          <w:b/>
          <w:sz w:val="24"/>
          <w:lang w:val="uk-UA"/>
        </w:rPr>
        <w:t>є</w:t>
      </w:r>
      <w:r w:rsidRPr="00627569">
        <w:rPr>
          <w:rFonts w:ascii="Times New Roman" w:hAnsi="Times New Roman" w:cs="Times New Roman"/>
          <w:b/>
          <w:sz w:val="24"/>
          <w:lang w:val="uk-UA"/>
        </w:rPr>
        <w:t>кту</w:t>
      </w:r>
      <w:proofErr w:type="spell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рішення</w:t>
      </w:r>
    </w:p>
    <w:p w:rsidR="007437E5" w:rsidRPr="007437E5" w:rsidRDefault="00627569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      Метою </w:t>
      </w:r>
      <w:proofErr w:type="spellStart"/>
      <w:r w:rsidRPr="0062756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даного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рішення є надання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згоди 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суб’єкту господарювання  в сфері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теплопостачання -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«</w:t>
      </w:r>
      <w:proofErr w:type="spellStart"/>
      <w:r w:rsidRPr="00627569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Pr="00627569">
        <w:rPr>
          <w:rFonts w:ascii="Times New Roman" w:hAnsi="Times New Roman" w:cs="Times New Roman"/>
          <w:sz w:val="24"/>
          <w:szCs w:val="24"/>
          <w:lang w:val="uk-UA"/>
        </w:rPr>
        <w:t>» Чорноморської міської ради Одеського району Одеської  області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(КП «ЧТЕ»)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 до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погодженої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 xml:space="preserve"> рішенням  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>иконавчого  комітету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 </w:t>
      </w:r>
      <w:r w:rsidRPr="00DC2B2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C2B25" w:rsidRPr="00DC2B25">
        <w:rPr>
          <w:rFonts w:ascii="Times New Roman" w:hAnsi="Times New Roman" w:cs="Times New Roman"/>
          <w:sz w:val="24"/>
          <w:szCs w:val="24"/>
          <w:lang w:val="uk-UA"/>
        </w:rPr>
        <w:t xml:space="preserve"> 26.08.2022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DC2B25" w:rsidRPr="00DC2B25">
        <w:rPr>
          <w:rFonts w:ascii="Times New Roman" w:hAnsi="Times New Roman" w:cs="Times New Roman"/>
          <w:sz w:val="24"/>
          <w:szCs w:val="24"/>
          <w:lang w:val="uk-UA"/>
        </w:rPr>
        <w:t xml:space="preserve"> 211</w:t>
      </w:r>
      <w:r w:rsidR="007437E5" w:rsidRPr="00DC2B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 xml:space="preserve">термін  виконання  якої  продовжено  до 31.12.2024 року згідно 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 від 05.10.2023 № 266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37E5" w:rsidRDefault="007437E5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lang w:val="uk-UA"/>
        </w:rPr>
        <w:t>.  Обґрунтування</w:t>
      </w:r>
      <w:proofErr w:type="gramEnd"/>
      <w:r>
        <w:rPr>
          <w:rFonts w:ascii="Times New Roman" w:hAnsi="Times New Roman" w:cs="Times New Roman"/>
          <w:b/>
          <w:sz w:val="24"/>
          <w:lang w:val="uk-UA"/>
        </w:rPr>
        <w:t xml:space="preserve"> необхідності прийняття рішення</w:t>
      </w:r>
    </w:p>
    <w:p w:rsidR="00E4366C" w:rsidRDefault="00627569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E6C7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437E5">
        <w:rPr>
          <w:rFonts w:ascii="Times New Roman" w:hAnsi="Times New Roman"/>
          <w:sz w:val="24"/>
          <w:szCs w:val="24"/>
          <w:lang w:val="uk-UA"/>
        </w:rPr>
        <w:t xml:space="preserve"> На виконання пункту 1 розділу </w:t>
      </w:r>
      <w:r w:rsidR="00E4366C">
        <w:rPr>
          <w:rFonts w:ascii="Times New Roman" w:hAnsi="Times New Roman"/>
          <w:sz w:val="24"/>
          <w:szCs w:val="24"/>
          <w:lang w:val="uk-UA"/>
        </w:rPr>
        <w:t>V</w:t>
      </w:r>
      <w:r w:rsidR="00E4366C" w:rsidRPr="00E436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«Порядку розроблення, погодження та затвердження  інвестиційних програм суб’єктів господарювання  у сфері  теплопостачання, ліцензування діяльн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яких здійснюють  Рада міністрів Автономної Республіки Крим, обласні, Київська та Севастопольська міські державні адміністрації», затвердженого наказом Міністерства розвитку  громад  та територій України від 19.08.2020 № 191,</w:t>
      </w:r>
      <w:r w:rsidR="00E4366C" w:rsidRPr="00E4366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комунальне підприємство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4366C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E4366C">
        <w:rPr>
          <w:rFonts w:ascii="Times New Roman" w:hAnsi="Times New Roman" w:cs="Times New Roman"/>
          <w:sz w:val="24"/>
          <w:szCs w:val="24"/>
          <w:lang w:val="uk-UA"/>
        </w:rPr>
        <w:t>» Чорноморської міської ради Одеського району Одеської області  листом від  06.12.23 №01-05.1/1515  звернулось  до Чорноморської міської ради   з пропозицією внесення змін  до Інвестиційної програми  на 202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роки.</w:t>
      </w:r>
    </w:p>
    <w:p w:rsidR="00DC2B25" w:rsidRDefault="00DC2B25" w:rsidP="00DC2B2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Потреба   у  внесені змін   виникла  у зв’язку із  </w:t>
      </w:r>
      <w:r w:rsidRPr="007763EF">
        <w:rPr>
          <w:rFonts w:ascii="Times New Roman" w:hAnsi="Times New Roman" w:cs="Times New Roman"/>
          <w:sz w:val="24"/>
          <w:lang w:val="uk-UA"/>
        </w:rPr>
        <w:t xml:space="preserve">зміною  вартості  запланованих  заходів, </w:t>
      </w:r>
      <w:r w:rsidRPr="007763EF">
        <w:rPr>
          <w:rFonts w:ascii="Times New Roman" w:hAnsi="Times New Roman" w:cs="Times New Roman"/>
          <w:sz w:val="24"/>
          <w:szCs w:val="24"/>
          <w:lang w:val="uk-UA"/>
        </w:rPr>
        <w:t>що входять в дану  інвестиційну програму</w:t>
      </w:r>
      <w:r w:rsidRPr="007763EF">
        <w:rPr>
          <w:rFonts w:ascii="Times New Roman" w:hAnsi="Times New Roman" w:cs="Times New Roman"/>
          <w:sz w:val="24"/>
          <w:lang w:val="uk-UA"/>
        </w:rPr>
        <w:t xml:space="preserve"> понад 5 відсотків</w:t>
      </w:r>
      <w:r>
        <w:rPr>
          <w:rFonts w:ascii="Times New Roman" w:hAnsi="Times New Roman" w:cs="Times New Roman"/>
          <w:sz w:val="24"/>
          <w:lang w:val="uk-UA"/>
        </w:rPr>
        <w:t>,</w:t>
      </w:r>
      <w:r w:rsidR="00113299">
        <w:rPr>
          <w:rFonts w:ascii="Times New Roman" w:hAnsi="Times New Roman" w:cs="Times New Roman"/>
          <w:sz w:val="24"/>
          <w:lang w:val="uk-UA"/>
        </w:rPr>
        <w:t xml:space="preserve"> а також</w:t>
      </w:r>
      <w:r>
        <w:rPr>
          <w:rFonts w:ascii="Times New Roman" w:hAnsi="Times New Roman" w:cs="Times New Roman"/>
          <w:sz w:val="24"/>
          <w:lang w:val="uk-UA"/>
        </w:rPr>
        <w:t xml:space="preserve">  включенням нових заходів</w:t>
      </w:r>
      <w:r w:rsidR="00113299">
        <w:rPr>
          <w:rFonts w:ascii="Times New Roman" w:hAnsi="Times New Roman" w:cs="Times New Roman"/>
          <w:sz w:val="24"/>
          <w:lang w:val="uk-UA"/>
        </w:rPr>
        <w:t xml:space="preserve"> за рахунок залишку коштів від заходу профінансованого за рахунок  </w:t>
      </w:r>
      <w:r w:rsidR="0056643E">
        <w:rPr>
          <w:rFonts w:ascii="Times New Roman" w:hAnsi="Times New Roman" w:cs="Times New Roman"/>
          <w:sz w:val="24"/>
          <w:lang w:val="uk-UA"/>
        </w:rPr>
        <w:t>інших джерел.</w:t>
      </w:r>
    </w:p>
    <w:p w:rsidR="00E51FD2" w:rsidRDefault="00A35D4D" w:rsidP="00E51F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E6E2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45849">
        <w:rPr>
          <w:rFonts w:ascii="Times New Roman" w:hAnsi="Times New Roman" w:cs="Times New Roman"/>
          <w:sz w:val="24"/>
          <w:szCs w:val="24"/>
          <w:lang w:val="uk-UA"/>
        </w:rPr>
        <w:t>Зміни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нвестиційної програми на 202</w:t>
      </w:r>
      <w:r w:rsidR="0011329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11329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 здійснені в межах </w:t>
      </w:r>
      <w:r w:rsidR="00E51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обсягів  затверджених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сум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джерел фінансування.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6DAA" w:rsidRDefault="000E6E20" w:rsidP="00E51F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Загальна сума фінансування по інвестиційній програмі становить </w:t>
      </w:r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7256,00 тис. </w:t>
      </w:r>
      <w:proofErr w:type="spellStart"/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(без ПДВ), </w:t>
      </w:r>
    </w:p>
    <w:p w:rsidR="00E4366C" w:rsidRDefault="004B65DC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До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інвестиційної  програми   на 202</w:t>
      </w:r>
      <w:r w:rsidR="002C033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2C033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роки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внесені наступні зміни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>, а саме :</w:t>
      </w:r>
    </w:p>
    <w:p w:rsidR="001B55B2" w:rsidRDefault="001B55B2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1. </w:t>
      </w:r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Технічне переоснащення магістральної камери МК-13 по вул. Олександрійській      із встановленням запірної арматури на </w:t>
      </w:r>
      <w:proofErr w:type="spellStart"/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2C0337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>даючому</w:t>
      </w:r>
      <w:proofErr w:type="spellEnd"/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та зворотному трубопроводі </w:t>
      </w:r>
      <w:r w:rsidR="002C0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>Ду</w:t>
      </w:r>
      <w:proofErr w:type="spellEnd"/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500 мм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5DC">
        <w:rPr>
          <w:rFonts w:ascii="Times New Roman" w:hAnsi="Times New Roman" w:cs="Times New Roman"/>
          <w:sz w:val="24"/>
          <w:szCs w:val="24"/>
          <w:lang w:val="uk-UA"/>
        </w:rPr>
        <w:t xml:space="preserve"> - внесені зміни 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 xml:space="preserve">(збільшилася вартість  матеріалів </w:t>
      </w:r>
      <w:r w:rsidR="0056643E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 xml:space="preserve">із-за  інфляції, очікувана сума  закупівлі  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 xml:space="preserve">00 тис. </w:t>
      </w:r>
      <w:proofErr w:type="spellStart"/>
      <w:r w:rsidR="0056643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56643E">
        <w:rPr>
          <w:rFonts w:ascii="Times New Roman" w:hAnsi="Times New Roman" w:cs="Times New Roman"/>
          <w:sz w:val="24"/>
          <w:szCs w:val="24"/>
          <w:lang w:val="uk-UA"/>
        </w:rPr>
        <w:t xml:space="preserve"> (без ПДВ));</w:t>
      </w:r>
      <w:r w:rsidR="007967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96773" w:rsidRDefault="00796773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56643E" w:rsidRPr="0056643E">
        <w:rPr>
          <w:rFonts w:ascii="Times New Roman" w:hAnsi="Times New Roman" w:cs="Times New Roman"/>
          <w:b/>
          <w:sz w:val="24"/>
          <w:szCs w:val="24"/>
          <w:lang w:val="uk-UA"/>
        </w:rPr>
        <w:t>Реконструкція  магістральної теплової мережі на ділянці  по вул. Торговій (р-н ринку «Ранковий» 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>вилучений захід</w:t>
      </w:r>
      <w:r w:rsidR="00B13C1D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 xml:space="preserve"> захід у сумі  6406,00 тис. грн. профінансований за рахунок коштів міського бюджету в 2023 році </w:t>
      </w:r>
      <w:r w:rsidR="00B13C1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FF209D" w:rsidRDefault="00FF209D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 </w:t>
      </w:r>
      <w:r w:rsidRPr="00FF20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магістральної теплової мережі на ділянці від камери МК20 до </w:t>
      </w:r>
      <w:r w:rsid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FF209D">
        <w:rPr>
          <w:rFonts w:ascii="Times New Roman" w:hAnsi="Times New Roman" w:cs="Times New Roman"/>
          <w:b/>
          <w:sz w:val="24"/>
          <w:szCs w:val="24"/>
          <w:lang w:val="uk-UA"/>
        </w:rPr>
        <w:t>ЦТП №8 (вул. Парусна, 5-А)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новий захід  ( додаткове фінансування з метою завершення  в повному обсязі  будівельних робіт та робіт з благоустрою   на </w:t>
      </w:r>
      <w:r w:rsidR="001F6C64">
        <w:rPr>
          <w:rFonts w:ascii="Times New Roman" w:hAnsi="Times New Roman" w:cs="Times New Roman"/>
          <w:sz w:val="24"/>
          <w:szCs w:val="24"/>
          <w:lang w:val="uk-UA"/>
        </w:rPr>
        <w:t>даній ділянці теплових мереж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очікувана вартість у сумі 2240,00 тис.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); </w:t>
      </w:r>
    </w:p>
    <w:p w:rsidR="001F6C64" w:rsidRDefault="001F6C64" w:rsidP="001F6C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 магістральної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теплової мережі на ділянці  по вул. 1 Травня від МК32  в бік МК34 </w:t>
      </w:r>
      <w:r w:rsidRPr="001F6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новий захід  ( додаткове фінансування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завершення  в повному обсязі  будівельних робіт та робіт з благоустрою   на ділянці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магістральних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теплових мереж, очікувана вартість у сумі </w:t>
      </w:r>
      <w:r>
        <w:rPr>
          <w:rFonts w:ascii="Times New Roman" w:hAnsi="Times New Roman" w:cs="Times New Roman"/>
          <w:sz w:val="24"/>
          <w:szCs w:val="24"/>
          <w:lang w:val="uk-UA"/>
        </w:rPr>
        <w:t>3816,00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); </w:t>
      </w:r>
    </w:p>
    <w:p w:rsidR="001F6C64" w:rsidRPr="001F6C64" w:rsidRDefault="001F6C64" w:rsidP="004148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</w:p>
    <w:p w:rsidR="00080952" w:rsidRDefault="00EF19AC" w:rsidP="004148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</w:t>
      </w:r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Передбачається, що поданий </w:t>
      </w:r>
      <w:proofErr w:type="spellStart"/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проєкт</w:t>
      </w:r>
      <w:proofErr w:type="spellEnd"/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рішення врегулює питання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цільового використання  коштів, передбачених для виконання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вищезазначен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ої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інвестиційної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програм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 період дії  воєнного часу  в країні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4148FD" w:rsidRPr="00361B15" w:rsidRDefault="004148FD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A114F7" w:rsidRDefault="00A114F7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lang w:val="uk-UA"/>
        </w:rPr>
        <w:t>.  Нормативно</w:t>
      </w:r>
      <w:proofErr w:type="gramEnd"/>
      <w:r>
        <w:rPr>
          <w:rFonts w:ascii="Times New Roman" w:hAnsi="Times New Roman" w:cs="Times New Roman"/>
          <w:b/>
          <w:sz w:val="24"/>
          <w:lang w:val="uk-UA"/>
        </w:rPr>
        <w:t>-правове обґрунтування прийняття рішення.</w:t>
      </w:r>
    </w:p>
    <w:p w:rsidR="00CA1176" w:rsidRDefault="00CA1176" w:rsidP="00EF1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6F5A">
        <w:rPr>
          <w:rFonts w:ascii="Times New Roman" w:hAnsi="Times New Roman" w:cs="Times New Roman"/>
          <w:lang w:val="uk-UA"/>
        </w:rPr>
        <w:t xml:space="preserve">  </w:t>
      </w:r>
      <w:r w:rsidR="002A6F5A" w:rsidRPr="002A6F5A">
        <w:rPr>
          <w:rFonts w:ascii="Times New Roman" w:hAnsi="Times New Roman" w:cs="Times New Roman"/>
          <w:lang w:val="uk-UA"/>
        </w:rPr>
        <w:t xml:space="preserve">    </w:t>
      </w:r>
      <w:proofErr w:type="spellStart"/>
      <w:r w:rsidR="002A6F5A" w:rsidRPr="002A6F5A">
        <w:rPr>
          <w:rFonts w:ascii="Times New Roman" w:hAnsi="Times New Roman" w:cs="Times New Roman"/>
          <w:sz w:val="24"/>
          <w:lang w:val="uk-UA"/>
        </w:rPr>
        <w:t>Проєкт</w:t>
      </w:r>
      <w:proofErr w:type="spellEnd"/>
      <w:r w:rsidR="002A6F5A" w:rsidRPr="002A6F5A">
        <w:rPr>
          <w:rFonts w:ascii="Times New Roman" w:hAnsi="Times New Roman" w:cs="Times New Roman"/>
          <w:sz w:val="24"/>
          <w:lang w:val="uk-UA"/>
        </w:rPr>
        <w:t xml:space="preserve">  рішення  підготовлено  відповідно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розвитку громад та територій України  від </w:t>
      </w:r>
      <w:bookmarkStart w:id="0" w:name="_GoBack"/>
      <w:bookmarkEnd w:id="0"/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>19.08.2020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1B15" w:rsidRDefault="00361B15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19AC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7D1834" w:rsidRDefault="007D1834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19AC" w:rsidRPr="002A6F5A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CA1176" w:rsidRPr="00F27D24" w:rsidRDefault="00CA1176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27D24">
        <w:rPr>
          <w:rFonts w:ascii="Times New Roman" w:hAnsi="Times New Roman" w:cs="Times New Roman"/>
          <w:sz w:val="24"/>
          <w:lang w:val="uk-UA"/>
        </w:rPr>
        <w:t xml:space="preserve"> </w:t>
      </w:r>
      <w:r w:rsidR="00DA20DD">
        <w:rPr>
          <w:rFonts w:ascii="Times New Roman" w:hAnsi="Times New Roman" w:cs="Times New Roman"/>
          <w:sz w:val="24"/>
          <w:lang w:val="uk-UA"/>
        </w:rPr>
        <w:t>Н</w:t>
      </w:r>
      <w:r w:rsidRPr="00F27D24">
        <w:rPr>
          <w:rFonts w:ascii="Times New Roman" w:hAnsi="Times New Roman" w:cs="Times New Roman"/>
          <w:sz w:val="24"/>
          <w:lang w:val="uk-UA"/>
        </w:rPr>
        <w:t xml:space="preserve">ачальник відділу комунального </w:t>
      </w:r>
    </w:p>
    <w:p w:rsidR="002700FA" w:rsidRPr="00F27D24" w:rsidRDefault="00DA20DD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осподарства та благоустрою                                   </w:t>
      </w:r>
      <w:r w:rsidR="0032176D">
        <w:rPr>
          <w:rFonts w:ascii="Times New Roman" w:hAnsi="Times New Roman" w:cs="Times New Roman"/>
          <w:sz w:val="24"/>
          <w:lang w:val="uk-UA"/>
        </w:rPr>
        <w:t xml:space="preserve">                     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                      Оксана  КІЛАР</w:t>
      </w:r>
    </w:p>
    <w:sectPr w:rsidR="002700FA" w:rsidRPr="00F27D24" w:rsidSect="007D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24C"/>
    <w:rsid w:val="00045D32"/>
    <w:rsid w:val="000709FE"/>
    <w:rsid w:val="00080952"/>
    <w:rsid w:val="000E6E20"/>
    <w:rsid w:val="00113299"/>
    <w:rsid w:val="001B55B2"/>
    <w:rsid w:val="001F6C64"/>
    <w:rsid w:val="00256B49"/>
    <w:rsid w:val="002700FA"/>
    <w:rsid w:val="002A6F5A"/>
    <w:rsid w:val="002C0337"/>
    <w:rsid w:val="002F0EA9"/>
    <w:rsid w:val="0032176D"/>
    <w:rsid w:val="00334A23"/>
    <w:rsid w:val="00361B15"/>
    <w:rsid w:val="00364AD6"/>
    <w:rsid w:val="003E5AA1"/>
    <w:rsid w:val="004148FD"/>
    <w:rsid w:val="00445849"/>
    <w:rsid w:val="0047439F"/>
    <w:rsid w:val="004B65DC"/>
    <w:rsid w:val="004B6DAA"/>
    <w:rsid w:val="0056643E"/>
    <w:rsid w:val="005D0B91"/>
    <w:rsid w:val="006237DB"/>
    <w:rsid w:val="00627569"/>
    <w:rsid w:val="00657DFF"/>
    <w:rsid w:val="00671850"/>
    <w:rsid w:val="00677A00"/>
    <w:rsid w:val="006E7C9C"/>
    <w:rsid w:val="0072063B"/>
    <w:rsid w:val="007437E5"/>
    <w:rsid w:val="0079349F"/>
    <w:rsid w:val="00796773"/>
    <w:rsid w:val="007D037E"/>
    <w:rsid w:val="007D1834"/>
    <w:rsid w:val="0080524C"/>
    <w:rsid w:val="008717E3"/>
    <w:rsid w:val="00942EC0"/>
    <w:rsid w:val="009533DE"/>
    <w:rsid w:val="00984E46"/>
    <w:rsid w:val="00A114F7"/>
    <w:rsid w:val="00A35D4D"/>
    <w:rsid w:val="00A60CC1"/>
    <w:rsid w:val="00A655A3"/>
    <w:rsid w:val="00AB6EEE"/>
    <w:rsid w:val="00B13C1D"/>
    <w:rsid w:val="00B565F8"/>
    <w:rsid w:val="00B929E2"/>
    <w:rsid w:val="00C80F33"/>
    <w:rsid w:val="00C95503"/>
    <w:rsid w:val="00CA1176"/>
    <w:rsid w:val="00CB3A27"/>
    <w:rsid w:val="00CC04C4"/>
    <w:rsid w:val="00CE6C74"/>
    <w:rsid w:val="00D16A26"/>
    <w:rsid w:val="00D61FF3"/>
    <w:rsid w:val="00D6744A"/>
    <w:rsid w:val="00DA20DD"/>
    <w:rsid w:val="00DC2B25"/>
    <w:rsid w:val="00DF76A8"/>
    <w:rsid w:val="00E4366C"/>
    <w:rsid w:val="00E51FD2"/>
    <w:rsid w:val="00EF19AC"/>
    <w:rsid w:val="00F27D24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8A42-DCB5-4423-AE14-3E2478E0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user</cp:lastModifiedBy>
  <cp:revision>18</cp:revision>
  <cp:lastPrinted>2023-10-02T07:27:00Z</cp:lastPrinted>
  <dcterms:created xsi:type="dcterms:W3CDTF">2023-09-15T06:29:00Z</dcterms:created>
  <dcterms:modified xsi:type="dcterms:W3CDTF">2023-12-14T00:44:00Z</dcterms:modified>
</cp:coreProperties>
</file>