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7D7A" w14:textId="77777777" w:rsidR="009022A1" w:rsidRDefault="009022A1" w:rsidP="006533F5">
      <w:pPr>
        <w:ind w:left="-851" w:hanging="142"/>
        <w:jc w:val="right"/>
        <w:rPr>
          <w:rFonts w:ascii="Times New Roman" w:hAnsi="Times New Roman" w:cs="Times New Roman"/>
          <w:sz w:val="2"/>
          <w:szCs w:val="24"/>
          <w:lang w:val="uk-UA"/>
        </w:rPr>
      </w:pPr>
    </w:p>
    <w:p w14:paraId="53F2D59C" w14:textId="77777777" w:rsidR="009022A1" w:rsidRDefault="009022A1" w:rsidP="009022A1">
      <w:pPr>
        <w:spacing w:after="0"/>
        <w:jc w:val="center"/>
        <w:rPr>
          <w:rFonts w:ascii="Times New Roman" w:hAnsi="Times New Roman" w:cs="Times New Roman"/>
          <w:b/>
          <w:sz w:val="10"/>
          <w:szCs w:val="24"/>
          <w:lang w:val="uk-UA"/>
        </w:rPr>
      </w:pPr>
    </w:p>
    <w:p w14:paraId="733A48FC" w14:textId="77777777" w:rsidR="009022A1" w:rsidRDefault="009022A1" w:rsidP="009022A1">
      <w:pPr>
        <w:spacing w:after="0"/>
        <w:jc w:val="center"/>
        <w:rPr>
          <w:rFonts w:ascii="Times New Roman" w:hAnsi="Times New Roman" w:cs="Times New Roman"/>
          <w:b/>
          <w:sz w:val="10"/>
          <w:szCs w:val="24"/>
          <w:lang w:val="uk-UA"/>
        </w:rPr>
      </w:pPr>
    </w:p>
    <w:p w14:paraId="3B0452B1" w14:textId="4576B57A" w:rsidR="009022A1" w:rsidRDefault="009022A1" w:rsidP="009022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Додаток</w:t>
      </w:r>
    </w:p>
    <w:p w14:paraId="105085D7" w14:textId="77777777" w:rsidR="009022A1" w:rsidRDefault="009022A1" w:rsidP="009022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11D1C23" w14:textId="7FB85FC1" w:rsidR="00301985" w:rsidRDefault="009022A1" w:rsidP="00301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</w:t>
      </w:r>
      <w:r w:rsidR="003019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рішення виконавчого комітету </w:t>
      </w:r>
    </w:p>
    <w:p w14:paraId="04CD5305" w14:textId="7B608FA7" w:rsidR="00301985" w:rsidRDefault="00301985" w:rsidP="00301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Чорноморської міської ради   від 05.01.2024 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</w:p>
    <w:p w14:paraId="0CA7453B" w14:textId="53F6944C" w:rsidR="009022A1" w:rsidRPr="009022A1" w:rsidRDefault="009022A1" w:rsidP="009022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2F69486" w14:textId="77777777" w:rsidR="009022A1" w:rsidRDefault="009022A1" w:rsidP="009022A1">
      <w:pPr>
        <w:spacing w:after="0"/>
        <w:jc w:val="center"/>
        <w:rPr>
          <w:rFonts w:ascii="Times New Roman" w:hAnsi="Times New Roman" w:cs="Times New Roman"/>
          <w:b/>
          <w:sz w:val="10"/>
          <w:szCs w:val="24"/>
          <w:lang w:val="uk-UA"/>
        </w:rPr>
      </w:pPr>
    </w:p>
    <w:p w14:paraId="37E978CD" w14:textId="1E0EDB6B" w:rsidR="009022A1" w:rsidRDefault="009022A1" w:rsidP="009022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10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ІНВЕСТИЦІЙНА  ПРОГРАМА  КП «ЧТЕ»</w:t>
      </w:r>
    </w:p>
    <w:p w14:paraId="12CC3541" w14:textId="75BD62C4" w:rsidR="009022A1" w:rsidRDefault="009022A1" w:rsidP="009022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2022-2023 роки зі змінами</w:t>
      </w:r>
    </w:p>
    <w:p w14:paraId="3F23BDDA" w14:textId="77777777" w:rsidR="009022A1" w:rsidRDefault="009022A1" w:rsidP="009022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221" w:type="dxa"/>
        <w:tblInd w:w="-289" w:type="dxa"/>
        <w:tblLook w:val="04A0" w:firstRow="1" w:lastRow="0" w:firstColumn="1" w:lastColumn="0" w:noHBand="0" w:noVBand="1"/>
      </w:tblPr>
      <w:tblGrid>
        <w:gridCol w:w="999"/>
        <w:gridCol w:w="6373"/>
        <w:gridCol w:w="1849"/>
      </w:tblGrid>
      <w:tr w:rsidR="009022A1" w14:paraId="10240969" w14:textId="77777777" w:rsidTr="00D71C3A">
        <w:trPr>
          <w:trHeight w:val="71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39B9" w14:textId="77777777" w:rsidR="009022A1" w:rsidRDefault="0090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  <w:t>№ заходу  ІП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4CC4" w14:textId="77777777" w:rsidR="009022A1" w:rsidRDefault="0090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  <w:t>Назва заходу інвестиційної програми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C3DDE2" w14:textId="77777777" w:rsidR="009022A1" w:rsidRDefault="0090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  <w:t>Вартість заходу, тис. грн.                                             без ПДВ</w:t>
            </w:r>
          </w:p>
        </w:tc>
      </w:tr>
      <w:tr w:rsidR="009022A1" w14:paraId="65B91B25" w14:textId="77777777" w:rsidTr="00D71C3A">
        <w:trPr>
          <w:trHeight w:val="22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9C09C" w14:textId="6AE0EA54" w:rsidR="009022A1" w:rsidRDefault="0090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I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EF4BE" w14:textId="77777777" w:rsidR="009022A1" w:rsidRDefault="00902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Транспортування  теплової енергії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FEF38" w14:textId="77777777" w:rsidR="009022A1" w:rsidRDefault="0090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022A1" w14:paraId="39452325" w14:textId="77777777" w:rsidTr="00D71C3A">
        <w:trPr>
          <w:trHeight w:val="31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3588D" w14:textId="1AA90415" w:rsidR="009022A1" w:rsidRDefault="0090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8C13C" w14:textId="77777777" w:rsidR="009022A1" w:rsidRDefault="00902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Заходи зі зниження питомих витрат, а також втрат ресурсів, з них: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9F47C" w14:textId="77777777" w:rsidR="009022A1" w:rsidRDefault="0090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022A1" w14:paraId="60889E18" w14:textId="77777777" w:rsidTr="00D71C3A">
        <w:trPr>
          <w:trHeight w:val="872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22413" w14:textId="46274C93" w:rsidR="009022A1" w:rsidRPr="009022A1" w:rsidRDefault="0090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EBA61" w14:textId="77777777" w:rsidR="009022A1" w:rsidRDefault="009022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Технічне переоснащення магістральної камери МК-13 по вул. Олександрійській  із встановленням запірної арматури на подаючому  та зворотному трубопроводі  Ду 500 мм 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0EE08" w14:textId="2E9FC006" w:rsidR="009022A1" w:rsidRDefault="0090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1200,00</w:t>
            </w:r>
          </w:p>
        </w:tc>
      </w:tr>
      <w:tr w:rsidR="009022A1" w14:paraId="6F1AB721" w14:textId="77777777" w:rsidTr="00D71C3A">
        <w:trPr>
          <w:trHeight w:val="74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DBDA" w14:textId="157CEE31" w:rsidR="009022A1" w:rsidRDefault="0090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031EE" w14:textId="174A1475" w:rsidR="009022A1" w:rsidRDefault="009022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Реконструкція  магістральної теплової мережі на діляянці від камери МК 20 до ЦТП №8 (вул. Парусна, 5-А)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85B7D" w14:textId="527BB1FF" w:rsidR="009022A1" w:rsidRDefault="0090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2240,00</w:t>
            </w:r>
          </w:p>
        </w:tc>
      </w:tr>
      <w:tr w:rsidR="009022A1" w14:paraId="180DDB97" w14:textId="77777777" w:rsidTr="00D71C3A">
        <w:trPr>
          <w:trHeight w:val="26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5C54" w14:textId="582913F2" w:rsidR="009022A1" w:rsidRDefault="0090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2FFB9" w14:textId="058E0536" w:rsidR="009022A1" w:rsidRPr="003954CF" w:rsidRDefault="009022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954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Реконструкція</w:t>
            </w:r>
            <w:r w:rsidR="003954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магістральної</w:t>
            </w:r>
            <w:r w:rsidRPr="003954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теплової мережі</w:t>
            </w:r>
            <w:r w:rsidR="003954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на ділянці по вул. 1 Травня від МК32 в бік МК34 в м. Чорноморськ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923C3" w14:textId="0D619FEB" w:rsidR="009022A1" w:rsidRPr="003954CF" w:rsidRDefault="0039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954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3816,00</w:t>
            </w:r>
          </w:p>
        </w:tc>
      </w:tr>
      <w:tr w:rsidR="009022A1" w14:paraId="633CA959" w14:textId="77777777" w:rsidTr="00D71C3A">
        <w:trPr>
          <w:trHeight w:val="31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DEB1F" w14:textId="77777777" w:rsidR="009022A1" w:rsidRDefault="0090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1F81A" w14:textId="77777777" w:rsidR="009022A1" w:rsidRDefault="00902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Усього за Інвестиційною програмою на 2022-2023 роки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7D03D" w14:textId="1BA25CF5" w:rsidR="009022A1" w:rsidRPr="005C5887" w:rsidRDefault="0039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C5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7256,00</w:t>
            </w:r>
          </w:p>
        </w:tc>
      </w:tr>
    </w:tbl>
    <w:p w14:paraId="29399878" w14:textId="77777777" w:rsidR="009022A1" w:rsidRDefault="009022A1" w:rsidP="009022A1">
      <w:pPr>
        <w:rPr>
          <w:sz w:val="20"/>
          <w:lang w:val="uk-UA"/>
        </w:rPr>
      </w:pPr>
    </w:p>
    <w:p w14:paraId="219B04F8" w14:textId="77777777" w:rsidR="009022A1" w:rsidRDefault="009022A1" w:rsidP="009022A1">
      <w:pPr>
        <w:rPr>
          <w:lang w:val="uk-UA"/>
        </w:rPr>
      </w:pPr>
    </w:p>
    <w:p w14:paraId="4099CA8C" w14:textId="77777777" w:rsidR="00F12C76" w:rsidRDefault="00F12C76" w:rsidP="006C0B77">
      <w:pPr>
        <w:spacing w:after="0"/>
        <w:ind w:firstLine="709"/>
        <w:jc w:val="both"/>
      </w:pPr>
    </w:p>
    <w:p w14:paraId="0634FE5C" w14:textId="77777777" w:rsidR="003954CF" w:rsidRDefault="003954CF" w:rsidP="006C0B77">
      <w:pPr>
        <w:spacing w:after="0"/>
        <w:ind w:firstLine="709"/>
        <w:jc w:val="both"/>
      </w:pPr>
    </w:p>
    <w:p w14:paraId="63468400" w14:textId="0A0E9D47" w:rsidR="003954CF" w:rsidRPr="003954CF" w:rsidRDefault="003954CF" w:rsidP="003954CF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54CF">
        <w:rPr>
          <w:rFonts w:ascii="Times New Roman" w:hAnsi="Times New Roman" w:cs="Times New Roman"/>
          <w:sz w:val="24"/>
          <w:szCs w:val="24"/>
          <w:lang w:val="uk-UA"/>
        </w:rPr>
        <w:t>Начальник відділу комунального</w:t>
      </w:r>
      <w:r w:rsidRPr="003954CF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  господарства та благоустрою                                                Оксана КІЛАР</w:t>
      </w:r>
      <w:r w:rsidRPr="003954CF">
        <w:rPr>
          <w:rFonts w:ascii="Times New Roman" w:hAnsi="Times New Roman" w:cs="Times New Roman"/>
          <w:sz w:val="24"/>
          <w:szCs w:val="24"/>
          <w:lang w:val="uk-UA"/>
        </w:rPr>
        <w:br/>
      </w:r>
    </w:p>
    <w:p w14:paraId="1F658297" w14:textId="77777777" w:rsidR="00D71C3A" w:rsidRPr="003954CF" w:rsidRDefault="00D71C3A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71C3A" w:rsidRPr="003954CF" w:rsidSect="009022A1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CA4B" w14:textId="77777777" w:rsidR="00626449" w:rsidRDefault="00626449" w:rsidP="009022A1">
      <w:pPr>
        <w:spacing w:after="0" w:line="240" w:lineRule="auto"/>
      </w:pPr>
      <w:r>
        <w:separator/>
      </w:r>
    </w:p>
  </w:endnote>
  <w:endnote w:type="continuationSeparator" w:id="0">
    <w:p w14:paraId="5CABAC03" w14:textId="77777777" w:rsidR="00626449" w:rsidRDefault="00626449" w:rsidP="0090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4AC31" w14:textId="77777777" w:rsidR="00626449" w:rsidRDefault="00626449" w:rsidP="009022A1">
      <w:pPr>
        <w:spacing w:after="0" w:line="240" w:lineRule="auto"/>
      </w:pPr>
      <w:r>
        <w:separator/>
      </w:r>
    </w:p>
  </w:footnote>
  <w:footnote w:type="continuationSeparator" w:id="0">
    <w:p w14:paraId="3CB4762D" w14:textId="77777777" w:rsidR="00626449" w:rsidRDefault="00626449" w:rsidP="00902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06"/>
    <w:rsid w:val="00301985"/>
    <w:rsid w:val="003954CF"/>
    <w:rsid w:val="005C5887"/>
    <w:rsid w:val="00626449"/>
    <w:rsid w:val="006533F5"/>
    <w:rsid w:val="006C0B77"/>
    <w:rsid w:val="008242FF"/>
    <w:rsid w:val="00870751"/>
    <w:rsid w:val="009022A1"/>
    <w:rsid w:val="00922C48"/>
    <w:rsid w:val="00B915B7"/>
    <w:rsid w:val="00C63D57"/>
    <w:rsid w:val="00D71C3A"/>
    <w:rsid w:val="00EA59DF"/>
    <w:rsid w:val="00EE4070"/>
    <w:rsid w:val="00F12C76"/>
    <w:rsid w:val="00FB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9B6E"/>
  <w15:chartTrackingRefBased/>
  <w15:docId w15:val="{894D93E5-082B-4E8E-9A40-EAF320B0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2A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022A1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902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022A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Григорьевич</dc:creator>
  <cp:keywords/>
  <dc:description/>
  <cp:lastModifiedBy>Irina</cp:lastModifiedBy>
  <cp:revision>8</cp:revision>
  <dcterms:created xsi:type="dcterms:W3CDTF">2023-12-20T08:15:00Z</dcterms:created>
  <dcterms:modified xsi:type="dcterms:W3CDTF">2024-01-05T10:03:00Z</dcterms:modified>
</cp:coreProperties>
</file>