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9438" w14:textId="6C6BAB53" w:rsidR="00E95BA0" w:rsidRDefault="00E95BA0" w:rsidP="00E95BA0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7D00DF1" wp14:editId="42FC844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9EEA1" w14:textId="77777777" w:rsidR="00E95BA0" w:rsidRDefault="00E95BA0" w:rsidP="00E95BA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E545881" w14:textId="77777777" w:rsidR="00E95BA0" w:rsidRDefault="00E95BA0" w:rsidP="00E95BA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4D40151" w14:textId="77777777" w:rsidR="00E95BA0" w:rsidRDefault="00E95BA0" w:rsidP="00E95BA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74433998" w14:textId="77777777" w:rsidR="00E95BA0" w:rsidRDefault="00E95BA0" w:rsidP="00E95BA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2056CC3" w14:textId="77777777" w:rsidR="00E95BA0" w:rsidRDefault="00E95BA0" w:rsidP="00E95BA0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52A4816" w14:textId="4B48CFC0" w:rsidR="00E95BA0" w:rsidRDefault="00E95BA0" w:rsidP="00E95BA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48DF6" wp14:editId="6DB4C72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F076F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705A2" wp14:editId="03CEEBF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A536F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05.01.2024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1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7</w:t>
      </w:r>
    </w:p>
    <w:p w14:paraId="613AB7AA" w14:textId="77777777" w:rsidR="00EC5FDB" w:rsidRDefault="00596621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надання статусу дитини,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яка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        </w:t>
      </w:r>
    </w:p>
    <w:p w14:paraId="24A4CF6C" w14:textId="77777777" w:rsidR="00EC5FDB" w:rsidRDefault="00EC5FDB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наслідок воєнних дій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конфліктів,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14:paraId="61B633D4" w14:textId="28D2BF44" w:rsidR="00EC5FDB" w:rsidRDefault="00CB631D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1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    </w:t>
      </w:r>
    </w:p>
    <w:p w14:paraId="25EF44CD" w14:textId="4B004D25" w:rsidR="00596621" w:rsidRDefault="00CB631D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1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731A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672F3ED1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A89C9AB" w14:textId="0491FB33" w:rsidR="00596621" w:rsidRDefault="00596621" w:rsidP="00001E2E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CB631D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2" w:name="_Hlk152669683"/>
      <w:r w:rsidR="005731AA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r w:rsidR="00CB631D">
        <w:rPr>
          <w:rFonts w:ascii="Times New Roman" w:hAnsi="Times New Roman" w:cs="Times New Roman"/>
          <w:color w:val="000000"/>
          <w:kern w:val="3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CB631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7CCB">
        <w:rPr>
          <w:rFonts w:ascii="Times New Roman" w:hAnsi="Times New Roman" w:cs="Times New Roman"/>
          <w:sz w:val="24"/>
          <w:szCs w:val="24"/>
        </w:rPr>
        <w:t xml:space="preserve">квартира </w:t>
      </w:r>
      <w:bookmarkEnd w:id="2"/>
      <w:r w:rsidR="00CB631D">
        <w:rPr>
          <w:rFonts w:ascii="Times New Roman" w:hAnsi="Times New Roman" w:cs="Times New Roman"/>
          <w:sz w:val="24"/>
          <w:szCs w:val="24"/>
        </w:rPr>
        <w:t>_____</w:t>
      </w:r>
      <w:r w:rsidR="00C07C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м. Чорноморськ Одеського району Одеської області, а також матеріалів служби у справах дітей встановлено:</w:t>
      </w:r>
    </w:p>
    <w:p w14:paraId="330A749F" w14:textId="6B044C71" w:rsidR="00596621" w:rsidRDefault="00CB631D" w:rsidP="00001E2E">
      <w:pPr>
        <w:spacing w:after="0" w:line="240" w:lineRule="auto"/>
        <w:ind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C07CC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(паспорт громадянина України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), уродженка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с. Широке Скадовського району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Start w:id="3" w:name="_Hlk152144177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bookmarkEnd w:id="3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;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470CA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Широківською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сільськ</w:t>
      </w:r>
      <w:r w:rsidR="00470CA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ою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рад</w:t>
      </w:r>
      <w:r w:rsidR="00470CA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ою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Скадовського району Херсонської області)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уродженець </w:t>
      </w:r>
      <w:bookmarkStart w:id="4" w:name="_Hlk152669498"/>
      <w:r w:rsidR="00470CA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с. Широке Скадовського району Херсонської області</w:t>
      </w:r>
      <w:bookmarkEnd w:id="4"/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 прибу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ли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до міста Чорноморська з </w:t>
      </w:r>
      <w:r w:rsidR="00470CA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с. Широке Скадовського району Херсонської області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разом з батьками у 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липні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2023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року, проживають за адресою:</w:t>
      </w:r>
      <w:r w:rsidR="00596621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52365E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</w:t>
      </w:r>
      <w:r w:rsidR="0052365E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52365E">
        <w:rPr>
          <w:rFonts w:ascii="Times New Roman" w:hAnsi="Times New Roman" w:cs="Times New Roman"/>
          <w:sz w:val="24"/>
          <w:szCs w:val="24"/>
        </w:rPr>
        <w:t xml:space="preserve">будинок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2365E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E0011">
        <w:rPr>
          <w:rFonts w:ascii="Times New Roman" w:hAnsi="Times New Roman" w:cs="Times New Roman"/>
          <w:sz w:val="24"/>
          <w:szCs w:val="24"/>
        </w:rPr>
        <w:t>,</w:t>
      </w:r>
      <w:r w:rsidR="00596621">
        <w:rPr>
          <w:rFonts w:ascii="Times New Roman" w:hAnsi="Times New Roman" w:cs="Times New Roman"/>
          <w:sz w:val="24"/>
          <w:szCs w:val="24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Чорноморськ Одеського району Одеської області.  </w:t>
      </w:r>
    </w:p>
    <w:p w14:paraId="3328C6E3" w14:textId="631C867D" w:rsidR="00596621" w:rsidRDefault="001E0011" w:rsidP="001E0011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ли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3E62C51C" w14:textId="3EA78D7C" w:rsidR="00596621" w:rsidRDefault="001E0011" w:rsidP="001E0011">
      <w:pPr>
        <w:spacing w:after="20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 w:rsidR="0059662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30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="00596621" w:rsidRPr="001E00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</w:t>
      </w:r>
      <w:r w:rsidR="00EC5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7F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915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</w:t>
      </w:r>
      <w:r w:rsidR="00915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19.12.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2023, керуючись ст.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34,38, 52 Закону України «Про місцеве самоврядування в Україні»,    </w:t>
      </w:r>
    </w:p>
    <w:p w14:paraId="6E30AA6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C06D69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0D6415BD" w14:textId="77777777" w:rsidR="00596621" w:rsidRDefault="00596621" w:rsidP="00001E2E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3A298D3" w14:textId="46BC65A1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неповнолітній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B63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CB63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малолітньому</w:t>
      </w:r>
      <w:r w:rsidRPr="00075F0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B63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CB63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1FCDB417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1829D3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7AD7008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53D27CC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62C7947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3356D29" w14:textId="77777777" w:rsidR="00677FCE" w:rsidRDefault="00677FCE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3A9ABF8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М</w:t>
      </w:r>
      <w:r>
        <w:rPr>
          <w:rFonts w:ascii="Times New Roman" w:hAnsi="Times New Roman"/>
          <w:sz w:val="24"/>
          <w:szCs w:val="24"/>
        </w:rPr>
        <w:t>іський гол</w:t>
      </w:r>
      <w:r w:rsidR="00677FCE">
        <w:rPr>
          <w:rFonts w:ascii="Times New Roman" w:hAnsi="Times New Roman"/>
          <w:sz w:val="24"/>
          <w:szCs w:val="24"/>
        </w:rPr>
        <w:t>ова</w:t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Василь ГУЛЯЄВ </w:t>
      </w:r>
    </w:p>
    <w:sectPr w:rsidR="00596621" w:rsidSect="00EC5F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25"/>
    <w:rsid w:val="00001E2E"/>
    <w:rsid w:val="001022B3"/>
    <w:rsid w:val="001E0011"/>
    <w:rsid w:val="00221711"/>
    <w:rsid w:val="002B0680"/>
    <w:rsid w:val="00470CAB"/>
    <w:rsid w:val="004F4E00"/>
    <w:rsid w:val="0052365E"/>
    <w:rsid w:val="005731AA"/>
    <w:rsid w:val="00596621"/>
    <w:rsid w:val="005D1D25"/>
    <w:rsid w:val="00677FCE"/>
    <w:rsid w:val="00915627"/>
    <w:rsid w:val="00943F51"/>
    <w:rsid w:val="00987747"/>
    <w:rsid w:val="00A11A63"/>
    <w:rsid w:val="00A343AF"/>
    <w:rsid w:val="00A545B5"/>
    <w:rsid w:val="00B35A85"/>
    <w:rsid w:val="00C07CCB"/>
    <w:rsid w:val="00CB631D"/>
    <w:rsid w:val="00D64541"/>
    <w:rsid w:val="00E95BA0"/>
    <w:rsid w:val="00EC5FDB"/>
    <w:rsid w:val="00F034C0"/>
    <w:rsid w:val="00F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29F7"/>
  <w15:chartTrackingRefBased/>
  <w15:docId w15:val="{BE391EFE-D6BE-4FFF-BE33-D960C17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8</cp:revision>
  <cp:lastPrinted>2023-10-03T08:20:00Z</cp:lastPrinted>
  <dcterms:created xsi:type="dcterms:W3CDTF">2023-12-05T09:55:00Z</dcterms:created>
  <dcterms:modified xsi:type="dcterms:W3CDTF">2024-01-05T10:50:00Z</dcterms:modified>
</cp:coreProperties>
</file>