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126A" w14:textId="73E8CF25" w:rsidR="00794C67" w:rsidRDefault="00794C67" w:rsidP="00794C67">
      <w:pPr>
        <w:spacing w:after="0"/>
        <w:jc w:val="center"/>
        <w:rPr>
          <w:rFonts w:ascii="Book Antiqua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4094B36" wp14:editId="69AED9D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A1E0A" w14:textId="77777777" w:rsidR="00794C67" w:rsidRDefault="00794C67" w:rsidP="00794C6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A4F1B96" w14:textId="77777777" w:rsidR="00794C67" w:rsidRDefault="00794C67" w:rsidP="00794C6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7E1F494" w14:textId="77777777" w:rsidR="00794C67" w:rsidRDefault="00794C67" w:rsidP="00794C6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4440EFD7" w14:textId="77777777" w:rsidR="00794C67" w:rsidRDefault="00794C67" w:rsidP="00794C67">
      <w:pPr>
        <w:rPr>
          <w:rFonts w:ascii="Times New Roman" w:hAnsi="Times New Roman"/>
          <w:sz w:val="24"/>
          <w:szCs w:val="24"/>
        </w:rPr>
      </w:pPr>
    </w:p>
    <w:p w14:paraId="0A3DD5BD" w14:textId="479C1613" w:rsidR="00794C67" w:rsidRPr="00794C67" w:rsidRDefault="00794C67" w:rsidP="00794C67">
      <w:pPr>
        <w:tabs>
          <w:tab w:val="left" w:pos="7785"/>
        </w:tabs>
        <w:rPr>
          <w:rFonts w:ascii="Times New Roman" w:hAnsi="Times New Roman" w:cs="Times New Roman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774F07" wp14:editId="5C33BB0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92DC7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FB255" wp14:editId="4128C6A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0FB60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794C67">
        <w:rPr>
          <w:rFonts w:ascii="Times New Roman" w:hAnsi="Times New Roman" w:cs="Times New Roman"/>
          <w:b/>
          <w:sz w:val="36"/>
          <w:szCs w:val="36"/>
        </w:rPr>
        <w:t xml:space="preserve">08.01.2024                                                               </w:t>
      </w:r>
      <w:bookmarkEnd w:id="0"/>
      <w:r w:rsidRPr="00794C67">
        <w:rPr>
          <w:rFonts w:ascii="Times New Roman" w:hAnsi="Times New Roman" w:cs="Times New Roman"/>
          <w:b/>
          <w:sz w:val="36"/>
          <w:szCs w:val="36"/>
        </w:rPr>
        <w:t>6</w:t>
      </w:r>
    </w:p>
    <w:p w14:paraId="16F11758" w14:textId="77777777" w:rsidR="00B17212" w:rsidRDefault="00B17212">
      <w:pPr>
        <w:spacing w:after="0" w:line="240" w:lineRule="auto"/>
        <w:ind w:right="368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14:paraId="3A1937ED" w14:textId="77777777" w:rsidR="00B17212" w:rsidRDefault="00B17212">
      <w:pPr>
        <w:widowControl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835856" w14:textId="77777777" w:rsidR="00B17212" w:rsidRDefault="006B3F79">
      <w:pPr>
        <w:widowControl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надання доступу до Централізованого банку даних осіб з інвалідністю адміністраторам Центру надання адміністративних послуг у м. Чорноморську</w:t>
      </w:r>
    </w:p>
    <w:p w14:paraId="6DE0C1E4" w14:textId="77777777" w:rsidR="00B17212" w:rsidRDefault="00B17212">
      <w:pPr>
        <w:widowControl w:val="0"/>
        <w:spacing w:after="0" w:line="240" w:lineRule="auto"/>
        <w:ind w:right="368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7B4256" w14:textId="77777777" w:rsidR="00B17212" w:rsidRDefault="00B17212">
      <w:pPr>
        <w:widowControl w:val="0"/>
        <w:spacing w:after="0" w:line="240" w:lineRule="auto"/>
        <w:ind w:right="368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CB67C" w14:textId="77777777" w:rsidR="00B17212" w:rsidRDefault="006B3F79">
      <w:pPr>
        <w:widowControl w:val="0"/>
        <w:spacing w:after="0" w:line="240" w:lineRule="auto"/>
        <w:ind w:right="-27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метою запровадження в Центрі надання адміністративних послуг у м. Чорноморську адміністративних послуг із забезпечення технічними засобами реабілітації осіб з інвалідністю, на виконання листів Міністерства соціальної політики України від 14.12.2023 №20217/0/2-23/51 та Одеської обласної військової адміністрації від 26.12.2023 №398/01-25/2-23/14324, 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1, 19, 20 ч. 4 ст. 42, ст. 50 Закону України «Про місцеве самоврядування в Україні»,</w:t>
      </w:r>
    </w:p>
    <w:p w14:paraId="55E17356" w14:textId="77777777" w:rsidR="00B17212" w:rsidRDefault="00B17212">
      <w:pPr>
        <w:widowControl w:val="0"/>
        <w:spacing w:after="0" w:line="240" w:lineRule="auto"/>
        <w:ind w:right="-27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27E3D" w14:textId="77777777" w:rsidR="00B17212" w:rsidRDefault="006B3F79">
      <w:pPr>
        <w:widowControl w:val="0"/>
        <w:spacing w:after="0" w:line="240" w:lineRule="auto"/>
        <w:ind w:right="-277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Затвердити перелік адміністраторів Центру надання адміністративних послуг у              м. Чорноморську, які допускаються до роботи в </w:t>
      </w:r>
      <w:r>
        <w:rPr>
          <w:rFonts w:ascii="Times New Roman" w:eastAsia="Times New Roman" w:hAnsi="Times New Roman" w:cs="Times New Roman"/>
          <w:sz w:val="24"/>
          <w:szCs w:val="24"/>
        </w:rPr>
        <w:t>Централізованому банку даних осіб з інвалідністю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(додається).</w:t>
      </w:r>
    </w:p>
    <w:p w14:paraId="7181B563" w14:textId="77777777" w:rsidR="00B17212" w:rsidRDefault="00B17212">
      <w:pPr>
        <w:widowControl w:val="0"/>
        <w:spacing w:after="0" w:line="240" w:lineRule="auto"/>
        <w:ind w:right="-27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187EE5" w14:textId="77777777" w:rsidR="00B17212" w:rsidRDefault="006B3F79">
      <w:pPr>
        <w:widowControl w:val="0"/>
        <w:spacing w:line="240" w:lineRule="auto"/>
        <w:ind w:right="-28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Начальниці управління забезпечення діяльності Центру надання адміністративних послуг у м. Чорноморську виконавчого комітету Чорноморської міської ради Одеського району Одеської області (Ірина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Мацієвич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подати заявки для доступу адміністраторів Центру надання адміністративних послуг у м. Чорноморську до Централізованого банку даних осіб з інвалідністю з метою запровадження адміністративної послуги із забезпеченням технічними засобами реабілітації осіб з інвалідністю. </w:t>
      </w:r>
    </w:p>
    <w:p w14:paraId="7EC8C844" w14:textId="77777777" w:rsidR="00B17212" w:rsidRDefault="006B3F79">
      <w:pPr>
        <w:widowControl w:val="0"/>
        <w:spacing w:after="0" w:line="240" w:lineRule="auto"/>
        <w:ind w:right="-277" w:firstLine="56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17212" w:rsidSect="00794C67">
          <w:pgSz w:w="11906" w:h="16838"/>
          <w:pgMar w:top="851" w:right="850" w:bottom="426" w:left="1701" w:header="397" w:footer="567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виконанням цього розпорядження покласти на першого заступника міського голови Ігоря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Лубковського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B7D7EE" w14:textId="77777777" w:rsidR="00B17212" w:rsidRDefault="00B172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268"/>
        </w:tabs>
        <w:spacing w:after="0" w:line="240" w:lineRule="auto"/>
        <w:ind w:firstLine="566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2E3AFC8" w14:textId="77777777" w:rsidR="006B3F79" w:rsidRDefault="006B3F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268"/>
        </w:tabs>
        <w:spacing w:after="0" w:line="240" w:lineRule="auto"/>
        <w:ind w:firstLine="566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3DB8244" w14:textId="77777777" w:rsidR="006B3F79" w:rsidRDefault="006B3F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268"/>
        </w:tabs>
        <w:spacing w:after="0" w:line="240" w:lineRule="auto"/>
        <w:ind w:firstLine="566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7215926" w14:textId="77777777" w:rsidR="006B3F79" w:rsidRDefault="006B3F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268"/>
        </w:tabs>
        <w:spacing w:after="0" w:line="240" w:lineRule="auto"/>
        <w:ind w:firstLine="566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565D69A" w14:textId="77777777" w:rsidR="006B3F79" w:rsidRDefault="006B3F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268"/>
        </w:tabs>
        <w:spacing w:after="0" w:line="240" w:lineRule="auto"/>
        <w:ind w:firstLine="566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EE6BCF1" w14:textId="77777777" w:rsidR="006B3F79" w:rsidRDefault="006B3F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268"/>
        </w:tabs>
        <w:spacing w:after="0" w:line="240" w:lineRule="auto"/>
        <w:ind w:firstLine="566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4EB5214" w14:textId="77777777" w:rsidR="006B3F79" w:rsidRDefault="006B3F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268"/>
        </w:tabs>
        <w:spacing w:after="0" w:line="240" w:lineRule="auto"/>
        <w:ind w:firstLine="566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2B88BB9" w14:textId="77777777" w:rsidR="006B3F79" w:rsidRDefault="006B3F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268"/>
        </w:tabs>
        <w:spacing w:after="0" w:line="240" w:lineRule="auto"/>
        <w:ind w:firstLine="566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CD53CD5" w14:textId="77777777" w:rsidR="006B3F79" w:rsidRDefault="006B3F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268"/>
        </w:tabs>
        <w:spacing w:after="0" w:line="240" w:lineRule="auto"/>
        <w:ind w:firstLine="566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B8B7E57" w14:textId="77777777" w:rsidR="00B17212" w:rsidRDefault="00B172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268"/>
        </w:tabs>
        <w:spacing w:after="0" w:line="240" w:lineRule="auto"/>
        <w:ind w:firstLine="566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17A839C" w14:textId="77777777" w:rsidR="00B17212" w:rsidRDefault="00B172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268"/>
        </w:tabs>
        <w:spacing w:after="0" w:line="240" w:lineRule="auto"/>
        <w:ind w:firstLine="566"/>
        <w:rPr>
          <w:rFonts w:ascii="Times New Roman" w:eastAsia="Times New Roman" w:hAnsi="Times New Roman" w:cs="Times New Roman"/>
          <w:color w:val="00000A"/>
          <w:sz w:val="24"/>
          <w:szCs w:val="24"/>
        </w:rPr>
        <w:sectPr w:rsidR="00B17212">
          <w:type w:val="continuous"/>
          <w:pgSz w:w="11906" w:h="16838"/>
          <w:pgMar w:top="426" w:right="850" w:bottom="851" w:left="1701" w:header="397" w:footer="567" w:gutter="0"/>
          <w:cols w:num="2" w:space="720" w:equalWidth="0">
            <w:col w:w="4323" w:space="708"/>
            <w:col w:w="4323" w:space="0"/>
          </w:cols>
        </w:sectPr>
      </w:pPr>
    </w:p>
    <w:p w14:paraId="5417AD65" w14:textId="77777777" w:rsidR="00B17212" w:rsidRDefault="006B3F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"/>
          <w:tab w:val="left" w:pos="2268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A"/>
          <w:sz w:val="24"/>
          <w:szCs w:val="24"/>
        </w:rPr>
        <w:sectPr w:rsidR="00B17212">
          <w:type w:val="continuous"/>
          <w:pgSz w:w="11906" w:h="16838"/>
          <w:pgMar w:top="426" w:right="850" w:bottom="851" w:left="1701" w:header="397" w:footer="567" w:gutter="0"/>
          <w:cols w:space="720"/>
        </w:sect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Міський голова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     Василь ГУЛЯЄВ                                                                                                                                                  </w:t>
      </w:r>
    </w:p>
    <w:p w14:paraId="2B63DE99" w14:textId="77777777" w:rsidR="00B17212" w:rsidRDefault="006B3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ПОГОДЖЕНО:</w:t>
      </w:r>
    </w:p>
    <w:p w14:paraId="315F6FE5" w14:textId="77777777" w:rsidR="00B17212" w:rsidRDefault="006B3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5475A4" w14:textId="77777777" w:rsidR="00B17212" w:rsidRDefault="00B17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60" w:type="dxa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5145"/>
      </w:tblGrid>
      <w:tr w:rsidR="00B17212" w14:paraId="5635A36E" w14:textId="77777777">
        <w:trPr>
          <w:trHeight w:val="17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D911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Перший заступник міського голови</w:t>
            </w:r>
          </w:p>
          <w:p w14:paraId="07611568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7EDB0C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A631E7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Керуюча справами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53CE4" w14:textId="77777777" w:rsidR="00B17212" w:rsidRDefault="006B3F79">
            <w:pPr>
              <w:spacing w:after="0" w:line="240" w:lineRule="auto"/>
              <w:ind w:left="2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Ігор ЛУБКОВСЬКИЙ</w:t>
            </w:r>
          </w:p>
          <w:p w14:paraId="088DC5BB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E754AD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A83E19" w14:textId="77777777" w:rsidR="00B17212" w:rsidRDefault="006B3F79">
            <w:pPr>
              <w:spacing w:after="0" w:line="240" w:lineRule="auto"/>
              <w:ind w:left="2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Наталя КУШНІРЕНКО</w:t>
            </w:r>
          </w:p>
          <w:p w14:paraId="6B632955" w14:textId="77777777" w:rsidR="00B17212" w:rsidRDefault="00B1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212" w14:paraId="2309DCE7" w14:textId="77777777">
        <w:trPr>
          <w:trHeight w:val="114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8F0C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управління державної</w:t>
            </w:r>
          </w:p>
          <w:p w14:paraId="363BA244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 прав та правового забезпечення</w:t>
            </w:r>
          </w:p>
          <w:p w14:paraId="28CCDB8D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F89B0" w14:textId="77777777" w:rsidR="00B17212" w:rsidRDefault="006B3F79">
            <w:pPr>
              <w:spacing w:after="0" w:line="240" w:lineRule="auto"/>
              <w:ind w:left="2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 СКРИПНИЧЕНКО</w:t>
            </w:r>
          </w:p>
          <w:p w14:paraId="2D21FA22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85B1FD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7212" w14:paraId="5583101A" w14:textId="77777777">
        <w:trPr>
          <w:trHeight w:val="114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40EA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Уповноважений з антикорупційної діяльності</w:t>
            </w:r>
          </w:p>
          <w:p w14:paraId="70033748" w14:textId="77777777" w:rsidR="00B17212" w:rsidRDefault="00B1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C309" w14:textId="77777777" w:rsidR="00B17212" w:rsidRDefault="006B3F79">
            <w:pPr>
              <w:spacing w:after="0" w:line="240" w:lineRule="auto"/>
              <w:ind w:left="2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 ЧУХЛІБ</w:t>
            </w:r>
          </w:p>
        </w:tc>
      </w:tr>
      <w:tr w:rsidR="00B17212" w14:paraId="5E15C971" w14:textId="77777777">
        <w:trPr>
          <w:trHeight w:val="437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D9B80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Начальниця загального відділу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401C" w14:textId="77777777" w:rsidR="00B17212" w:rsidRDefault="006B3F79">
            <w:pPr>
              <w:spacing w:after="0" w:line="240" w:lineRule="auto"/>
              <w:ind w:left="2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 ТЕМНА</w:t>
            </w:r>
          </w:p>
          <w:p w14:paraId="0E8F5E5F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242114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7212" w14:paraId="193F06C8" w14:textId="77777777">
        <w:trPr>
          <w:trHeight w:val="156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D157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Виконавець:</w:t>
            </w:r>
          </w:p>
          <w:p w14:paraId="4CB4AF8D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Начальниця управління забезпечення діяльності Центру надання адміністративних послуг</w:t>
            </w:r>
          </w:p>
          <w:p w14:paraId="4ABF8FDC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м. Чорноморську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CA62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A6D4D1" w14:textId="77777777" w:rsidR="00B17212" w:rsidRDefault="006B3F79">
            <w:pPr>
              <w:spacing w:after="0" w:line="240" w:lineRule="auto"/>
              <w:ind w:left="2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 МАЦІЄВИЧ</w:t>
            </w:r>
          </w:p>
        </w:tc>
      </w:tr>
    </w:tbl>
    <w:p w14:paraId="21F3EA9E" w14:textId="77777777" w:rsidR="00B17212" w:rsidRDefault="006B3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7C7F93" w14:textId="77777777" w:rsidR="00B17212" w:rsidRDefault="006B3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36EB84" w14:textId="77777777" w:rsidR="00B17212" w:rsidRDefault="006B3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Розсилки:</w:t>
      </w:r>
    </w:p>
    <w:p w14:paraId="39F5FAE0" w14:textId="77777777" w:rsidR="00B17212" w:rsidRDefault="006B3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Загальний відділ                          – 1</w:t>
      </w:r>
    </w:p>
    <w:p w14:paraId="2CA627A3" w14:textId="77777777" w:rsidR="00B17212" w:rsidRDefault="006B3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Управління ДРП та ПЗ               –  1</w:t>
      </w:r>
    </w:p>
    <w:p w14:paraId="7D4B5DE5" w14:textId="77777777" w:rsidR="00B17212" w:rsidRDefault="006B3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УЗД ЦНАП у м. Чорноморську  – 1</w:t>
      </w:r>
    </w:p>
    <w:p w14:paraId="4F5E178C" w14:textId="77777777" w:rsidR="00B17212" w:rsidRDefault="006B3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BA2B5A" w14:textId="77777777" w:rsidR="00B17212" w:rsidRDefault="006B3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1DFF33" w14:textId="77777777" w:rsidR="00B17212" w:rsidRDefault="006B3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Відмітка про наявність/не наявність у рішенні інформації, передбаченої п. 2</w:t>
      </w:r>
    </w:p>
    <w:p w14:paraId="55D429C2" w14:textId="77777777" w:rsidR="00B17212" w:rsidRDefault="006B3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розпорядження міського голови від 08.08.2022 № 228:</w:t>
      </w:r>
    </w:p>
    <w:p w14:paraId="4752D669" w14:textId="77777777" w:rsidR="00B17212" w:rsidRDefault="00B17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4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1440"/>
        <w:gridCol w:w="5370"/>
      </w:tblGrid>
      <w:tr w:rsidR="00B17212" w14:paraId="5A81FDEB" w14:textId="77777777">
        <w:trPr>
          <w:trHeight w:val="1185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8594E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6D30A" w14:textId="77777777" w:rsidR="00B17212" w:rsidRDefault="006B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AE7F9" w14:textId="77777777" w:rsidR="00B17212" w:rsidRDefault="006B3F79">
            <w:pPr>
              <w:spacing w:after="0" w:line="240" w:lineRule="auto"/>
              <w:ind w:right="-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47F6FEA1" w14:textId="77777777" w:rsidR="00B17212" w:rsidRDefault="00B17212">
      <w:pPr>
        <w:ind w:right="-85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4601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4028"/>
        <w:gridCol w:w="573"/>
      </w:tblGrid>
      <w:tr w:rsidR="00B17212" w14:paraId="53FD46D2" w14:textId="77777777">
        <w:trPr>
          <w:trHeight w:val="536"/>
          <w:jc w:val="right"/>
        </w:trPr>
        <w:tc>
          <w:tcPr>
            <w:tcW w:w="46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53A8" w14:textId="77777777" w:rsidR="00B17212" w:rsidRDefault="00B17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212" w14:paraId="3873F18E" w14:textId="77777777">
        <w:trPr>
          <w:gridAfter w:val="1"/>
          <w:wAfter w:w="573" w:type="dxa"/>
          <w:trHeight w:val="402"/>
          <w:jc w:val="right"/>
        </w:trPr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CA9E" w14:textId="77777777" w:rsidR="00B17212" w:rsidRDefault="00B17212">
            <w:pPr>
              <w:spacing w:line="360" w:lineRule="auto"/>
              <w:ind w:left="708" w:right="-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06AC7A" w14:textId="77777777" w:rsidR="00B17212" w:rsidRDefault="00B172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13A0A2" w14:textId="77777777" w:rsidR="00B17212" w:rsidRDefault="00B172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06384D" w14:textId="77777777" w:rsidR="00B17212" w:rsidRDefault="00B172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1721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12"/>
    <w:rsid w:val="006B3F79"/>
    <w:rsid w:val="00794C67"/>
    <w:rsid w:val="00B1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B118"/>
  <w15:docId w15:val="{F32DF248-9F2C-4152-86E4-1D7C5250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3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B3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4</cp:revision>
  <cp:lastPrinted>2024-01-03T14:18:00Z</cp:lastPrinted>
  <dcterms:created xsi:type="dcterms:W3CDTF">2024-01-03T14:15:00Z</dcterms:created>
  <dcterms:modified xsi:type="dcterms:W3CDTF">2024-01-08T14:06:00Z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EE6B3BB42F2A4584A778EABD2F84A4BE</vt:lpwstr>
  </property>
</Properties>
</file>