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F80" w14:textId="77777777" w:rsidR="005363E3" w:rsidRDefault="005363E3" w:rsidP="005363E3">
      <w:pPr>
        <w:spacing w:line="276" w:lineRule="auto"/>
        <w:ind w:left="5387"/>
        <w:jc w:val="center"/>
      </w:pPr>
      <w:r>
        <w:t xml:space="preserve">Додаток </w:t>
      </w:r>
    </w:p>
    <w:p w14:paraId="09D7F9EB" w14:textId="77777777" w:rsidR="005363E3" w:rsidRDefault="005363E3" w:rsidP="005363E3">
      <w:pPr>
        <w:spacing w:line="276" w:lineRule="auto"/>
        <w:ind w:left="4962"/>
        <w:jc w:val="center"/>
      </w:pPr>
      <w:r>
        <w:t xml:space="preserve">до рішення  Чорноморської міської ради </w:t>
      </w:r>
    </w:p>
    <w:p w14:paraId="3D9B6CBC" w14:textId="77777777" w:rsidR="005363E3" w:rsidRDefault="005363E3" w:rsidP="005363E3">
      <w:pPr>
        <w:jc w:val="center"/>
      </w:pPr>
      <w:r>
        <w:t xml:space="preserve">                                                                                          від_______2024 № ____-VIII    </w:t>
      </w:r>
    </w:p>
    <w:p w14:paraId="0EA74343" w14:textId="77777777" w:rsidR="005363E3" w:rsidRDefault="005363E3" w:rsidP="005363E3">
      <w:pPr>
        <w:tabs>
          <w:tab w:val="left" w:pos="0"/>
        </w:tabs>
        <w:spacing w:line="276" w:lineRule="auto"/>
      </w:pPr>
    </w:p>
    <w:p w14:paraId="41CC2872" w14:textId="77777777" w:rsidR="005363E3" w:rsidRDefault="005363E3" w:rsidP="005363E3">
      <w:pPr>
        <w:ind w:right="-1"/>
        <w:jc w:val="center"/>
        <w:rPr>
          <w:rStyle w:val="xfm08858730"/>
        </w:rPr>
      </w:pPr>
      <w:r>
        <w:t xml:space="preserve">Перелік майна </w:t>
      </w:r>
      <w:r>
        <w:rPr>
          <w:rStyle w:val="xfm08858730"/>
        </w:rPr>
        <w:t>(планшетів та гарнітур до них)</w:t>
      </w:r>
      <w:r>
        <w:t xml:space="preserve">, яке безоплатно приймається до комунальної власності Чорноморської міської територіальної громади в особі </w:t>
      </w:r>
      <w:r>
        <w:rPr>
          <w:rStyle w:val="xfm08858730"/>
        </w:rPr>
        <w:t>Чорноморської міської ради Одеського району Одеської області</w:t>
      </w:r>
      <w:r>
        <w:t xml:space="preserve"> </w:t>
      </w:r>
      <w:r>
        <w:rPr>
          <w:rStyle w:val="xfm08858730"/>
        </w:rPr>
        <w:t>від благодійної організації  «Фундація Олени Зеленської»</w:t>
      </w:r>
    </w:p>
    <w:p w14:paraId="503885B7" w14:textId="77777777" w:rsidR="005363E3" w:rsidRDefault="005363E3" w:rsidP="005363E3">
      <w:pPr>
        <w:ind w:left="-142"/>
        <w:jc w:val="center"/>
        <w:rPr>
          <w:rStyle w:val="xfm08858730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2976"/>
        <w:gridCol w:w="1276"/>
        <w:gridCol w:w="1276"/>
        <w:gridCol w:w="1696"/>
        <w:gridCol w:w="1558"/>
      </w:tblGrid>
      <w:tr w:rsidR="005363E3" w14:paraId="27154554" w14:textId="77777777" w:rsidTr="005363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9154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00CE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Найменування майна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CF01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Одиниця виміру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2FFA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Кількість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920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Ціна за одиницю без ПДВ, грн</w:t>
            </w:r>
          </w:p>
          <w:p w14:paraId="6DA55B7A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2C4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Сума  без ПДВ, грн</w:t>
            </w:r>
          </w:p>
        </w:tc>
      </w:tr>
      <w:tr w:rsidR="005363E3" w14:paraId="0DAB5FC0" w14:textId="77777777" w:rsidTr="005363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5F2F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CB5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Планшет </w:t>
            </w:r>
            <w:proofErr w:type="spellStart"/>
            <w:r>
              <w:rPr>
                <w:lang w:eastAsia="en-US"/>
              </w:rPr>
              <w:t>Lenovo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Tab</w:t>
            </w:r>
            <w:proofErr w:type="spellEnd"/>
            <w:r>
              <w:rPr>
                <w:lang w:eastAsia="en-US"/>
              </w:rPr>
              <w:t xml:space="preserve"> M10 10.1</w:t>
            </w:r>
          </w:p>
          <w:p w14:paraId="528BAE54" w14:textId="77777777" w:rsidR="005363E3" w:rsidRDefault="005363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BDA8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BA82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FD52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5239,44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26F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639211,68</w:t>
            </w:r>
          </w:p>
        </w:tc>
      </w:tr>
      <w:tr w:rsidR="005363E3" w14:paraId="44B966F7" w14:textId="77777777" w:rsidTr="005363E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134F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6E9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Гарнітура для планшетів </w:t>
            </w:r>
            <w:proofErr w:type="spellStart"/>
            <w:r>
              <w:rPr>
                <w:lang w:eastAsia="en-US"/>
              </w:rPr>
              <w:t>Lenovo</w:t>
            </w:r>
            <w:proofErr w:type="spellEnd"/>
            <w:r>
              <w:rPr>
                <w:lang w:eastAsia="en-US"/>
              </w:rPr>
              <w:t xml:space="preserve"> TASA  LPI (адаптер до розетки) </w:t>
            </w:r>
          </w:p>
          <w:p w14:paraId="7C72CEBC" w14:textId="77777777" w:rsidR="005363E3" w:rsidRDefault="005363E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E30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2612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A30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91A0" w14:textId="77777777" w:rsidR="005363E3" w:rsidRDefault="00536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17599,72</w:t>
            </w:r>
          </w:p>
        </w:tc>
      </w:tr>
      <w:tr w:rsidR="005363E3" w14:paraId="6BFE6474" w14:textId="77777777" w:rsidTr="005363E3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248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</w:p>
          <w:p w14:paraId="5188A1BF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Всього </w:t>
            </w:r>
          </w:p>
          <w:p w14:paraId="01B20212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C50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</w:p>
          <w:p w14:paraId="74130D23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1C7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EBA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</w:p>
          <w:p w14:paraId="22ECA839" w14:textId="77777777" w:rsidR="005363E3" w:rsidRDefault="005363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656811,40</w:t>
            </w:r>
          </w:p>
        </w:tc>
      </w:tr>
    </w:tbl>
    <w:p w14:paraId="19609680" w14:textId="77777777" w:rsidR="005363E3" w:rsidRDefault="005363E3" w:rsidP="005363E3">
      <w:pPr>
        <w:ind w:left="-142"/>
        <w:jc w:val="center"/>
      </w:pPr>
    </w:p>
    <w:p w14:paraId="297A76C1" w14:textId="77777777" w:rsidR="005363E3" w:rsidRDefault="005363E3" w:rsidP="005363E3">
      <w:pPr>
        <w:tabs>
          <w:tab w:val="left" w:pos="0"/>
        </w:tabs>
        <w:jc w:val="both"/>
      </w:pPr>
    </w:p>
    <w:p w14:paraId="5A2AA42D" w14:textId="77777777" w:rsidR="005363E3" w:rsidRDefault="005363E3" w:rsidP="005363E3">
      <w:pPr>
        <w:tabs>
          <w:tab w:val="left" w:pos="0"/>
        </w:tabs>
        <w:spacing w:line="276" w:lineRule="auto"/>
        <w:jc w:val="both"/>
      </w:pPr>
    </w:p>
    <w:p w14:paraId="30E938ED" w14:textId="77777777" w:rsidR="005363E3" w:rsidRDefault="005363E3" w:rsidP="005363E3">
      <w:pPr>
        <w:tabs>
          <w:tab w:val="left" w:pos="0"/>
        </w:tabs>
        <w:spacing w:line="276" w:lineRule="auto"/>
        <w:jc w:val="center"/>
      </w:pPr>
      <w:r>
        <w:t>Заступник начальника управління освіти</w:t>
      </w:r>
      <w:r>
        <w:tab/>
      </w:r>
      <w:r>
        <w:tab/>
        <w:t xml:space="preserve">  </w:t>
      </w:r>
      <w:r>
        <w:tab/>
        <w:t xml:space="preserve">            Андрій КОВАЛЬОВ</w:t>
      </w:r>
    </w:p>
    <w:p w14:paraId="7E39A91F" w14:textId="77777777" w:rsidR="005363E3" w:rsidRDefault="005363E3" w:rsidP="005363E3"/>
    <w:p w14:paraId="0519FFFA" w14:textId="77777777" w:rsidR="005363E3" w:rsidRDefault="005363E3" w:rsidP="005363E3"/>
    <w:p w14:paraId="1C080217" w14:textId="77777777" w:rsidR="009765AA" w:rsidRDefault="009765AA"/>
    <w:sectPr w:rsidR="0097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A1"/>
    <w:rsid w:val="00433FA1"/>
    <w:rsid w:val="005363E3"/>
    <w:rsid w:val="009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C00D"/>
  <w15:chartTrackingRefBased/>
  <w15:docId w15:val="{5432116C-890C-45FE-BDC8-8FB1EA2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858730">
    <w:name w:val="xfm_08858730"/>
    <w:rsid w:val="005363E3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5363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2024-01-10T09:43:00Z</dcterms:created>
  <dcterms:modified xsi:type="dcterms:W3CDTF">2024-01-10T09:43:00Z</dcterms:modified>
</cp:coreProperties>
</file>