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6" w:type="dxa"/>
        <w:tblLook w:val="04A0" w:firstRow="1" w:lastRow="0" w:firstColumn="1" w:lastColumn="0" w:noHBand="0" w:noVBand="1"/>
      </w:tblPr>
      <w:tblGrid>
        <w:gridCol w:w="15826"/>
        <w:gridCol w:w="2120"/>
        <w:gridCol w:w="6120"/>
      </w:tblGrid>
      <w:tr w:rsidR="00BE092D" w:rsidRPr="00BE092D" w14:paraId="497209A1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EE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BB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9A2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       Протокол № 14</w:t>
            </w:r>
          </w:p>
        </w:tc>
      </w:tr>
      <w:tr w:rsidR="00BE092D" w:rsidRPr="00BE092D" w14:paraId="197D07EB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E74CA0" w:rsidRPr="00E74CA0" w14:paraId="5C8B43F4" w14:textId="77777777" w:rsidTr="00E74CA0">
              <w:trPr>
                <w:trHeight w:val="37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29C4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                  Порядок денний  засідання</w:t>
                  </w:r>
                </w:p>
              </w:tc>
            </w:tr>
            <w:tr w:rsidR="00E74CA0" w:rsidRPr="00E74CA0" w14:paraId="4CA26F0E" w14:textId="77777777" w:rsidTr="00E74CA0">
              <w:trPr>
                <w:trHeight w:val="43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ADC4D" w14:textId="77777777" w:rsidR="00E74CA0" w:rsidRPr="00E74CA0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br/>
                    <w:t xml:space="preserve">виконавчого комітету Чорноморської  міської ради </w:t>
                  </w:r>
                </w:p>
              </w:tc>
            </w:tr>
            <w:tr w:rsidR="00E74CA0" w:rsidRPr="00E74CA0" w14:paraId="13144399" w14:textId="77777777" w:rsidTr="00E74CA0">
              <w:trPr>
                <w:trHeight w:val="360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5A4F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Одеського  району  Одеської  області</w:t>
                  </w:r>
                </w:p>
              </w:tc>
            </w:tr>
          </w:tbl>
          <w:p w14:paraId="36E83C2A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8A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засідання   виконавчого  комітету  Чорноморської  </w:t>
            </w:r>
          </w:p>
        </w:tc>
      </w:tr>
      <w:tr w:rsidR="00BE092D" w:rsidRPr="00BE092D" w14:paraId="2EBFF0F7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625" w14:textId="006F83F8" w:rsidR="00BE092D" w:rsidRPr="00BE092D" w:rsidRDefault="00E74CA0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Зала засідань                                                                                                              </w:t>
            </w:r>
            <w:r w:rsidR="001E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01</w:t>
            </w:r>
            <w:r w:rsidR="00D9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 w:rsidR="001E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6F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міської  ради  Одеського району  Одеської  області</w:t>
            </w:r>
          </w:p>
        </w:tc>
      </w:tr>
      <w:tr w:rsidR="00BE092D" w:rsidRPr="00BE092D" w14:paraId="570D89CB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165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51D" w14:textId="1C2A1041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EE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18.08.2023</w:t>
            </w:r>
          </w:p>
        </w:tc>
      </w:tr>
      <w:tr w:rsidR="00BE092D" w:rsidRPr="001E0CC5" w14:paraId="60BCCB76" w14:textId="77777777" w:rsidTr="002501FA">
        <w:trPr>
          <w:trHeight w:val="315"/>
        </w:trPr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1240"/>
              <w:gridCol w:w="8240"/>
            </w:tblGrid>
            <w:tr w:rsidR="001E0CC5" w:rsidRPr="001E0CC5" w14:paraId="51238FFC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9A74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D4E59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управління  забезпечення  діяльності  ЦНАП:</w:t>
                  </w:r>
                </w:p>
              </w:tc>
            </w:tr>
            <w:tr w:rsidR="001E0CC5" w:rsidRPr="001E0CC5" w14:paraId="03024507" w14:textId="77777777" w:rsidTr="001E0CC5">
              <w:trPr>
                <w:trHeight w:val="19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7A6B7" w14:textId="2B84672F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1.1</w:t>
                  </w: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39119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акта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приймання-передачі окремого індивідуально визначеного майна - принтера для двостороннього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ретрансферного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друку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Swiftpro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K60 з безконтактним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енкодером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та подвійним модулем ламінування до комунальної власності Чорноморської міської територіальної громади Одеського району Одеської області в особі Чорноморської міської ради Одеського району Одеської області </w:t>
                  </w:r>
                </w:p>
              </w:tc>
            </w:tr>
            <w:tr w:rsidR="001E0CC5" w:rsidRPr="001E0CC5" w14:paraId="698960EC" w14:textId="77777777" w:rsidTr="001E0CC5">
              <w:trPr>
                <w:trHeight w:val="287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A7C60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23934" w14:textId="67E766EE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управління  Ірина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Мацієвич</w:t>
                  </w:r>
                  <w:proofErr w:type="spellEnd"/>
                </w:p>
              </w:tc>
            </w:tr>
            <w:tr w:rsidR="001E0CC5" w:rsidRPr="001E0CC5" w14:paraId="35C94DC5" w14:textId="77777777" w:rsidTr="001E0CC5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EC1F6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3B87B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квартирного  обліку громадян:</w:t>
                  </w:r>
                </w:p>
              </w:tc>
            </w:tr>
            <w:tr w:rsidR="001E0CC5" w:rsidRPr="001E0CC5" w14:paraId="578540D8" w14:textId="77777777" w:rsidTr="001E0CC5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95C4E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6D8BB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прийом громадян на квартирний облік</w:t>
                  </w:r>
                </w:p>
              </w:tc>
            </w:tr>
            <w:tr w:rsidR="001E0CC5" w:rsidRPr="001E0CC5" w14:paraId="6754C46B" w14:textId="77777777" w:rsidTr="001E0CC5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5802D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312CC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внесення змін по квартирному  обліку громадян</w:t>
                  </w:r>
                </w:p>
              </w:tc>
            </w:tr>
            <w:tr w:rsidR="001E0CC5" w:rsidRPr="001E0CC5" w14:paraId="5239CB51" w14:textId="77777777" w:rsidTr="001E0CC5">
              <w:trPr>
                <w:trHeight w:val="3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0326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BA5F1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зняття громадян з квартирного обліку </w:t>
                  </w:r>
                </w:p>
              </w:tc>
            </w:tr>
            <w:tr w:rsidR="001E0CC5" w:rsidRPr="001E0CC5" w14:paraId="699F56E1" w14:textId="77777777" w:rsidTr="001E0CC5">
              <w:trPr>
                <w:trHeight w:val="9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9C82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C159D0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узгодження  списків  громадян,  які перебувають на квартирному обліку при виконкомі Чорноморської міської  ради,  після проведеної перереєстрації</w:t>
                  </w:r>
                </w:p>
              </w:tc>
            </w:tr>
            <w:tr w:rsidR="001E0CC5" w:rsidRPr="001E0CC5" w14:paraId="20CCBE16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4D92C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9C21E3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зміну договору найму жилого приміщення</w:t>
                  </w:r>
                </w:p>
              </w:tc>
            </w:tr>
            <w:tr w:rsidR="001E0CC5" w:rsidRPr="001E0CC5" w14:paraId="688A450B" w14:textId="77777777" w:rsidTr="001E0CC5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50371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8201C1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укладення  договору  найму на кім. № 63 у   гуртожитку  по   вул. Парковій,  буд.  20-А у м. Чорноморську</w:t>
                  </w:r>
                </w:p>
              </w:tc>
            </w:tr>
            <w:tr w:rsidR="001E0CC5" w:rsidRPr="001E0CC5" w14:paraId="4479EA68" w14:textId="77777777" w:rsidTr="001E0CC5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7A19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501672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виведення з числа службових квартири  № 329    по    вул. Олександрійській, буд.20  м. Чорноморська   та   закріплення  її  за  Штиль В.І.</w:t>
                  </w:r>
                </w:p>
              </w:tc>
            </w:tr>
            <w:tr w:rsidR="001E0CC5" w:rsidRPr="001E0CC5" w14:paraId="0928BE2B" w14:textId="77777777" w:rsidTr="001E0CC5">
              <w:trPr>
                <w:trHeight w:val="6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26D34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2.8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C41A11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переведення двокімнатної квартири № 44 по вул. Спортивній, буд. 12 у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м.Чорноморську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до числа службових</w:t>
                  </w:r>
                </w:p>
              </w:tc>
            </w:tr>
            <w:tr w:rsidR="001E0CC5" w:rsidRPr="001E0CC5" w14:paraId="75B06286" w14:textId="77777777" w:rsidTr="001E0CC5">
              <w:trPr>
                <w:trHeight w:val="6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87369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5E03725" w14:textId="5765C3A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563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г</w:t>
                  </w:r>
                  <w:r w:rsidRPr="00D9563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оловний спеціаліст відділу будівництва та реконструкції  УКБ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 Анастасія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Балабанова</w:t>
                  </w:r>
                  <w:proofErr w:type="spellEnd"/>
                </w:p>
              </w:tc>
            </w:tr>
            <w:tr w:rsidR="001E0CC5" w:rsidRPr="001E0CC5" w14:paraId="36307DBA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42FBD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867BC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служби у справах дітей:</w:t>
                  </w:r>
                </w:p>
              </w:tc>
            </w:tr>
            <w:tr w:rsidR="001E0CC5" w:rsidRPr="001E0CC5" w14:paraId="4B706B6C" w14:textId="77777777" w:rsidTr="001E0CC5">
              <w:trPr>
                <w:trHeight w:val="15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407A8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6B5FD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внесення    змін   до   рішення    виконавчого комітету Чорноморської  міської  ради Одеського  району  Одеської  області від 27.05.2021 № 131 « Про  затвердження Положення   про  Комісію   з   питань   захисту прав   дитини  при    виконавчому    комітеті  Чорноморської   міської   ради  Одеського    району   Одеської  області   у    новій  редакції»</w:t>
                  </w:r>
                </w:p>
              </w:tc>
            </w:tr>
            <w:tr w:rsidR="001E0CC5" w:rsidRPr="001E0CC5" w14:paraId="4693EED1" w14:textId="77777777" w:rsidTr="001E0CC5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5F723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76B894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затвердження   висновку  щодо  визначення місця проживання дитини</w:t>
                  </w:r>
                </w:p>
              </w:tc>
            </w:tr>
            <w:tr w:rsidR="001E0CC5" w:rsidRPr="001E0CC5" w14:paraId="6C064AC9" w14:textId="77777777" w:rsidTr="001E0CC5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D94BA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7F8461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затвердження   висновку  щодо  визначення місця проживання дитини</w:t>
                  </w:r>
                </w:p>
              </w:tc>
            </w:tr>
            <w:tr w:rsidR="001E0CC5" w:rsidRPr="001E0CC5" w14:paraId="7EF2ED7A" w14:textId="77777777" w:rsidTr="001E0CC5">
              <w:trPr>
                <w:trHeight w:val="6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00126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E8D9A9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затвердження   висновку  щодо  визначення місця проживання дитини</w:t>
                  </w:r>
                </w:p>
              </w:tc>
            </w:tr>
            <w:tr w:rsidR="001E0CC5" w:rsidRPr="001E0CC5" w14:paraId="408F3E7A" w14:textId="77777777" w:rsidTr="001E0CC5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D4D4B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DB0658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затвердження   висновку  щодо  визначення місця проживання дитини</w:t>
                  </w:r>
                </w:p>
              </w:tc>
            </w:tr>
            <w:tr w:rsidR="001E0CC5" w:rsidRPr="001E0CC5" w14:paraId="55B7ECB0" w14:textId="77777777" w:rsidTr="001E0CC5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CA65C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3.6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6701AC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  затвердження      висновку     щодо доцільності позбавлення батьківських прав</w:t>
                  </w:r>
                </w:p>
              </w:tc>
            </w:tr>
            <w:tr w:rsidR="001E0CC5" w:rsidRPr="001E0CC5" w14:paraId="13E97936" w14:textId="77777777" w:rsidTr="001E0CC5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0078A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2DE650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  затвердження      висновку     щодо доцільності позбавлення батьківських прав</w:t>
                  </w:r>
                </w:p>
              </w:tc>
            </w:tr>
            <w:tr w:rsidR="001E0CC5" w:rsidRPr="001E0CC5" w14:paraId="694B66FE" w14:textId="77777777" w:rsidTr="001E0CC5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BC0B0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3.8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C295B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  затвердження      висновку     щодо доцільності позбавлення батьківських прав</w:t>
                  </w:r>
                </w:p>
              </w:tc>
            </w:tr>
            <w:tr w:rsidR="001E0CC5" w:rsidRPr="001E0CC5" w14:paraId="21F922E2" w14:textId="77777777" w:rsidTr="001E0CC5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AFD70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3.9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95906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  затвердження      висновку     щодо доцільності позбавлення батьківських прав</w:t>
                  </w:r>
                </w:p>
              </w:tc>
            </w:tr>
            <w:tr w:rsidR="001E0CC5" w:rsidRPr="001E0CC5" w14:paraId="09BB825D" w14:textId="77777777" w:rsidTr="001E0CC5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BFA8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3.10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884492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звільнення Денисенко Наталії Дмитрівни від  обов’язків  піклувальника неповнолітньої Денисенко   Дар’ї  Віталіївни,   22.09.2006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р.н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</w:tr>
            <w:tr w:rsidR="001E0CC5" w:rsidRPr="001E0CC5" w14:paraId="3E6AA2CA" w14:textId="77777777" w:rsidTr="001E0CC5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4DDC8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3D441A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    призначення    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Дромашко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    Валентини Анатоліївни   піклувальником   неповнолітньої 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Дромашко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Єлизавети Сергіївни, 10.10.2005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р.н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 </w:t>
                  </w:r>
                </w:p>
              </w:tc>
            </w:tr>
            <w:tr w:rsidR="001E0CC5" w:rsidRPr="001E0CC5" w14:paraId="42C28E78" w14:textId="77777777" w:rsidTr="001E0CC5">
              <w:trPr>
                <w:trHeight w:val="6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3F747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6214BD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надання неповнолітньому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Киселевичу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Нікіті  Андрійовичу,  14 жовтня  2007 року народження,   правового   статусу  дитини-сироти</w:t>
                  </w:r>
                </w:p>
              </w:tc>
            </w:tr>
            <w:tr w:rsidR="001E0CC5" w:rsidRPr="001E0CC5" w14:paraId="5AE12919" w14:textId="77777777" w:rsidTr="001E0CC5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07C84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15B583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    надання      неповнолітньому  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Семилету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 Владиславу  Олеговичу, 09  жовтня  2005  року народження, правового статусу дитини-сироти</w:t>
                  </w:r>
                </w:p>
              </w:tc>
            </w:tr>
            <w:tr w:rsidR="001E0CC5" w:rsidRPr="001E0CC5" w14:paraId="378A8570" w14:textId="77777777" w:rsidTr="001E0CC5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27B01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657D74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надання    фізичним    особам    дозволів на  вчинення  правочинів  щодо   майна/житла, право власності на яке або право користування  яким мають діти</w:t>
                  </w:r>
                </w:p>
              </w:tc>
            </w:tr>
            <w:tr w:rsidR="001E0CC5" w:rsidRPr="001E0CC5" w14:paraId="5F405B12" w14:textId="77777777" w:rsidTr="001E0CC5">
              <w:trPr>
                <w:trHeight w:val="30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6012C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B77D558" w14:textId="64D7226E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служби  Лілія Гудкова</w:t>
                  </w:r>
                </w:p>
              </w:tc>
            </w:tr>
            <w:tr w:rsidR="001E0CC5" w:rsidRPr="001E0CC5" w14:paraId="0F27A724" w14:textId="77777777" w:rsidTr="001E0CC5">
              <w:trPr>
                <w:trHeight w:val="4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DD94D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640FA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управління соціальної політики</w:t>
                  </w:r>
                </w:p>
              </w:tc>
            </w:tr>
            <w:tr w:rsidR="001E0CC5" w:rsidRPr="001E0CC5" w14:paraId="7DF67DC5" w14:textId="77777777" w:rsidTr="001E0CC5">
              <w:trPr>
                <w:trHeight w:val="13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43CE57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FDDA2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Порядку відшкодування витрат на поховання військовослужбовців Збройних Сил України та інших військових формувань України, які загинули внаслідок військової агресії російської федерації проти України, та пов’язаних з цим ритуальних послуг</w:t>
                  </w:r>
                </w:p>
              </w:tc>
            </w:tr>
            <w:tr w:rsidR="001E0CC5" w:rsidRPr="001E0CC5" w14:paraId="2B5C4A37" w14:textId="77777777" w:rsidTr="001E0CC5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43DA4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B10B1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затвердження Порядку надання послуг з відвідування міської лазні окремим категоріям громадян за рахунок коштів бюджету Чорноморської міської територіальної громади</w:t>
                  </w:r>
                </w:p>
              </w:tc>
            </w:tr>
            <w:tr w:rsidR="001E0CC5" w:rsidRPr="001E0CC5" w14:paraId="255BE04F" w14:textId="77777777" w:rsidTr="009638FF">
              <w:trPr>
                <w:trHeight w:val="48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0AA9E4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4519D" w14:textId="0AA67156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управління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Тетяна Прищепа</w:t>
                  </w:r>
                </w:p>
              </w:tc>
            </w:tr>
            <w:tr w:rsidR="001E0CC5" w:rsidRPr="001E0CC5" w14:paraId="0DFF52DF" w14:textId="77777777" w:rsidTr="001E0CC5">
              <w:trPr>
                <w:trHeight w:val="4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97F9BF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4DF16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 комунального господарства  та  благоустрою</w:t>
                  </w:r>
                </w:p>
              </w:tc>
            </w:tr>
            <w:tr w:rsidR="001E0CC5" w:rsidRPr="001E0CC5" w14:paraId="51DA3183" w14:textId="77777777" w:rsidTr="001E0CC5">
              <w:trPr>
                <w:trHeight w:val="7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1ADC80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9E9C5" w14:textId="77777777" w:rsidR="001E0CC5" w:rsidRPr="001E0CC5" w:rsidRDefault="001E0CC5" w:rsidP="001E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проведення двомісячника по утриманню в належному санітарному стані території Чорноморської територіальної громади</w:t>
                  </w:r>
                </w:p>
              </w:tc>
            </w:tr>
            <w:tr w:rsidR="001E0CC5" w:rsidRPr="001E0CC5" w14:paraId="74539596" w14:textId="77777777" w:rsidTr="001E0CC5">
              <w:trPr>
                <w:trHeight w:val="16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A4DAD" w14:textId="77777777" w:rsidR="001E0CC5" w:rsidRPr="001E0CC5" w:rsidRDefault="001E0CC5" w:rsidP="001E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72AC95" w14:textId="77777777" w:rsidR="001E0CC5" w:rsidRPr="001E0CC5" w:rsidRDefault="001E0CC5" w:rsidP="001E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передачу з балансу комунального підприємства «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Чорноморськтеплоенерго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» на баланс комунального некомерційного підприємства Чорноморської міської ради Одеського району Одеської області "Чорноморська лікарня" Чорноморської міської ради Одеського району Одеської області матеріальних цінностей-дизельного палива</w:t>
                  </w:r>
                </w:p>
              </w:tc>
            </w:tr>
            <w:tr w:rsidR="009638FF" w:rsidRPr="001E0CC5" w14:paraId="22A30ADA" w14:textId="77777777" w:rsidTr="009638FF">
              <w:trPr>
                <w:trHeight w:val="343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757CFF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E490720" w14:textId="7E04C6D0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відділу  Оксана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Кілар</w:t>
                  </w:r>
                  <w:proofErr w:type="spellEnd"/>
                </w:p>
              </w:tc>
            </w:tr>
            <w:tr w:rsidR="009638FF" w:rsidRPr="001E0CC5" w14:paraId="2EF1D609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59E83F1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38967B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управління капітального будівництва</w:t>
                  </w:r>
                </w:p>
              </w:tc>
            </w:tr>
            <w:tr w:rsidR="009638FF" w:rsidRPr="001E0CC5" w14:paraId="13B279F9" w14:textId="77777777" w:rsidTr="001E0CC5">
              <w:trPr>
                <w:trHeight w:val="13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ACD9BC" w14:textId="429E5693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29B932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передачу матеріальних цінностей – генераторів, від управління капітального будівництва до комунальних підприємств Чорноморської міської ради Одеського району Одеської області та виконавчих органів Чорноморської міської ради Одеського району Одеської області</w:t>
                  </w:r>
                </w:p>
              </w:tc>
            </w:tr>
            <w:tr w:rsidR="009638FF" w:rsidRPr="001E0CC5" w14:paraId="2E1B5865" w14:textId="77777777" w:rsidTr="009638FF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5D96AC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F69EFA4" w14:textId="7D663DC0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управління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Михайло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Амбарніков</w:t>
                  </w:r>
                  <w:proofErr w:type="spellEnd"/>
                </w:p>
              </w:tc>
            </w:tr>
            <w:tr w:rsidR="009638FF" w:rsidRPr="001E0CC5" w14:paraId="34EE311E" w14:textId="77777777" w:rsidTr="001E0CC5">
              <w:trPr>
                <w:trHeight w:val="7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0FE11E2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00EF6E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відділу взаємодії з правоохоронними органами, органами ДСНС та оборонної роботи</w:t>
                  </w:r>
                </w:p>
              </w:tc>
            </w:tr>
            <w:tr w:rsidR="009638FF" w:rsidRPr="001E0CC5" w14:paraId="764EC9E4" w14:textId="77777777" w:rsidTr="001E0CC5">
              <w:trPr>
                <w:trHeight w:val="22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0DF23F1" w14:textId="7A83920A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72986F" w14:textId="77777777" w:rsidR="009638FF" w:rsidRPr="001E0CC5" w:rsidRDefault="009638FF" w:rsidP="008E2D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внесення змін та доповнень до рішення виконавчого комітету Чорноморської міської ради Одеського району Одеської області від 25.11.2022 № 334 «Про організацію та функціонування "Пунктів Незламності" (стаціонарних пунктів обігріву) та тимчасових пунктів обігріву, що використовуються в якості  найпростіших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укриттів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на території Чорноморської міської територіальної громади Одеського району Одеської області»</w:t>
                  </w:r>
                </w:p>
              </w:tc>
            </w:tr>
            <w:tr w:rsidR="009638FF" w:rsidRPr="001E0CC5" w14:paraId="59BF42E6" w14:textId="77777777" w:rsidTr="009638FF">
              <w:trPr>
                <w:trHeight w:val="4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C49B98C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360202D" w14:textId="1D2C0EBB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Микола Малий</w:t>
                  </w:r>
                </w:p>
              </w:tc>
            </w:tr>
            <w:tr w:rsidR="009638FF" w:rsidRPr="001E0CC5" w14:paraId="43D1B4FC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A41B80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BFD816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бухгалтерського обліку та звітності</w:t>
                  </w:r>
                </w:p>
              </w:tc>
            </w:tr>
            <w:tr w:rsidR="009638FF" w:rsidRPr="001E0CC5" w14:paraId="7A3F8769" w14:textId="77777777" w:rsidTr="001E0CC5">
              <w:trPr>
                <w:trHeight w:val="7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F18FE16" w14:textId="3099AD15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D88A53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затвердження Положення про конкурсний відбір суб’єктів оціночної   діяльності </w:t>
                  </w:r>
                </w:p>
              </w:tc>
            </w:tr>
            <w:tr w:rsidR="009638FF" w:rsidRPr="001E0CC5" w14:paraId="194816D8" w14:textId="77777777" w:rsidTr="009638FF">
              <w:trPr>
                <w:trHeight w:val="39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B681C0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19C6E80" w14:textId="0EFDCA49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відділу  Оксана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Бонєва</w:t>
                  </w:r>
                  <w:proofErr w:type="spellEnd"/>
                </w:p>
              </w:tc>
            </w:tr>
            <w:tr w:rsidR="009638FF" w:rsidRPr="001E0CC5" w14:paraId="673D71D9" w14:textId="77777777" w:rsidTr="001E0CC5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3AD19C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884149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інформаційних технологій та з питань доступу до публічної інформації</w:t>
                  </w:r>
                </w:p>
              </w:tc>
            </w:tr>
            <w:tr w:rsidR="009638FF" w:rsidRPr="001E0CC5" w14:paraId="21AFFCC9" w14:textId="77777777" w:rsidTr="001E0CC5">
              <w:trPr>
                <w:trHeight w:val="7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4573FD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7F88CC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введення в експлуатацію Інтегрованої системи відеоспостереження та </w:t>
                  </w:r>
                  <w:proofErr w:type="spellStart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відеоаналитики</w:t>
                  </w:r>
                  <w:proofErr w:type="spellEnd"/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міста Чорноморська</w:t>
                  </w:r>
                </w:p>
              </w:tc>
            </w:tr>
            <w:tr w:rsidR="009638FF" w:rsidRPr="001E0CC5" w14:paraId="0E48446F" w14:textId="77777777" w:rsidTr="009638FF">
              <w:trPr>
                <w:trHeight w:val="41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438155D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6985D83" w14:textId="0823AADA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відділу  Анастасія Артеменко</w:t>
                  </w:r>
                </w:p>
              </w:tc>
            </w:tr>
            <w:tr w:rsidR="009638FF" w:rsidRPr="001E0CC5" w14:paraId="76F1F600" w14:textId="77777777" w:rsidTr="001E0CC5">
              <w:trPr>
                <w:trHeight w:val="4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7817C77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90CC14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загального  відділу</w:t>
                  </w:r>
                </w:p>
              </w:tc>
            </w:tr>
            <w:tr w:rsidR="009638FF" w:rsidRPr="001E0CC5" w14:paraId="213E9F4E" w14:textId="77777777" w:rsidTr="001E0CC5">
              <w:trPr>
                <w:trHeight w:val="9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775CEE" w14:textId="0E0676D0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 w:rsidR="008E2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34E4E9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   підсумки    розгляду    звернень     громадян до  виконавчих  органів  Чорноморської     міської ради   Одеського    району    Одеської   області  за </w:t>
                  </w: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br/>
                    <w:t>2022 рік</w:t>
                  </w:r>
                </w:p>
              </w:tc>
            </w:tr>
            <w:tr w:rsidR="009638FF" w:rsidRPr="001E0CC5" w14:paraId="4932A476" w14:textId="77777777" w:rsidTr="009638FF">
              <w:trPr>
                <w:trHeight w:val="39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3A5213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56B874E" w14:textId="438A57C9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в.о.</w:t>
                  </w: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начальник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а відділу  Оксана Савченко</w:t>
                  </w: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  <w:tr w:rsidR="009638FF" w:rsidRPr="001E0CC5" w14:paraId="6A686C67" w14:textId="77777777" w:rsidTr="001E0CC5">
              <w:trPr>
                <w:trHeight w:val="4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A723319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1F3607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служби  персоналу</w:t>
                  </w:r>
                </w:p>
              </w:tc>
            </w:tr>
            <w:tr w:rsidR="009638FF" w:rsidRPr="001E0CC5" w14:paraId="270620A1" w14:textId="77777777" w:rsidTr="001E0CC5">
              <w:trPr>
                <w:trHeight w:val="73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3139EA8" w14:textId="78D8EFDF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  <w:r w:rsidR="008E2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BA7ACE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нагородження    Почесною  грамотою виконавчого комітету  Чорноморської    міської    ради  Одеського  району     Одеської області</w:t>
                  </w:r>
                </w:p>
              </w:tc>
            </w:tr>
            <w:tr w:rsidR="009638FF" w:rsidRPr="001E0CC5" w14:paraId="6D130167" w14:textId="77777777" w:rsidTr="008E2DD3">
              <w:trPr>
                <w:trHeight w:val="376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EDE9F7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B357695" w14:textId="058D0B5C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служби Світлана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Варабіна</w:t>
                  </w:r>
                  <w:proofErr w:type="spellEnd"/>
                </w:p>
              </w:tc>
            </w:tr>
            <w:tr w:rsidR="009638FF" w:rsidRPr="001E0CC5" w14:paraId="00916465" w14:textId="77777777" w:rsidTr="001E0CC5">
              <w:trPr>
                <w:trHeight w:val="4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1E9AA1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1ED9AB" w14:textId="77777777" w:rsidR="009638FF" w:rsidRPr="001E0CC5" w:rsidRDefault="009638FF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відділу комунальної власності та земельних відносин</w:t>
                  </w:r>
                </w:p>
              </w:tc>
            </w:tr>
            <w:tr w:rsidR="008E2DD3" w:rsidRPr="001E0CC5" w14:paraId="7AC13A33" w14:textId="77777777" w:rsidTr="001E0CC5">
              <w:trPr>
                <w:trHeight w:val="46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851AF7" w14:textId="6F2B81ED" w:rsidR="008E2DD3" w:rsidRPr="001E0CC5" w:rsidRDefault="008E2DD3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168563D" w14:textId="54B2ED9F" w:rsidR="008E2DD3" w:rsidRPr="001E0CC5" w:rsidRDefault="008E2DD3" w:rsidP="00963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врегулювання оплати праці керівників комунальних підприємств Чорноморської міської ради Одеського району Одеської області у період дії воєнного стану в Україні</w:t>
                  </w:r>
                </w:p>
              </w:tc>
            </w:tr>
            <w:tr w:rsidR="009638FF" w:rsidRPr="001E0CC5" w14:paraId="18FE05C1" w14:textId="77777777" w:rsidTr="008E2DD3">
              <w:trPr>
                <w:trHeight w:val="65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4C52020" w14:textId="77777777" w:rsidR="009638FF" w:rsidRPr="001E0CC5" w:rsidRDefault="009638FF" w:rsidP="00963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E569F" w14:textId="01CE8CAE" w:rsidR="009638FF" w:rsidRPr="001E0CC5" w:rsidRDefault="008E2DD3" w:rsidP="009638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E0CC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 </w:t>
                  </w:r>
                  <w:r w:rsidRPr="008E2D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відділу комунальної власності та земельних відносин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 Тетяна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Баришева</w:t>
                  </w:r>
                  <w:proofErr w:type="spellEnd"/>
                </w:p>
              </w:tc>
            </w:tr>
          </w:tbl>
          <w:p w14:paraId="3D6C08B6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165" w14:textId="481F6136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361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8E2A637" w14:textId="2C4F5718" w:rsidR="00EC3AFC" w:rsidRDefault="00E74CA0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14:paraId="7ACD0889" w14:textId="5C6D48A2" w:rsidR="00661869" w:rsidRPr="00661869" w:rsidRDefault="006618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Керуюча  справами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Наталя КУШНІРЕНКО</w:t>
      </w:r>
    </w:p>
    <w:sectPr w:rsidR="00661869" w:rsidRPr="00661869" w:rsidSect="006F3E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D"/>
    <w:rsid w:val="001E0CC5"/>
    <w:rsid w:val="002501FA"/>
    <w:rsid w:val="00661869"/>
    <w:rsid w:val="006F3E53"/>
    <w:rsid w:val="008E2DD3"/>
    <w:rsid w:val="009638FF"/>
    <w:rsid w:val="00BE092D"/>
    <w:rsid w:val="00D95639"/>
    <w:rsid w:val="00DA2332"/>
    <w:rsid w:val="00E74CA0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FAE7"/>
  <w15:chartTrackingRefBased/>
  <w15:docId w15:val="{B20D3530-C553-4DF0-8692-997C62C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dcterms:created xsi:type="dcterms:W3CDTF">2024-01-11T12:33:00Z</dcterms:created>
  <dcterms:modified xsi:type="dcterms:W3CDTF">2024-01-11T13:33:00Z</dcterms:modified>
</cp:coreProperties>
</file>