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AC8E" w14:textId="77777777" w:rsidR="003E06D4" w:rsidRDefault="003E06D4" w:rsidP="003E06D4">
      <w:pPr>
        <w:spacing w:line="276" w:lineRule="auto"/>
      </w:pPr>
    </w:p>
    <w:p w14:paraId="651080F3" w14:textId="77777777" w:rsidR="003E06D4" w:rsidRDefault="003E06D4" w:rsidP="003E06D4">
      <w:pPr>
        <w:spacing w:line="276" w:lineRule="auto"/>
        <w:ind w:left="5387"/>
        <w:jc w:val="center"/>
      </w:pPr>
      <w:r>
        <w:t xml:space="preserve">Додаток </w:t>
      </w:r>
    </w:p>
    <w:p w14:paraId="452FE16A" w14:textId="77777777" w:rsidR="003E06D4" w:rsidRDefault="003E06D4" w:rsidP="003E06D4">
      <w:pPr>
        <w:spacing w:line="276" w:lineRule="auto"/>
        <w:ind w:left="4962"/>
        <w:jc w:val="center"/>
      </w:pPr>
      <w:r>
        <w:t xml:space="preserve">до рішення  Чорноморської міської ради </w:t>
      </w:r>
    </w:p>
    <w:p w14:paraId="58E77201" w14:textId="2BAA52D6" w:rsidR="003E06D4" w:rsidRDefault="003E06D4" w:rsidP="003E06D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від</w:t>
      </w:r>
      <w:r w:rsidR="00310420">
        <w:rPr>
          <w:lang w:val="ru-RU"/>
        </w:rPr>
        <w:t xml:space="preserve"> 15.01.</w:t>
      </w:r>
      <w:r>
        <w:rPr>
          <w:lang w:val="ru-RU"/>
        </w:rPr>
        <w:t xml:space="preserve">2024 № </w:t>
      </w:r>
      <w:r w:rsidR="00310420">
        <w:rPr>
          <w:lang w:val="ru-RU"/>
        </w:rPr>
        <w:t>538</w:t>
      </w:r>
      <w:r>
        <w:rPr>
          <w:lang w:val="ru-RU"/>
        </w:rPr>
        <w:t>-</w:t>
      </w:r>
      <w:r>
        <w:rPr>
          <w:lang w:val="en-US"/>
        </w:rPr>
        <w:t>VIII</w:t>
      </w:r>
      <w:r>
        <w:rPr>
          <w:lang w:val="ru-RU"/>
        </w:rPr>
        <w:t xml:space="preserve">    </w:t>
      </w:r>
    </w:p>
    <w:p w14:paraId="420D69AE" w14:textId="77777777" w:rsidR="003E06D4" w:rsidRDefault="003E06D4" w:rsidP="003E06D4">
      <w:pPr>
        <w:tabs>
          <w:tab w:val="left" w:pos="0"/>
        </w:tabs>
        <w:spacing w:line="276" w:lineRule="auto"/>
      </w:pPr>
    </w:p>
    <w:p w14:paraId="179BFF78" w14:textId="77777777" w:rsidR="003E06D4" w:rsidRDefault="003E06D4" w:rsidP="003E06D4">
      <w:pPr>
        <w:ind w:left="-142"/>
        <w:jc w:val="center"/>
        <w:rPr>
          <w:rStyle w:val="xfm08858730"/>
        </w:rPr>
      </w:pPr>
      <w:r>
        <w:t xml:space="preserve">Перелік ноутбуків та іншого майна, яке безоплатно приймається до комунальної власності Чорноморської міської територіальної громади в особі </w:t>
      </w:r>
      <w:r>
        <w:rPr>
          <w:rStyle w:val="xfm08858730"/>
        </w:rPr>
        <w:t>Чорноморської міської ради Одеського району Одеської області</w:t>
      </w:r>
      <w:r>
        <w:t xml:space="preserve"> </w:t>
      </w:r>
      <w:r>
        <w:rPr>
          <w:rStyle w:val="xfm08858730"/>
        </w:rPr>
        <w:t>від Одеської районної військової адміністрації Одеської області</w:t>
      </w:r>
    </w:p>
    <w:p w14:paraId="56A46E77" w14:textId="77777777" w:rsidR="003E06D4" w:rsidRDefault="003E06D4" w:rsidP="003E06D4">
      <w:pPr>
        <w:ind w:left="-142"/>
        <w:jc w:val="center"/>
        <w:rPr>
          <w:rStyle w:val="xfm08858730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63"/>
        <w:gridCol w:w="2976"/>
        <w:gridCol w:w="1276"/>
        <w:gridCol w:w="1276"/>
        <w:gridCol w:w="1696"/>
        <w:gridCol w:w="1558"/>
      </w:tblGrid>
      <w:tr w:rsidR="003E06D4" w14:paraId="586BC71F" w14:textId="77777777" w:rsidTr="003E06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BD31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B92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Найменування майна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A2CD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Одиниця виміру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663E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Кількість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536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Ціна за одиницю без ПДВ, грн</w:t>
            </w:r>
          </w:p>
          <w:p w14:paraId="57A0268B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8BD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Сума  без ПДВ, грн</w:t>
            </w:r>
          </w:p>
        </w:tc>
      </w:tr>
      <w:tr w:rsidR="003E06D4" w14:paraId="0E360FEC" w14:textId="77777777" w:rsidTr="003E06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CFA5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F8D" w14:textId="77777777" w:rsidR="003E06D4" w:rsidRPr="00310420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Ноутбук (</w:t>
            </w:r>
            <w:r>
              <w:rPr>
                <w:lang w:val="en-US" w:eastAsia="en-US"/>
              </w:rPr>
              <w:t>SL</w:t>
            </w:r>
            <w:r>
              <w:rPr>
                <w:lang w:eastAsia="en-US"/>
              </w:rPr>
              <w:t xml:space="preserve">002247) –               </w:t>
            </w:r>
            <w:r>
              <w:rPr>
                <w:lang w:val="en-US" w:eastAsia="en-US"/>
              </w:rPr>
              <w:t>HP</w:t>
            </w:r>
            <w:r>
              <w:rPr>
                <w:lang w:eastAsia="en-US"/>
              </w:rPr>
              <w:t xml:space="preserve"> 245 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9, </w:t>
            </w:r>
            <w:r>
              <w:rPr>
                <w:lang w:val="en-US" w:eastAsia="en-US"/>
              </w:rPr>
              <w:t>Athlon</w:t>
            </w:r>
            <w:r>
              <w:rPr>
                <w:lang w:eastAsia="en-US"/>
              </w:rPr>
              <w:t xml:space="preserve"> 3050</w:t>
            </w: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 xml:space="preserve">, 14” </w:t>
            </w:r>
            <w:r>
              <w:rPr>
                <w:lang w:val="en-US" w:eastAsia="en-US"/>
              </w:rPr>
              <w:t>FHD</w:t>
            </w:r>
            <w:r>
              <w:rPr>
                <w:lang w:eastAsia="en-US"/>
              </w:rPr>
              <w:t>, 4</w:t>
            </w:r>
            <w:r>
              <w:rPr>
                <w:lang w:val="en-US" w:eastAsia="en-US"/>
              </w:rPr>
              <w:t>GB</w:t>
            </w:r>
            <w:r w:rsidRPr="00310420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DDR</w:t>
            </w:r>
            <w:r>
              <w:rPr>
                <w:lang w:eastAsia="en-US"/>
              </w:rPr>
              <w:t>4 2400, 128</w:t>
            </w:r>
            <w:r>
              <w:rPr>
                <w:lang w:val="en-US" w:eastAsia="en-US"/>
              </w:rPr>
              <w:t>GB</w:t>
            </w:r>
            <w:r w:rsidRPr="00310420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SSD</w:t>
            </w:r>
          </w:p>
          <w:p w14:paraId="2ABB0933" w14:textId="77777777" w:rsidR="003E06D4" w:rsidRDefault="003E06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AD1D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10BB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A56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8876,30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5E5D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3284231,00</w:t>
            </w:r>
          </w:p>
        </w:tc>
      </w:tr>
      <w:tr w:rsidR="003E06D4" w14:paraId="294BB4C3" w14:textId="77777777" w:rsidTr="003E06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735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81D" w14:textId="77777777" w:rsidR="003E06D4" w:rsidRDefault="003E06D4">
            <w:pPr>
              <w:jc w:val="center"/>
              <w:rPr>
                <w:lang w:val="en-US" w:eastAsia="en-US"/>
              </w:rPr>
            </w:pPr>
            <w:r>
              <w:rPr>
                <w:lang w:val="ru-RU" w:eastAsia="en-US"/>
              </w:rPr>
              <w:t>Сумка для ноутбука (</w:t>
            </w:r>
            <w:r>
              <w:rPr>
                <w:lang w:val="en-US" w:eastAsia="en-US"/>
              </w:rPr>
              <w:t>SL005314)</w:t>
            </w:r>
          </w:p>
          <w:p w14:paraId="2B57C4E6" w14:textId="77777777" w:rsidR="003E06D4" w:rsidRDefault="003E06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88C4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F8C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7742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7B2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69545,20</w:t>
            </w:r>
          </w:p>
        </w:tc>
      </w:tr>
      <w:tr w:rsidR="003E06D4" w14:paraId="5F424AA2" w14:textId="77777777" w:rsidTr="003E06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624C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60F" w14:textId="77777777" w:rsidR="003E06D4" w:rsidRDefault="003E06D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Навушники (</w:t>
            </w:r>
            <w:r>
              <w:rPr>
                <w:lang w:val="en-US" w:eastAsia="en-US"/>
              </w:rPr>
              <w:t>SL003315)</w:t>
            </w:r>
          </w:p>
          <w:p w14:paraId="33C3AF3B" w14:textId="77777777" w:rsidR="003E06D4" w:rsidRDefault="003E06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45D8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6062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859C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B518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61605,00</w:t>
            </w:r>
          </w:p>
        </w:tc>
      </w:tr>
      <w:tr w:rsidR="003E06D4" w14:paraId="3FA95317" w14:textId="77777777" w:rsidTr="003E06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1ECB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179" w14:textId="77777777" w:rsidR="003E06D4" w:rsidRDefault="003E06D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Комп</w:t>
            </w:r>
            <w:r>
              <w:rPr>
                <w:lang w:val="en-US" w:eastAsia="en-US"/>
              </w:rPr>
              <w:t>’</w:t>
            </w:r>
            <w:r>
              <w:rPr>
                <w:lang w:eastAsia="en-US"/>
              </w:rPr>
              <w:t>ютерна миша (</w:t>
            </w:r>
            <w:r>
              <w:rPr>
                <w:lang w:val="en-US" w:eastAsia="en-US"/>
              </w:rPr>
              <w:t>SL002646)</w:t>
            </w:r>
          </w:p>
          <w:p w14:paraId="156D73D9" w14:textId="77777777" w:rsidR="003E06D4" w:rsidRDefault="003E06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0D19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3394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70C9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9574" w14:textId="77777777" w:rsidR="003E06D4" w:rsidRDefault="003E0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30939,40</w:t>
            </w:r>
          </w:p>
        </w:tc>
      </w:tr>
      <w:tr w:rsidR="003E06D4" w14:paraId="7A51F4E2" w14:textId="77777777" w:rsidTr="003E06D4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BED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</w:p>
          <w:p w14:paraId="456A4361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Всього </w:t>
            </w:r>
          </w:p>
          <w:p w14:paraId="18A7C9BD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7E8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</w:p>
          <w:p w14:paraId="464EDDBA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884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8E3" w14:textId="77777777" w:rsidR="003E06D4" w:rsidRDefault="003E06D4">
            <w:pPr>
              <w:jc w:val="center"/>
              <w:rPr>
                <w:b/>
                <w:bCs/>
                <w:lang w:val="ru-RU" w:eastAsia="en-US"/>
              </w:rPr>
            </w:pPr>
          </w:p>
          <w:p w14:paraId="62EB5CBF" w14:textId="77777777" w:rsidR="003E06D4" w:rsidRDefault="003E06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ru-RU" w:eastAsia="en-US"/>
              </w:rPr>
              <w:t>3446320,60</w:t>
            </w:r>
          </w:p>
        </w:tc>
      </w:tr>
    </w:tbl>
    <w:p w14:paraId="352C78B7" w14:textId="77777777" w:rsidR="003E06D4" w:rsidRDefault="003E06D4" w:rsidP="003E06D4">
      <w:pPr>
        <w:ind w:left="-142"/>
        <w:jc w:val="center"/>
      </w:pPr>
    </w:p>
    <w:p w14:paraId="061FCCA4" w14:textId="77777777" w:rsidR="003E06D4" w:rsidRDefault="003E06D4" w:rsidP="003E06D4">
      <w:pPr>
        <w:tabs>
          <w:tab w:val="left" w:pos="0"/>
        </w:tabs>
        <w:jc w:val="both"/>
      </w:pPr>
    </w:p>
    <w:p w14:paraId="0CFA5FFC" w14:textId="77777777" w:rsidR="003E06D4" w:rsidRDefault="003E06D4" w:rsidP="003E06D4">
      <w:pPr>
        <w:tabs>
          <w:tab w:val="left" w:pos="0"/>
        </w:tabs>
        <w:spacing w:line="276" w:lineRule="auto"/>
        <w:jc w:val="both"/>
      </w:pPr>
    </w:p>
    <w:p w14:paraId="7C41070F" w14:textId="77777777" w:rsidR="003E06D4" w:rsidRDefault="003E06D4" w:rsidP="003E06D4">
      <w:pPr>
        <w:tabs>
          <w:tab w:val="left" w:pos="0"/>
        </w:tabs>
        <w:spacing w:line="276" w:lineRule="auto"/>
        <w:jc w:val="center"/>
      </w:pPr>
      <w:r>
        <w:t>Заступник начальника управління освіти</w:t>
      </w:r>
      <w:r>
        <w:tab/>
      </w:r>
      <w:r>
        <w:tab/>
        <w:t xml:space="preserve">  </w:t>
      </w:r>
      <w:r>
        <w:tab/>
        <w:t xml:space="preserve">            Андрій КОВАЛЬОВ</w:t>
      </w:r>
    </w:p>
    <w:p w14:paraId="65B8B359" w14:textId="77777777" w:rsidR="003E06D4" w:rsidRDefault="003E06D4" w:rsidP="003E06D4"/>
    <w:p w14:paraId="79C5428F" w14:textId="77777777" w:rsidR="003E06D4" w:rsidRDefault="003E06D4" w:rsidP="003E06D4"/>
    <w:p w14:paraId="29C1EB90" w14:textId="77777777" w:rsidR="00454BA2" w:rsidRDefault="00454BA2"/>
    <w:sectPr w:rsidR="0045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6F"/>
    <w:rsid w:val="00310420"/>
    <w:rsid w:val="003E06D4"/>
    <w:rsid w:val="00454BA2"/>
    <w:rsid w:val="007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A913"/>
  <w15:chartTrackingRefBased/>
  <w15:docId w15:val="{E573C9C0-E74C-4226-A168-29F5FDE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08858730">
    <w:name w:val="xfm_08858730"/>
    <w:rsid w:val="003E06D4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3E0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3</cp:revision>
  <dcterms:created xsi:type="dcterms:W3CDTF">2024-01-10T09:42:00Z</dcterms:created>
  <dcterms:modified xsi:type="dcterms:W3CDTF">2024-01-16T07:27:00Z</dcterms:modified>
</cp:coreProperties>
</file>