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57779" w14:textId="6FDD7519" w:rsidR="008F7FF4" w:rsidRDefault="008F7FF4" w:rsidP="008F7FF4">
      <w:pPr>
        <w:spacing w:after="0"/>
        <w:jc w:val="center"/>
        <w:rPr>
          <w:sz w:val="28"/>
        </w:rPr>
      </w:pPr>
      <w:bookmarkStart w:id="0" w:name="_Hlk149118016"/>
      <w:bookmarkStart w:id="1" w:name="_Hlk149118076"/>
      <w:r>
        <w:rPr>
          <w:noProof/>
        </w:rPr>
        <w:drawing>
          <wp:inline distT="0" distB="0" distL="0" distR="0" wp14:anchorId="10F00D93" wp14:editId="6857156A">
            <wp:extent cx="457200" cy="638175"/>
            <wp:effectExtent l="0" t="0" r="0" b="9525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054A34" w14:textId="77777777" w:rsidR="008F7FF4" w:rsidRDefault="008F7FF4" w:rsidP="008F7FF4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  <w:lang w:val="uk-UA"/>
        </w:rPr>
      </w:pPr>
      <w:r>
        <w:rPr>
          <w:rFonts w:ascii="Book Antiqua" w:hAnsi="Book Antiqua"/>
          <w:b/>
          <w:color w:val="1F3864"/>
          <w:sz w:val="28"/>
          <w:szCs w:val="28"/>
        </w:rPr>
        <w:t>Україна</w:t>
      </w:r>
    </w:p>
    <w:p w14:paraId="5DFC8049" w14:textId="77777777" w:rsidR="008F7FF4" w:rsidRDefault="008F7FF4" w:rsidP="008F7FF4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</w:rPr>
      </w:pPr>
      <w:r>
        <w:rPr>
          <w:rFonts w:ascii="Book Antiqua" w:hAnsi="Book Antiqua"/>
          <w:b/>
          <w:color w:val="1F3864"/>
          <w:sz w:val="28"/>
          <w:szCs w:val="28"/>
        </w:rPr>
        <w:t>ВИКОНАВЧИЙ КОМІТЕТ</w:t>
      </w:r>
    </w:p>
    <w:p w14:paraId="3AD250BA" w14:textId="77777777" w:rsidR="008F7FF4" w:rsidRDefault="008F7FF4" w:rsidP="008F7FF4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  <w:lang w:val="uk-UA"/>
        </w:rPr>
      </w:pPr>
      <w:r>
        <w:rPr>
          <w:rFonts w:ascii="Book Antiqua" w:hAnsi="Book Antiqua"/>
          <w:b/>
          <w:color w:val="1F3864"/>
          <w:sz w:val="28"/>
          <w:szCs w:val="28"/>
        </w:rPr>
        <w:t>ЧОРНОМОРСЬК</w:t>
      </w:r>
      <w:r>
        <w:rPr>
          <w:rFonts w:ascii="Book Antiqua" w:hAnsi="Book Antiqua"/>
          <w:b/>
          <w:color w:val="1F3864"/>
          <w:sz w:val="28"/>
          <w:szCs w:val="28"/>
          <w:lang w:val="uk-UA"/>
        </w:rPr>
        <w:t>ОЇ</w:t>
      </w:r>
      <w:r>
        <w:rPr>
          <w:rFonts w:ascii="Book Antiqua" w:hAnsi="Book Antiqua"/>
          <w:b/>
          <w:color w:val="1F3864"/>
          <w:sz w:val="28"/>
          <w:szCs w:val="28"/>
        </w:rPr>
        <w:t xml:space="preserve"> МІСЬК</w:t>
      </w:r>
      <w:r>
        <w:rPr>
          <w:rFonts w:ascii="Book Antiqua" w:hAnsi="Book Antiqua"/>
          <w:b/>
          <w:color w:val="1F3864"/>
          <w:sz w:val="28"/>
          <w:szCs w:val="28"/>
          <w:lang w:val="uk-UA"/>
        </w:rPr>
        <w:t>ОЇ</w:t>
      </w:r>
      <w:r>
        <w:rPr>
          <w:rFonts w:ascii="Book Antiqua" w:hAnsi="Book Antiqua"/>
          <w:b/>
          <w:color w:val="1F3864"/>
          <w:sz w:val="28"/>
          <w:szCs w:val="28"/>
        </w:rPr>
        <w:t xml:space="preserve"> РАД</w:t>
      </w:r>
      <w:r>
        <w:rPr>
          <w:rFonts w:ascii="Book Antiqua" w:hAnsi="Book Antiqua"/>
          <w:b/>
          <w:color w:val="1F3864"/>
          <w:sz w:val="28"/>
          <w:szCs w:val="28"/>
          <w:lang w:val="uk-UA"/>
        </w:rPr>
        <w:t>И</w:t>
      </w:r>
    </w:p>
    <w:p w14:paraId="316FD21A" w14:textId="77777777" w:rsidR="008F7FF4" w:rsidRDefault="008F7FF4" w:rsidP="008F7FF4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  <w:lang w:val="uk-UA"/>
        </w:rPr>
      </w:pPr>
      <w:r>
        <w:rPr>
          <w:rFonts w:ascii="Book Antiqua" w:hAnsi="Book Antiqua"/>
          <w:b/>
          <w:color w:val="1F3864"/>
          <w:sz w:val="28"/>
          <w:szCs w:val="28"/>
          <w:lang w:val="uk-UA"/>
        </w:rPr>
        <w:t>Одеського району Одеської області</w:t>
      </w:r>
    </w:p>
    <w:p w14:paraId="29DC03D1" w14:textId="77777777" w:rsidR="008F7FF4" w:rsidRDefault="008F7FF4" w:rsidP="008F7FF4">
      <w:pPr>
        <w:spacing w:after="0"/>
        <w:jc w:val="center"/>
        <w:rPr>
          <w:sz w:val="38"/>
          <w:szCs w:val="38"/>
        </w:rPr>
      </w:pPr>
      <w:r>
        <w:rPr>
          <w:rFonts w:ascii="Book Antiqua" w:hAnsi="Book Antiqua"/>
          <w:b/>
          <w:color w:val="1F3864"/>
          <w:sz w:val="38"/>
          <w:szCs w:val="38"/>
        </w:rPr>
        <w:t>Р І Ш Е Н Н Я</w:t>
      </w:r>
    </w:p>
    <w:p w14:paraId="788B30A1" w14:textId="4921BAB9" w:rsidR="008F7FF4" w:rsidRDefault="008F7FF4" w:rsidP="008F7FF4">
      <w:pPr>
        <w:rPr>
          <w:rFonts w:ascii="Times New Roman" w:hAnsi="Times New Roman" w:cs="Times New Roman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A918E5" wp14:editId="4570A0D6">
                <wp:simplePos x="0" y="0"/>
                <wp:positionH relativeFrom="column">
                  <wp:posOffset>4191000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0" b="0"/>
                <wp:wrapNone/>
                <wp:docPr id="10" name="Пряма сполучна ліні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2D6159" id="Пряма сполучна лінія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pt,17.65pt" to="45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2CB387" wp14:editId="57AD6D38">
                <wp:simplePos x="0" y="0"/>
                <wp:positionH relativeFrom="column">
                  <wp:posOffset>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0" b="0"/>
                <wp:wrapNone/>
                <wp:docPr id="9" name="Пряма сполучна ліні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34D22B" id="Пряма сполучна лінія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65pt" to="12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" strokeweight="1pt"/>
            </w:pict>
          </mc:Fallback>
        </mc:AlternateContent>
      </w:r>
      <w:r>
        <w:rPr>
          <w:b/>
          <w:sz w:val="36"/>
          <w:szCs w:val="36"/>
        </w:rPr>
        <w:t xml:space="preserve">     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>28</w:t>
      </w:r>
      <w:r>
        <w:rPr>
          <w:rFonts w:ascii="Times New Roman" w:hAnsi="Times New Roman" w:cs="Times New Roman"/>
          <w:b/>
          <w:sz w:val="36"/>
          <w:szCs w:val="36"/>
        </w:rPr>
        <w:t>.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>1</w:t>
      </w:r>
      <w:r>
        <w:rPr>
          <w:rFonts w:ascii="Times New Roman" w:hAnsi="Times New Roman" w:cs="Times New Roman"/>
          <w:b/>
          <w:sz w:val="36"/>
          <w:szCs w:val="36"/>
        </w:rPr>
        <w:t>1.202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>3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    </w:t>
      </w:r>
      <w:bookmarkEnd w:id="0"/>
      <w:r>
        <w:rPr>
          <w:rFonts w:ascii="Times New Roman" w:hAnsi="Times New Roman" w:cs="Times New Roman"/>
          <w:b/>
          <w:sz w:val="36"/>
          <w:szCs w:val="36"/>
          <w:lang w:val="uk-UA"/>
        </w:rPr>
        <w:t>38</w:t>
      </w:r>
      <w:bookmarkEnd w:id="1"/>
      <w:r>
        <w:rPr>
          <w:rFonts w:ascii="Times New Roman" w:hAnsi="Times New Roman" w:cs="Times New Roman"/>
          <w:b/>
          <w:sz w:val="36"/>
          <w:szCs w:val="36"/>
          <w:lang w:val="uk-UA"/>
        </w:rPr>
        <w:t>6</w:t>
      </w:r>
    </w:p>
    <w:p w14:paraId="712649AF" w14:textId="72A7C1C7" w:rsidR="003B0249" w:rsidRPr="00642255" w:rsidRDefault="006076F8" w:rsidP="00A9234E">
      <w:pPr>
        <w:tabs>
          <w:tab w:val="left" w:pos="2552"/>
          <w:tab w:val="left" w:pos="2694"/>
        </w:tabs>
        <w:spacing w:after="0" w:line="240" w:lineRule="auto"/>
        <w:ind w:right="510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42255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Про затвердження рішення комісії з </w:t>
      </w:r>
      <w:r w:rsidRPr="0064225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розгляду питань надання компенсації для відновлення окремих категорій об’єктів нерухомого майна, розташованого в Чорноморській міській територіальній громаді, знищеного та/або пошкодженого внаслідок бойових дій, терористичних актів, диверсій, спричинених збройною агресією Російської Федерації, </w:t>
      </w:r>
      <w:r w:rsidR="003B0249" w:rsidRPr="0064225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від </w:t>
      </w:r>
      <w:r w:rsidR="005C3D8A" w:rsidRPr="00642255">
        <w:rPr>
          <w:rFonts w:ascii="Times New Roman" w:hAnsi="Times New Roman" w:cs="Times New Roman"/>
          <w:bCs/>
          <w:sz w:val="24"/>
          <w:szCs w:val="24"/>
          <w:lang w:val="uk-UA"/>
        </w:rPr>
        <w:t>24</w:t>
      </w:r>
      <w:r w:rsidR="003B0249" w:rsidRPr="00642255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  <w:r w:rsidR="003A5EE6" w:rsidRPr="00642255">
        <w:rPr>
          <w:rFonts w:ascii="Times New Roman" w:hAnsi="Times New Roman" w:cs="Times New Roman"/>
          <w:bCs/>
          <w:sz w:val="24"/>
          <w:szCs w:val="24"/>
          <w:lang w:val="uk-UA"/>
        </w:rPr>
        <w:t>11</w:t>
      </w:r>
      <w:r w:rsidR="003B0249" w:rsidRPr="0064225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.2023 № </w:t>
      </w:r>
      <w:r w:rsidR="00642255" w:rsidRPr="00642255">
        <w:rPr>
          <w:rFonts w:ascii="Times New Roman" w:hAnsi="Times New Roman" w:cs="Times New Roman"/>
          <w:bCs/>
          <w:sz w:val="24"/>
          <w:szCs w:val="24"/>
          <w:lang w:val="uk-UA"/>
        </w:rPr>
        <w:t>2</w:t>
      </w:r>
      <w:r w:rsidR="003B0249" w:rsidRPr="0064225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«Про </w:t>
      </w:r>
      <w:r w:rsidR="00A9234E" w:rsidRPr="00642255">
        <w:rPr>
          <w:rFonts w:ascii="Times New Roman" w:hAnsi="Times New Roman" w:cs="Times New Roman"/>
          <w:sz w:val="24"/>
          <w:szCs w:val="24"/>
          <w:lang w:val="uk-UA"/>
        </w:rPr>
        <w:t xml:space="preserve">надання компенсації на відновлення пошкодженого об’єкту </w:t>
      </w:r>
      <w:r w:rsidR="00F41D60">
        <w:rPr>
          <w:rFonts w:ascii="Times New Roman" w:hAnsi="Times New Roman" w:cs="Times New Roman"/>
          <w:sz w:val="24"/>
          <w:szCs w:val="24"/>
          <w:lang w:val="uk-UA"/>
        </w:rPr>
        <w:t>_____________________</w:t>
      </w:r>
      <w:r w:rsidR="00642255" w:rsidRPr="00642255">
        <w:rPr>
          <w:rFonts w:ascii="Times New Roman" w:hAnsi="Times New Roman" w:cs="Times New Roman"/>
          <w:sz w:val="24"/>
          <w:szCs w:val="24"/>
          <w:lang w:val="uk-UA"/>
        </w:rPr>
        <w:t>за заявою № ЗВ-13.10.2023-55397</w:t>
      </w:r>
      <w:r w:rsidR="003B0249" w:rsidRPr="0064225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»</w:t>
      </w:r>
      <w:r w:rsidR="00642255" w:rsidRPr="0064225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</w:p>
    <w:p w14:paraId="5F5E86E0" w14:textId="77777777" w:rsidR="003B0249" w:rsidRPr="00642255" w:rsidRDefault="003B0249" w:rsidP="003B024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031E82FA" w14:textId="77777777" w:rsidR="003B0249" w:rsidRPr="00642255" w:rsidRDefault="003B0249" w:rsidP="003B024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56119A12" w14:textId="24EA31E2" w:rsidR="003B0249" w:rsidRPr="00642255" w:rsidRDefault="003B0249" w:rsidP="00277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42255">
        <w:rPr>
          <w:rFonts w:ascii="Times New Roman" w:hAnsi="Times New Roman" w:cs="Times New Roman"/>
          <w:sz w:val="24"/>
          <w:szCs w:val="24"/>
          <w:lang w:val="uk-UA"/>
        </w:rPr>
        <w:t xml:space="preserve">Керуючись </w:t>
      </w:r>
      <w:r w:rsidRPr="00642255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uk-UA"/>
        </w:rPr>
        <w:t>Постановою Кабінету Міністрів України від 19.05.2023 №516 «Деякі питання організації роботи комісії з розгляду питань щодо надання компенсації за знищені об’єкти нерухомого майна внаслідок бойових дій, терористичних актів, диверсій, спричинених збройною агресією Російської Федерації проти України»,</w:t>
      </w:r>
      <w:r w:rsidR="00A73F8A" w:rsidRPr="00642255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uk-UA"/>
        </w:rPr>
        <w:t xml:space="preserve"> </w:t>
      </w:r>
      <w:r w:rsidRPr="00642255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uk-UA"/>
        </w:rPr>
        <w:t>Постановою Кабінету Міністрів України від 21.04.2023 №381 «Про затвердження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</w:t>
      </w:r>
      <w:r w:rsidRPr="0064225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</w:t>
      </w:r>
      <w:r w:rsidR="00ED0C59" w:rsidRPr="0064225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A9234E" w:rsidRPr="0064225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  </w:t>
      </w:r>
      <w:r w:rsidRPr="0064225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ст. 52 та пунктом 6 ст. 59 Закону України «Про місцеве самоврядування в Україні»</w:t>
      </w:r>
      <w:r w:rsidR="006076F8" w:rsidRPr="0064225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</w:t>
      </w:r>
    </w:p>
    <w:p w14:paraId="7C508079" w14:textId="77777777" w:rsidR="003B0249" w:rsidRPr="00642255" w:rsidRDefault="003B0249" w:rsidP="003B0249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375D9D4A" w14:textId="77777777" w:rsidR="003B0249" w:rsidRPr="00642255" w:rsidRDefault="003B0249" w:rsidP="003B024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642255">
        <w:rPr>
          <w:rFonts w:ascii="Times New Roman" w:hAnsi="Times New Roman" w:cs="Times New Roman"/>
          <w:bCs/>
          <w:sz w:val="24"/>
          <w:szCs w:val="24"/>
          <w:lang w:val="uk-UA"/>
        </w:rPr>
        <w:t>виконавчий комітет Чорноморської  міської  ради Одеського району Одеської області  вирішив:</w:t>
      </w:r>
    </w:p>
    <w:p w14:paraId="1D67F920" w14:textId="77777777" w:rsidR="003B0249" w:rsidRPr="00642255" w:rsidRDefault="003B0249" w:rsidP="003B02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14:paraId="38CD00EA" w14:textId="7BCAACE4" w:rsidR="003B0249" w:rsidRPr="00642255" w:rsidRDefault="003B0249" w:rsidP="003B024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6422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Затвердити </w:t>
      </w:r>
      <w:r w:rsidRPr="00642255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рішення комісії з </w:t>
      </w:r>
      <w:r w:rsidRPr="00642255">
        <w:rPr>
          <w:rFonts w:ascii="Times New Roman" w:hAnsi="Times New Roman" w:cs="Times New Roman"/>
          <w:bCs/>
          <w:sz w:val="24"/>
          <w:szCs w:val="24"/>
          <w:lang w:val="uk-UA"/>
        </w:rPr>
        <w:t>розгляду питань надання компенсації для відновлення окремих категорій об’єктів нерухомого майна, розташованого в Чорноморській міській територіальній громаді</w:t>
      </w:r>
      <w:r w:rsidR="002826EE" w:rsidRPr="00642255"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  <w:r w:rsidRPr="0064225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знищеного та/або пошкодженого внаслідок бойових дій, терористичних актів, диверсій, спричинених збройною агресією Російської Федерації</w:t>
      </w:r>
      <w:r w:rsidR="006076F8" w:rsidRPr="00642255"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  <w:r w:rsidRPr="0064225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від </w:t>
      </w:r>
      <w:r w:rsidR="005C3D8A" w:rsidRPr="00642255">
        <w:rPr>
          <w:rFonts w:ascii="Times New Roman" w:hAnsi="Times New Roman" w:cs="Times New Roman"/>
          <w:bCs/>
          <w:sz w:val="24"/>
          <w:szCs w:val="24"/>
          <w:lang w:val="uk-UA"/>
        </w:rPr>
        <w:t>24</w:t>
      </w:r>
      <w:r w:rsidR="001C3B27" w:rsidRPr="00642255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  <w:r w:rsidR="00BD2E5D" w:rsidRPr="00642255">
        <w:rPr>
          <w:rFonts w:ascii="Times New Roman" w:hAnsi="Times New Roman" w:cs="Times New Roman"/>
          <w:bCs/>
          <w:sz w:val="24"/>
          <w:szCs w:val="24"/>
          <w:lang w:val="uk-UA"/>
        </w:rPr>
        <w:t>11</w:t>
      </w:r>
      <w:r w:rsidR="001C3B27" w:rsidRPr="0064225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.2023 № </w:t>
      </w:r>
      <w:r w:rsidR="00642255" w:rsidRPr="00642255">
        <w:rPr>
          <w:rFonts w:ascii="Times New Roman" w:hAnsi="Times New Roman" w:cs="Times New Roman"/>
          <w:bCs/>
          <w:sz w:val="24"/>
          <w:szCs w:val="24"/>
          <w:lang w:val="uk-UA"/>
        </w:rPr>
        <w:t>2</w:t>
      </w:r>
      <w:r w:rsidR="001C3B27" w:rsidRPr="0064225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642255">
        <w:rPr>
          <w:rFonts w:ascii="Times New Roman" w:hAnsi="Times New Roman" w:cs="Times New Roman"/>
          <w:bCs/>
          <w:sz w:val="24"/>
          <w:szCs w:val="24"/>
          <w:lang w:val="uk-UA"/>
        </w:rPr>
        <w:t>«</w:t>
      </w:r>
      <w:r w:rsidR="00A9234E" w:rsidRPr="0064225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Про </w:t>
      </w:r>
      <w:r w:rsidR="00A9234E" w:rsidRPr="00642255">
        <w:rPr>
          <w:rFonts w:ascii="Times New Roman" w:hAnsi="Times New Roman" w:cs="Times New Roman"/>
          <w:sz w:val="24"/>
          <w:szCs w:val="24"/>
          <w:lang w:val="uk-UA"/>
        </w:rPr>
        <w:t xml:space="preserve">надання компенсації на відновлення пошкодженого об’єкту </w:t>
      </w:r>
      <w:r w:rsidR="008E0220">
        <w:rPr>
          <w:rFonts w:ascii="Times New Roman" w:hAnsi="Times New Roman" w:cs="Times New Roman"/>
          <w:sz w:val="24"/>
          <w:szCs w:val="24"/>
          <w:lang w:val="uk-UA"/>
        </w:rPr>
        <w:t>________________</w:t>
      </w:r>
      <w:r w:rsidR="00642255" w:rsidRPr="00642255">
        <w:rPr>
          <w:rFonts w:ascii="Times New Roman" w:hAnsi="Times New Roman" w:cs="Times New Roman"/>
          <w:sz w:val="24"/>
          <w:szCs w:val="24"/>
          <w:lang w:val="uk-UA"/>
        </w:rPr>
        <w:t>за заявою № ЗВ-13.10.2023-55397</w:t>
      </w:r>
      <w:r w:rsidRPr="0064225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»</w:t>
      </w:r>
      <w:r w:rsidRPr="006422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  <w:r w:rsidR="001C3B27" w:rsidRPr="006422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</w:t>
      </w:r>
    </w:p>
    <w:p w14:paraId="2BA8E501" w14:textId="77777777" w:rsidR="003B0249" w:rsidRPr="00642255" w:rsidRDefault="003B0249" w:rsidP="003B024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642255">
        <w:rPr>
          <w:rFonts w:ascii="Times New Roman" w:hAnsi="Times New Roman" w:cs="Times New Roman"/>
          <w:color w:val="000000"/>
          <w:sz w:val="24"/>
          <w:szCs w:val="24"/>
          <w:lang w:val="uk-UA"/>
        </w:rPr>
        <w:t>Контроль за виконанням цього рішення покласти на заступника міського голови Ігоря Сурніна.</w:t>
      </w:r>
    </w:p>
    <w:p w14:paraId="09662298" w14:textId="77777777" w:rsidR="003B0249" w:rsidRPr="00642255" w:rsidRDefault="003B0249" w:rsidP="003B024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422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</w:t>
      </w:r>
      <w:r w:rsidRPr="0064225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</w:p>
    <w:p w14:paraId="2A6EF3F8" w14:textId="77777777" w:rsidR="00CB233D" w:rsidRPr="00642255" w:rsidRDefault="006E30DF" w:rsidP="006E30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42255"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</w:p>
    <w:p w14:paraId="64C3E502" w14:textId="4EEB6846" w:rsidR="001C3B27" w:rsidRPr="00642255" w:rsidRDefault="001C3B27" w:rsidP="001C3B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42255"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5C3D8A" w:rsidRPr="00642255">
        <w:rPr>
          <w:rFonts w:ascii="Times New Roman" w:hAnsi="Times New Roman" w:cs="Times New Roman"/>
          <w:sz w:val="24"/>
          <w:szCs w:val="24"/>
          <w:lang w:val="uk-UA"/>
        </w:rPr>
        <w:t>Міський голова</w:t>
      </w:r>
      <w:r w:rsidRPr="00642255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BD2E5D" w:rsidRPr="0064225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225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4225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42255">
        <w:rPr>
          <w:rFonts w:ascii="Times New Roman" w:hAnsi="Times New Roman" w:cs="Times New Roman"/>
          <w:sz w:val="24"/>
          <w:szCs w:val="24"/>
          <w:lang w:val="uk-UA"/>
        </w:rPr>
        <w:tab/>
      </w:r>
      <w:r w:rsidR="005C3D8A" w:rsidRPr="00642255">
        <w:rPr>
          <w:rFonts w:ascii="Times New Roman" w:hAnsi="Times New Roman" w:cs="Times New Roman"/>
          <w:sz w:val="24"/>
          <w:szCs w:val="24"/>
          <w:lang w:val="uk-UA"/>
        </w:rPr>
        <w:tab/>
      </w:r>
      <w:r w:rsidR="005C3D8A" w:rsidRPr="00642255">
        <w:rPr>
          <w:rFonts w:ascii="Times New Roman" w:hAnsi="Times New Roman" w:cs="Times New Roman"/>
          <w:sz w:val="24"/>
          <w:szCs w:val="24"/>
          <w:lang w:val="uk-UA"/>
        </w:rPr>
        <w:tab/>
      </w:r>
      <w:r w:rsidR="005C3D8A" w:rsidRPr="00642255">
        <w:rPr>
          <w:rFonts w:ascii="Times New Roman" w:hAnsi="Times New Roman" w:cs="Times New Roman"/>
          <w:sz w:val="24"/>
          <w:szCs w:val="24"/>
          <w:lang w:val="uk-UA"/>
        </w:rPr>
        <w:tab/>
      </w:r>
      <w:r w:rsidR="005C3D8A" w:rsidRPr="00642255">
        <w:rPr>
          <w:rFonts w:ascii="Times New Roman" w:hAnsi="Times New Roman" w:cs="Times New Roman"/>
          <w:sz w:val="24"/>
          <w:szCs w:val="24"/>
          <w:lang w:val="uk-UA"/>
        </w:rPr>
        <w:tab/>
        <w:t>Василь ГУЛЯЄВ</w:t>
      </w:r>
    </w:p>
    <w:p w14:paraId="71AC605C" w14:textId="77777777" w:rsidR="003B0249" w:rsidRPr="00642255" w:rsidRDefault="003B0249" w:rsidP="003B024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64225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lastRenderedPageBreak/>
        <w:t>ПОГОДЖЕНО:</w:t>
      </w:r>
    </w:p>
    <w:p w14:paraId="7CF98B20" w14:textId="77777777" w:rsidR="003B0249" w:rsidRPr="00642255" w:rsidRDefault="003B0249" w:rsidP="003B024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0C5B4570" w14:textId="2CBE4E62" w:rsidR="003B0249" w:rsidRPr="00642255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64225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Заступник міського голови      </w:t>
      </w:r>
      <w:r w:rsidRPr="0064225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64225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64225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 xml:space="preserve">                Ігор СУРНІН</w:t>
      </w:r>
    </w:p>
    <w:p w14:paraId="24838213" w14:textId="6DD3E2ED" w:rsidR="003B0249" w:rsidRPr="00642255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74B58678" w14:textId="77777777" w:rsidR="00787BA2" w:rsidRPr="00642255" w:rsidRDefault="00787BA2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6421E911" w14:textId="77241F46" w:rsidR="003B0249" w:rsidRPr="00642255" w:rsidRDefault="00BD2E5D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64225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Керуюча справами </w:t>
      </w:r>
      <w:r w:rsidRPr="0064225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64225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64225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64225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64225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64225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 xml:space="preserve">    Наталя КУШНІРЕНКО</w:t>
      </w:r>
    </w:p>
    <w:p w14:paraId="1C02FC03" w14:textId="530D8255" w:rsidR="00BD2E5D" w:rsidRPr="00642255" w:rsidRDefault="00BD2E5D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484DDAE8" w14:textId="77777777" w:rsidR="00787BA2" w:rsidRPr="00642255" w:rsidRDefault="00787BA2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083DCEBD" w14:textId="77777777" w:rsidR="003B0249" w:rsidRPr="00642255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64225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Начальник УДРП та ПЗ                                                          Дмитро СКРИПНИЧЕНКО</w:t>
      </w:r>
    </w:p>
    <w:p w14:paraId="4630DA7D" w14:textId="77777777" w:rsidR="003B0249" w:rsidRPr="00642255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5B3ABF3B" w14:textId="77777777" w:rsidR="003B0249" w:rsidRPr="00642255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77C721C2" w14:textId="77777777" w:rsidR="003B0249" w:rsidRPr="00642255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64225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Уповноважений з антикорупційної діяльності                    Микола ЧУХЛІБ        </w:t>
      </w:r>
    </w:p>
    <w:p w14:paraId="2D66FBD3" w14:textId="77777777" w:rsidR="003B0249" w:rsidRPr="00642255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62D79A4D" w14:textId="77777777" w:rsidR="003B0249" w:rsidRPr="00642255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04477536" w14:textId="77777777" w:rsidR="003B0249" w:rsidRPr="00642255" w:rsidRDefault="003B0249" w:rsidP="003B0249">
      <w:pPr>
        <w:tabs>
          <w:tab w:val="left" w:pos="6096"/>
        </w:tabs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64225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Начальник загального відділу                                               Ірина ТЕМНА</w:t>
      </w:r>
    </w:p>
    <w:p w14:paraId="4468480C" w14:textId="77777777" w:rsidR="003B0249" w:rsidRPr="00642255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6FA0CD5F" w14:textId="77777777" w:rsidR="003B0249" w:rsidRPr="00642255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06F3ADA0" w14:textId="02FEC237" w:rsidR="003B0249" w:rsidRPr="00642255" w:rsidRDefault="003B0249" w:rsidP="0084052D">
      <w:pPr>
        <w:spacing w:after="0" w:line="240" w:lineRule="auto"/>
        <w:ind w:right="-6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64225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Розсилка: </w:t>
      </w:r>
    </w:p>
    <w:p w14:paraId="23D1F2DE" w14:textId="72CDFE67" w:rsidR="0084052D" w:rsidRPr="00642255" w:rsidRDefault="0084052D" w:rsidP="0084052D">
      <w:pPr>
        <w:spacing w:after="0" w:line="240" w:lineRule="auto"/>
        <w:ind w:right="-6"/>
        <w:rPr>
          <w:rFonts w:ascii="Times New Roman" w:hAnsi="Times New Roman" w:cs="Times New Roman"/>
          <w:sz w:val="24"/>
          <w:szCs w:val="24"/>
          <w:lang w:val="uk-UA"/>
        </w:rPr>
      </w:pPr>
      <w:r w:rsidRPr="00642255">
        <w:rPr>
          <w:rFonts w:ascii="Times New Roman" w:hAnsi="Times New Roman" w:cs="Times New Roman"/>
          <w:sz w:val="24"/>
          <w:szCs w:val="24"/>
          <w:lang w:val="uk-UA"/>
        </w:rPr>
        <w:t>Виконавчий комітет  -  2</w:t>
      </w:r>
    </w:p>
    <w:p w14:paraId="4D588D32" w14:textId="6797390A" w:rsidR="003B0249" w:rsidRPr="00642255" w:rsidRDefault="002770CF" w:rsidP="0084052D">
      <w:pPr>
        <w:spacing w:after="0" w:line="240" w:lineRule="auto"/>
        <w:ind w:right="-6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64225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Юридичний відділ</w:t>
      </w:r>
      <w:r w:rsidR="003B0249" w:rsidRPr="0064225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="0084052D" w:rsidRPr="0064225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3B0249" w:rsidRPr="0064225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- </w:t>
      </w:r>
      <w:r w:rsidR="0084052D" w:rsidRPr="0064225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64225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1</w:t>
      </w:r>
    </w:p>
    <w:p w14:paraId="592D883C" w14:textId="2073EE5E" w:rsidR="003B0249" w:rsidRPr="00642255" w:rsidRDefault="002770CF" w:rsidP="0084052D">
      <w:pPr>
        <w:spacing w:after="0" w:line="240" w:lineRule="auto"/>
        <w:ind w:right="-6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64225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</w:p>
    <w:p w14:paraId="42D0542B" w14:textId="77777777" w:rsidR="003B0249" w:rsidRPr="00642255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4D39BE73" w14:textId="77777777" w:rsidR="003B0249" w:rsidRPr="00642255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6C14E453" w14:textId="77777777" w:rsidR="00E16C02" w:rsidRPr="00642255" w:rsidRDefault="00E16C02" w:rsidP="00E16C02">
      <w:pPr>
        <w:tabs>
          <w:tab w:val="left" w:pos="5812"/>
        </w:tabs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bookmarkStart w:id="2" w:name="_Hlk134776197"/>
      <w:r w:rsidRPr="0064225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Виконавець:                                                                            Вячеслав ОХОТНІКОВ</w:t>
      </w:r>
    </w:p>
    <w:p w14:paraId="186515E5" w14:textId="45A4A8D3" w:rsidR="002770CF" w:rsidRPr="00642255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58ED81D7" w14:textId="2A6AD1B6" w:rsidR="002770CF" w:rsidRPr="00642255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5EFC0C35" w14:textId="242CC25C" w:rsidR="002770CF" w:rsidRPr="00642255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64290C07" w14:textId="35801746" w:rsidR="002770CF" w:rsidRPr="00642255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0E09A888" w14:textId="2DC1E497" w:rsidR="002770CF" w:rsidRPr="00642255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026B3E11" w14:textId="10495F12" w:rsidR="002770CF" w:rsidRPr="00642255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69D0E065" w14:textId="6050E15C" w:rsidR="002770CF" w:rsidRPr="00642255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19E26788" w14:textId="77777777" w:rsidR="002770CF" w:rsidRPr="00642255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bookmarkEnd w:id="2"/>
    <w:p w14:paraId="29E337FF" w14:textId="77777777" w:rsidR="003B0249" w:rsidRPr="00642255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64225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Відмітка про наявність/не наявність в рішенні інформації, передбаченої п. 2 розпорядження міського голови від 08.08.2022 №228:</w:t>
      </w:r>
    </w:p>
    <w:tbl>
      <w:tblPr>
        <w:tblpPr w:leftFromText="180" w:rightFromText="180" w:vertAnchor="text" w:horzAnchor="margin" w:tblpY="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7"/>
        <w:gridCol w:w="2101"/>
        <w:gridCol w:w="4644"/>
      </w:tblGrid>
      <w:tr w:rsidR="003B0249" w:rsidRPr="00642255" w14:paraId="046438B1" w14:textId="77777777" w:rsidTr="003B0249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0D656" w14:textId="77777777" w:rsidR="003B0249" w:rsidRPr="00642255" w:rsidRDefault="003B0249" w:rsidP="003B0249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B9C5A" w14:textId="77777777" w:rsidR="003B0249" w:rsidRPr="00642255" w:rsidRDefault="003B0249" w:rsidP="003B0249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9ECF5" w14:textId="77777777" w:rsidR="003B0249" w:rsidRPr="00642255" w:rsidRDefault="003B0249" w:rsidP="003B0249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42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Начальник відділу взаємодії з правоохоронними органами, органами ДСНС, оборонної роботи Микола МАЛИЙ</w:t>
            </w:r>
          </w:p>
        </w:tc>
      </w:tr>
    </w:tbl>
    <w:p w14:paraId="0CE80363" w14:textId="77777777" w:rsidR="003B0249" w:rsidRPr="00642255" w:rsidRDefault="003B0249" w:rsidP="003B0249">
      <w:pPr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sectPr w:rsidR="003B0249" w:rsidRPr="00642255" w:rsidSect="00102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EE7797"/>
    <w:multiLevelType w:val="hybridMultilevel"/>
    <w:tmpl w:val="8E1AF848"/>
    <w:lvl w:ilvl="0" w:tplc="0D26E2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3B6"/>
    <w:rsid w:val="00082F0E"/>
    <w:rsid w:val="00102A8C"/>
    <w:rsid w:val="001C3B27"/>
    <w:rsid w:val="002770CF"/>
    <w:rsid w:val="002826EE"/>
    <w:rsid w:val="003A5EE6"/>
    <w:rsid w:val="003B0249"/>
    <w:rsid w:val="00437E46"/>
    <w:rsid w:val="004703B6"/>
    <w:rsid w:val="005C3D8A"/>
    <w:rsid w:val="006076F8"/>
    <w:rsid w:val="0061270F"/>
    <w:rsid w:val="00642255"/>
    <w:rsid w:val="006C3C12"/>
    <w:rsid w:val="006E30DF"/>
    <w:rsid w:val="00787BA2"/>
    <w:rsid w:val="0084052D"/>
    <w:rsid w:val="00894A0B"/>
    <w:rsid w:val="008E0220"/>
    <w:rsid w:val="008F7FF4"/>
    <w:rsid w:val="00A73F8A"/>
    <w:rsid w:val="00A9234E"/>
    <w:rsid w:val="00BD2E5D"/>
    <w:rsid w:val="00CB233D"/>
    <w:rsid w:val="00E16C02"/>
    <w:rsid w:val="00E449D4"/>
    <w:rsid w:val="00E9208B"/>
    <w:rsid w:val="00ED0C59"/>
    <w:rsid w:val="00F41D60"/>
    <w:rsid w:val="00FD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F5F45"/>
  <w15:chartTrackingRefBased/>
  <w15:docId w15:val="{867B2D0B-F636-40DA-B826-6A4C4262C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0249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249"/>
    <w:pPr>
      <w:ind w:left="720"/>
      <w:contextualSpacing/>
    </w:pPr>
  </w:style>
  <w:style w:type="table" w:styleId="a4">
    <w:name w:val="Table Grid"/>
    <w:basedOn w:val="a1"/>
    <w:uiPriority w:val="59"/>
    <w:rsid w:val="003B0249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72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1858</Words>
  <Characters>1060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Irina</cp:lastModifiedBy>
  <cp:revision>8</cp:revision>
  <cp:lastPrinted>2023-11-09T12:46:00Z</cp:lastPrinted>
  <dcterms:created xsi:type="dcterms:W3CDTF">2023-11-23T20:30:00Z</dcterms:created>
  <dcterms:modified xsi:type="dcterms:W3CDTF">2024-02-28T08:54:00Z</dcterms:modified>
</cp:coreProperties>
</file>