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79538E2" w14:textId="4ADC4AAE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029D593" w14:textId="77777777" w:rsidR="004A3772" w:rsidRPr="00885AB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500022B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5C5FF473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40D1DB" w14:textId="77777777" w:rsidR="00F45C45" w:rsidRDefault="00F45C45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791AA1B9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 щодо прийняття на квартирний облік та інші матеріали, передбачені </w:t>
      </w:r>
      <w:bookmarkStart w:id="0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</w:t>
      </w:r>
      <w:r w:rsidR="00FD37BB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1F5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з житлових питань  від </w:t>
      </w:r>
      <w:r w:rsidR="00F45C45">
        <w:rPr>
          <w:rFonts w:eastAsia="Times New Roman" w:cs="Times New Roman"/>
          <w:sz w:val="24"/>
          <w:szCs w:val="24"/>
          <w:lang w:eastAsia="ru-RU"/>
        </w:rPr>
        <w:t>12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3E0D59">
        <w:rPr>
          <w:rFonts w:eastAsia="Times New Roman" w:cs="Times New Roman"/>
          <w:sz w:val="24"/>
          <w:szCs w:val="24"/>
          <w:lang w:eastAsia="ru-RU"/>
        </w:rPr>
        <w:t>3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3E0D59">
        <w:rPr>
          <w:rFonts w:eastAsia="Times New Roman" w:cs="Times New Roman"/>
          <w:sz w:val="24"/>
          <w:szCs w:val="24"/>
          <w:lang w:eastAsia="ru-RU"/>
        </w:rPr>
        <w:t>3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6D9B22" w14:textId="6E0B472A" w:rsidR="003E0D59" w:rsidRPr="003E0D59" w:rsidRDefault="003E0D59" w:rsidP="003E0D59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E0D59">
        <w:rPr>
          <w:rFonts w:eastAsia="Times New Roman" w:cs="Times New Roman"/>
          <w:sz w:val="24"/>
          <w:szCs w:val="24"/>
          <w:lang w:eastAsia="ru-RU"/>
        </w:rPr>
        <w:t xml:space="preserve">Стецюк Владислав Вікторович – апаратник оброблення зерна СП ТОВ «Трансбалктермінал»,  мобілізований, учасник бойових дій повномасштабного вторгнення росії в Україну (посвідчення від </w:t>
      </w:r>
      <w:r w:rsidR="00874CF4">
        <w:rPr>
          <w:rFonts w:eastAsia="Times New Roman" w:cs="Times New Roman"/>
          <w:sz w:val="24"/>
          <w:szCs w:val="24"/>
          <w:lang w:eastAsia="ru-RU"/>
        </w:rPr>
        <w:t>….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874CF4">
        <w:rPr>
          <w:rFonts w:eastAsia="Times New Roman" w:cs="Times New Roman"/>
          <w:sz w:val="24"/>
          <w:szCs w:val="24"/>
          <w:lang w:eastAsia="ru-RU"/>
        </w:rPr>
        <w:t>….</w:t>
      </w:r>
      <w:r w:rsidRPr="003E0D59">
        <w:rPr>
          <w:rFonts w:eastAsia="Times New Roman" w:cs="Times New Roman"/>
          <w:sz w:val="24"/>
          <w:szCs w:val="24"/>
          <w:lang w:eastAsia="ru-RU"/>
        </w:rPr>
        <w:t>). М</w:t>
      </w:r>
      <w:r w:rsidRPr="003E0D59">
        <w:rPr>
          <w:sz w:val="24"/>
          <w:szCs w:val="24"/>
        </w:rPr>
        <w:t xml:space="preserve">ісце реєстрації має  в  гуртожитку по вул. Грецькій, 20 в </w:t>
      </w:r>
      <w:proofErr w:type="spellStart"/>
      <w:r w:rsidRPr="003E0D59">
        <w:rPr>
          <w:sz w:val="24"/>
          <w:szCs w:val="24"/>
        </w:rPr>
        <w:t>с</w:t>
      </w:r>
      <w:r w:rsidR="00845FEE">
        <w:rPr>
          <w:sz w:val="24"/>
          <w:szCs w:val="24"/>
        </w:rPr>
        <w:t>ел</w:t>
      </w:r>
      <w:proofErr w:type="spellEnd"/>
      <w:r w:rsidRPr="003E0D59">
        <w:rPr>
          <w:sz w:val="24"/>
          <w:szCs w:val="24"/>
        </w:rPr>
        <w:t xml:space="preserve">. Олександрівка м. Чорноморська Одеського району Одеської області. </w:t>
      </w:r>
    </w:p>
    <w:p w14:paraId="1AE53A99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3E0D59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3E0D59">
        <w:rPr>
          <w:sz w:val="24"/>
          <w:szCs w:val="24"/>
        </w:rPr>
        <w:t xml:space="preserve">як зареєстрований в гуртожитку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6705D1DA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E4B2E61" w14:textId="7C2E609A" w:rsidR="003E0D59" w:rsidRPr="003E0D59" w:rsidRDefault="003E0D59" w:rsidP="003E0D59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>Костін</w:t>
      </w:r>
      <w:proofErr w:type="spellEnd"/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Роман Станіславович – старший пожежний-рятувальник ДСНС України у Донецькій  області. З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гідно з довідкою управління соціальної політики Чорноморської міської ради Одеського району Одеської області від </w:t>
      </w:r>
      <w:r w:rsidR="00874CF4">
        <w:rPr>
          <w:rFonts w:eastAsia="Times New Roman" w:cs="Times New Roman"/>
          <w:sz w:val="24"/>
          <w:szCs w:val="24"/>
          <w:lang w:eastAsia="ru-RU"/>
        </w:rPr>
        <w:t>….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874CF4">
        <w:rPr>
          <w:rFonts w:eastAsia="Times New Roman" w:cs="Times New Roman"/>
          <w:sz w:val="24"/>
          <w:szCs w:val="24"/>
          <w:lang w:eastAsia="ru-RU"/>
        </w:rPr>
        <w:t>….</w:t>
      </w:r>
      <w:r w:rsidRPr="00F45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5C45" w:rsidRPr="00F45C45">
        <w:rPr>
          <w:sz w:val="24"/>
          <w:szCs w:val="24"/>
        </w:rPr>
        <w:t>він з 08.01.2024 та дружина Білоус Олена Станіславівна з 19.04.2022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перебувають на обліку в Єдиній інформаційній базі даних внутрішньо переміщених осіб. Зареєстрована родина в м. </w:t>
      </w:r>
      <w:proofErr w:type="spellStart"/>
      <w:r w:rsidRPr="003E0D59">
        <w:rPr>
          <w:rFonts w:eastAsia="Times New Roman" w:cs="Times New Roman"/>
          <w:sz w:val="24"/>
          <w:szCs w:val="24"/>
          <w:lang w:eastAsia="ru-RU"/>
        </w:rPr>
        <w:t>Торецьк</w:t>
      </w:r>
      <w:proofErr w:type="spellEnd"/>
      <w:r w:rsidRPr="003E0D59">
        <w:rPr>
          <w:rFonts w:eastAsia="Times New Roman" w:cs="Times New Roman"/>
          <w:sz w:val="24"/>
          <w:szCs w:val="24"/>
          <w:lang w:eastAsia="ru-RU"/>
        </w:rPr>
        <w:t xml:space="preserve"> Донецької області, проживає - в </w:t>
      </w:r>
      <w:proofErr w:type="spellStart"/>
      <w:r w:rsidRPr="003E0D59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3E0D59">
        <w:rPr>
          <w:rFonts w:eastAsia="Times New Roman" w:cs="Times New Roman"/>
          <w:sz w:val="24"/>
          <w:szCs w:val="24"/>
          <w:lang w:eastAsia="ru-RU"/>
        </w:rPr>
        <w:t xml:space="preserve">. № </w:t>
      </w:r>
      <w:r w:rsidR="00874CF4">
        <w:rPr>
          <w:rFonts w:eastAsia="Times New Roman" w:cs="Times New Roman"/>
          <w:sz w:val="24"/>
          <w:szCs w:val="24"/>
          <w:lang w:eastAsia="ru-RU"/>
        </w:rPr>
        <w:t>….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по вул. 1 Травня, буд. 11 в м. Чорноморську. </w:t>
      </w:r>
    </w:p>
    <w:p w14:paraId="653F0D9D" w14:textId="23E25EB1" w:rsidR="003E0D59" w:rsidRPr="003E0D59" w:rsidRDefault="003E0D59" w:rsidP="003E0D59">
      <w:pPr>
        <w:tabs>
          <w:tab w:val="left" w:pos="709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E0D59">
        <w:rPr>
          <w:rFonts w:eastAsia="Times New Roman" w:cs="Times New Roman"/>
          <w:sz w:val="24"/>
          <w:szCs w:val="24"/>
          <w:lang w:eastAsia="ru-RU"/>
        </w:rPr>
        <w:t>Костін</w:t>
      </w:r>
      <w:proofErr w:type="spellEnd"/>
      <w:r w:rsidRPr="003E0D59">
        <w:rPr>
          <w:rFonts w:eastAsia="Times New Roman" w:cs="Times New Roman"/>
          <w:sz w:val="24"/>
          <w:szCs w:val="24"/>
          <w:lang w:eastAsia="ru-RU"/>
        </w:rPr>
        <w:t xml:space="preserve"> Роман Станіславович - учасник бойових дій АТО (посвідчення від </w:t>
      </w:r>
      <w:r w:rsidR="00874CF4">
        <w:rPr>
          <w:rFonts w:eastAsia="Times New Roman" w:cs="Times New Roman"/>
          <w:sz w:val="24"/>
          <w:szCs w:val="24"/>
          <w:lang w:eastAsia="ru-RU"/>
        </w:rPr>
        <w:t>….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874CF4">
        <w:rPr>
          <w:rFonts w:eastAsia="Times New Roman" w:cs="Times New Roman"/>
          <w:sz w:val="24"/>
          <w:szCs w:val="24"/>
          <w:lang w:eastAsia="ru-RU"/>
        </w:rPr>
        <w:t>…</w:t>
      </w:r>
      <w:r w:rsidRPr="003E0D59">
        <w:rPr>
          <w:rFonts w:eastAsia="Times New Roman" w:cs="Times New Roman"/>
          <w:sz w:val="24"/>
          <w:szCs w:val="24"/>
          <w:lang w:eastAsia="ru-RU"/>
        </w:rPr>
        <w:t>).</w:t>
      </w:r>
    </w:p>
    <w:p w14:paraId="3EFA19BA" w14:textId="77777777" w:rsidR="003E0D59" w:rsidRPr="003E0D59" w:rsidRDefault="003E0D59" w:rsidP="003E0D59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1" w:name="_Hlk143849166"/>
      <w:r w:rsidRPr="003E0D59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19 частини  першої статті 6 Закону України "Про статус ветеранів війни, гарантії їх соціального захисту". </w:t>
      </w:r>
    </w:p>
    <w:p w14:paraId="1BB9B84F" w14:textId="77777777" w:rsidR="003E0D59" w:rsidRDefault="003E0D59" w:rsidP="003E0D59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56EEADE1" w14:textId="77777777" w:rsidR="00F45C45" w:rsidRDefault="00F45C45" w:rsidP="003E0D59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25017CB" w14:textId="77777777" w:rsidR="00F45C45" w:rsidRPr="003E0D59" w:rsidRDefault="00F45C45" w:rsidP="003E0D59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EE069F8" w14:textId="667ABA98" w:rsidR="003E0D59" w:rsidRPr="003E0D59" w:rsidRDefault="003E0D59" w:rsidP="003E0D59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E0D5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Антонюк Сергій Миколайович – прикордонник Державної прикордонної служби України,  учасник бойових дій повномасштабного вторгнення росії в Україну (посвідчення від </w:t>
      </w:r>
      <w:r w:rsidR="00874CF4">
        <w:rPr>
          <w:rFonts w:eastAsia="Times New Roman" w:cs="Times New Roman"/>
          <w:sz w:val="24"/>
          <w:szCs w:val="24"/>
          <w:lang w:eastAsia="ru-RU"/>
        </w:rPr>
        <w:t>….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874CF4">
        <w:rPr>
          <w:rFonts w:eastAsia="Times New Roman" w:cs="Times New Roman"/>
          <w:sz w:val="24"/>
          <w:szCs w:val="24"/>
          <w:lang w:eastAsia="ru-RU"/>
        </w:rPr>
        <w:t>…</w:t>
      </w:r>
      <w:r w:rsidRPr="003E0D59">
        <w:rPr>
          <w:rFonts w:eastAsia="Times New Roman" w:cs="Times New Roman"/>
          <w:sz w:val="24"/>
          <w:szCs w:val="24"/>
          <w:lang w:eastAsia="ru-RU"/>
        </w:rPr>
        <w:t>). М</w:t>
      </w:r>
      <w:r w:rsidRPr="003E0D59">
        <w:rPr>
          <w:sz w:val="24"/>
          <w:szCs w:val="24"/>
        </w:rPr>
        <w:t xml:space="preserve">ісце реєстрації має в  кім. </w:t>
      </w:r>
      <w:r w:rsidR="00874CF4">
        <w:rPr>
          <w:sz w:val="24"/>
          <w:szCs w:val="24"/>
        </w:rPr>
        <w:t>…</w:t>
      </w:r>
      <w:r w:rsidRPr="003E0D59">
        <w:rPr>
          <w:sz w:val="24"/>
          <w:szCs w:val="24"/>
        </w:rPr>
        <w:t xml:space="preserve"> гуртожитку по </w:t>
      </w:r>
      <w:proofErr w:type="spellStart"/>
      <w:r w:rsidRPr="003E0D59">
        <w:rPr>
          <w:sz w:val="24"/>
          <w:szCs w:val="24"/>
        </w:rPr>
        <w:t>пров</w:t>
      </w:r>
      <w:proofErr w:type="spellEnd"/>
      <w:r w:rsidRPr="003E0D59">
        <w:rPr>
          <w:sz w:val="24"/>
          <w:szCs w:val="24"/>
        </w:rPr>
        <w:t xml:space="preserve">. Шкільному, 4Б в </w:t>
      </w:r>
      <w:r w:rsidR="00874CF4">
        <w:rPr>
          <w:sz w:val="24"/>
          <w:szCs w:val="24"/>
        </w:rPr>
        <w:t xml:space="preserve">                    </w:t>
      </w:r>
      <w:r w:rsidRPr="003E0D59">
        <w:rPr>
          <w:sz w:val="24"/>
          <w:szCs w:val="24"/>
        </w:rPr>
        <w:t xml:space="preserve">м. Чорноморську Одеського району Одеської області.  </w:t>
      </w:r>
    </w:p>
    <w:p w14:paraId="424E1C92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3E0D59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3E0D59">
        <w:rPr>
          <w:sz w:val="24"/>
          <w:szCs w:val="24"/>
        </w:rPr>
        <w:t xml:space="preserve">як зареєстрований в гуртожитку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9AADFD6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B59E391" w14:textId="014D35BC" w:rsidR="003E0D59" w:rsidRPr="003E0D59" w:rsidRDefault="003E0D59" w:rsidP="003E0D59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Лисенко Дмитро Олексійович - 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мобілізований, учасник бойових дій повномасштабного вторгнення росії в Україну (посвідчення від </w:t>
      </w:r>
      <w:r w:rsidR="00874CF4">
        <w:rPr>
          <w:rFonts w:eastAsia="Times New Roman" w:cs="Times New Roman"/>
          <w:sz w:val="24"/>
          <w:szCs w:val="24"/>
          <w:lang w:eastAsia="ru-RU"/>
        </w:rPr>
        <w:t xml:space="preserve">… 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серія  УБД № </w:t>
      </w:r>
      <w:r w:rsidR="00874CF4">
        <w:rPr>
          <w:rFonts w:eastAsia="Times New Roman" w:cs="Times New Roman"/>
          <w:sz w:val="24"/>
          <w:szCs w:val="24"/>
          <w:lang w:eastAsia="ru-RU"/>
        </w:rPr>
        <w:t>…</w:t>
      </w:r>
      <w:r w:rsidRPr="003E0D59">
        <w:rPr>
          <w:rFonts w:eastAsia="Times New Roman" w:cs="Times New Roman"/>
          <w:sz w:val="24"/>
          <w:szCs w:val="24"/>
          <w:lang w:eastAsia="ru-RU"/>
        </w:rPr>
        <w:t>). М</w:t>
      </w:r>
      <w:r w:rsidRPr="003E0D59">
        <w:rPr>
          <w:sz w:val="24"/>
          <w:szCs w:val="24"/>
        </w:rPr>
        <w:t xml:space="preserve">ісце реєстрації має за адресою: ВК порту, площа Праці, 6, м.  Чорноморськ, Одеський район, Одеська область. Орендує з мамою </w:t>
      </w:r>
      <w:r w:rsidR="00845FEE">
        <w:rPr>
          <w:sz w:val="24"/>
          <w:szCs w:val="24"/>
        </w:rPr>
        <w:t>одно</w:t>
      </w:r>
      <w:r w:rsidRPr="003E0D59">
        <w:rPr>
          <w:sz w:val="24"/>
          <w:szCs w:val="24"/>
        </w:rPr>
        <w:t xml:space="preserve">кімнатну квартиру № </w:t>
      </w:r>
      <w:r w:rsidR="00874CF4">
        <w:rPr>
          <w:sz w:val="24"/>
          <w:szCs w:val="24"/>
        </w:rPr>
        <w:t>…</w:t>
      </w:r>
      <w:r w:rsidRPr="003E0D59">
        <w:rPr>
          <w:sz w:val="24"/>
          <w:szCs w:val="24"/>
        </w:rPr>
        <w:t xml:space="preserve"> по вул. Олександрійській, 19.  </w:t>
      </w:r>
    </w:p>
    <w:p w14:paraId="027C0ED1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3E0D59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6C5112EF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D503EB4" w14:textId="61A9604D" w:rsidR="003E0D59" w:rsidRPr="003E0D59" w:rsidRDefault="003E0D59" w:rsidP="003E0D59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>Калініченко Максим Сергійович -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мобілізований, </w:t>
      </w:r>
      <w:r w:rsidRPr="003E0D59">
        <w:rPr>
          <w:sz w:val="24"/>
          <w:szCs w:val="24"/>
        </w:rPr>
        <w:t xml:space="preserve">місце реєстрації має по в/ч </w:t>
      </w:r>
      <w:r w:rsidR="00874CF4">
        <w:rPr>
          <w:sz w:val="24"/>
          <w:szCs w:val="24"/>
        </w:rPr>
        <w:t>…</w:t>
      </w:r>
      <w:r w:rsidRPr="003E0D5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              </w:t>
      </w:r>
      <w:r w:rsidRPr="003E0D59">
        <w:rPr>
          <w:sz w:val="24"/>
          <w:szCs w:val="24"/>
        </w:rPr>
        <w:t xml:space="preserve">м. Чорноморську.  Дружина Калініченко Тетяна Володимирівна </w:t>
      </w:r>
      <w:r w:rsidR="00845FEE">
        <w:rPr>
          <w:sz w:val="24"/>
          <w:szCs w:val="24"/>
        </w:rPr>
        <w:t>з</w:t>
      </w:r>
      <w:r w:rsidRPr="003E0D59">
        <w:rPr>
          <w:sz w:val="24"/>
          <w:szCs w:val="24"/>
        </w:rPr>
        <w:t xml:space="preserve"> дочкою </w:t>
      </w:r>
      <w:r w:rsidR="00874CF4">
        <w:rPr>
          <w:sz w:val="24"/>
          <w:szCs w:val="24"/>
        </w:rPr>
        <w:t>…</w:t>
      </w:r>
      <w:r w:rsidRPr="003E0D59">
        <w:rPr>
          <w:sz w:val="24"/>
          <w:szCs w:val="24"/>
        </w:rPr>
        <w:t>, 2017 року народження</w:t>
      </w:r>
      <w:r>
        <w:rPr>
          <w:sz w:val="24"/>
          <w:szCs w:val="24"/>
        </w:rPr>
        <w:t>,</w:t>
      </w:r>
      <w:r w:rsidRPr="003E0D59">
        <w:rPr>
          <w:sz w:val="24"/>
          <w:szCs w:val="24"/>
        </w:rPr>
        <w:t xml:space="preserve"> зареєстровані</w:t>
      </w:r>
      <w:r w:rsidRPr="003E0D59">
        <w:rPr>
          <w:b/>
          <w:bCs/>
          <w:sz w:val="24"/>
          <w:szCs w:val="24"/>
        </w:rPr>
        <w:t xml:space="preserve"> </w:t>
      </w:r>
      <w:r w:rsidRPr="003E0D59">
        <w:rPr>
          <w:sz w:val="24"/>
          <w:szCs w:val="24"/>
        </w:rPr>
        <w:t xml:space="preserve">в будинку жилою площею 14,6 </w:t>
      </w:r>
      <w:proofErr w:type="spellStart"/>
      <w:r w:rsidRPr="003E0D59">
        <w:rPr>
          <w:sz w:val="24"/>
          <w:szCs w:val="24"/>
        </w:rPr>
        <w:t>кв.м</w:t>
      </w:r>
      <w:proofErr w:type="spellEnd"/>
      <w:r w:rsidRPr="003E0D59">
        <w:rPr>
          <w:sz w:val="24"/>
          <w:szCs w:val="24"/>
        </w:rPr>
        <w:t xml:space="preserve"> по вул. Олександрійській, </w:t>
      </w:r>
      <w:r w:rsidR="00874CF4">
        <w:rPr>
          <w:sz w:val="24"/>
          <w:szCs w:val="24"/>
        </w:rPr>
        <w:t>…</w:t>
      </w:r>
      <w:r w:rsidRPr="003E0D59">
        <w:rPr>
          <w:sz w:val="24"/>
          <w:szCs w:val="24"/>
        </w:rPr>
        <w:t xml:space="preserve"> в  м. Чорноморську, всього на цій  площі зареєстровано</w:t>
      </w:r>
      <w:r w:rsidR="00874CF4">
        <w:rPr>
          <w:sz w:val="24"/>
          <w:szCs w:val="24"/>
        </w:rPr>
        <w:t xml:space="preserve"> </w:t>
      </w:r>
      <w:r w:rsidRPr="003E0D59">
        <w:rPr>
          <w:sz w:val="24"/>
          <w:szCs w:val="24"/>
        </w:rPr>
        <w:t xml:space="preserve">4 особи.  </w:t>
      </w:r>
    </w:p>
    <w:p w14:paraId="0A82751B" w14:textId="61758817" w:rsidR="003E0D59" w:rsidRPr="003E0D59" w:rsidRDefault="003E0D59" w:rsidP="003E0D59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0D59">
        <w:rPr>
          <w:rFonts w:eastAsia="Times New Roman" w:cs="Times New Roman"/>
          <w:sz w:val="24"/>
          <w:szCs w:val="24"/>
          <w:lang w:eastAsia="ru-RU"/>
        </w:rPr>
        <w:t xml:space="preserve">Калініченко Максим Сергійович – учасник бойових дій повномасштабного вторгнення </w:t>
      </w:r>
      <w:r w:rsidR="00F45C45">
        <w:rPr>
          <w:rFonts w:eastAsia="Times New Roman" w:cs="Times New Roman"/>
          <w:sz w:val="24"/>
          <w:szCs w:val="24"/>
          <w:lang w:eastAsia="ru-RU"/>
        </w:rPr>
        <w:t>р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осії в Україну (посвідчення від </w:t>
      </w:r>
      <w:r w:rsidR="00874CF4">
        <w:rPr>
          <w:rFonts w:eastAsia="Times New Roman" w:cs="Times New Roman"/>
          <w:sz w:val="24"/>
          <w:szCs w:val="24"/>
          <w:lang w:eastAsia="ru-RU"/>
        </w:rPr>
        <w:t>…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874CF4">
        <w:rPr>
          <w:rFonts w:eastAsia="Times New Roman" w:cs="Times New Roman"/>
          <w:sz w:val="24"/>
          <w:szCs w:val="24"/>
          <w:lang w:eastAsia="ru-RU"/>
        </w:rPr>
        <w:t>…</w:t>
      </w:r>
      <w:r w:rsidRPr="003E0D59">
        <w:rPr>
          <w:rFonts w:eastAsia="Times New Roman" w:cs="Times New Roman"/>
          <w:sz w:val="24"/>
          <w:szCs w:val="24"/>
          <w:lang w:eastAsia="ru-RU"/>
        </w:rPr>
        <w:t>).</w:t>
      </w:r>
    </w:p>
    <w:p w14:paraId="49D34E12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3E0D59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захисту».</w:t>
      </w:r>
    </w:p>
    <w:p w14:paraId="4A66EA65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93B0712" w14:textId="12539717" w:rsidR="003E0D59" w:rsidRPr="003E0D59" w:rsidRDefault="003E0D59" w:rsidP="003E0D59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Соловей Микита Андрійович - 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мобілізований, учасник бойових дій повномасштабного вторгнення росії в Україну (посвідчення від </w:t>
      </w:r>
      <w:r w:rsidR="00874CF4">
        <w:rPr>
          <w:rFonts w:eastAsia="Times New Roman" w:cs="Times New Roman"/>
          <w:sz w:val="24"/>
          <w:szCs w:val="24"/>
          <w:lang w:eastAsia="ru-RU"/>
        </w:rPr>
        <w:t>…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874CF4">
        <w:rPr>
          <w:rFonts w:eastAsia="Times New Roman" w:cs="Times New Roman"/>
          <w:sz w:val="24"/>
          <w:szCs w:val="24"/>
          <w:lang w:eastAsia="ru-RU"/>
        </w:rPr>
        <w:t>…</w:t>
      </w:r>
      <w:r w:rsidRPr="003E0D59">
        <w:rPr>
          <w:rFonts w:eastAsia="Times New Roman" w:cs="Times New Roman"/>
          <w:sz w:val="24"/>
          <w:szCs w:val="24"/>
          <w:lang w:eastAsia="ru-RU"/>
        </w:rPr>
        <w:t>). Р</w:t>
      </w:r>
      <w:r w:rsidRPr="003E0D59">
        <w:rPr>
          <w:sz w:val="24"/>
          <w:szCs w:val="24"/>
        </w:rPr>
        <w:t xml:space="preserve">еєстрацію місця проживання має в  </w:t>
      </w:r>
      <w:r w:rsidR="00845FEE">
        <w:rPr>
          <w:sz w:val="24"/>
          <w:szCs w:val="24"/>
        </w:rPr>
        <w:t>однок</w:t>
      </w:r>
      <w:r w:rsidR="00F45C45">
        <w:rPr>
          <w:sz w:val="24"/>
          <w:szCs w:val="24"/>
        </w:rPr>
        <w:t>імнат</w:t>
      </w:r>
      <w:r w:rsidR="00845FEE">
        <w:rPr>
          <w:sz w:val="24"/>
          <w:szCs w:val="24"/>
        </w:rPr>
        <w:t>н</w:t>
      </w:r>
      <w:r w:rsidR="00F45C45">
        <w:rPr>
          <w:sz w:val="24"/>
          <w:szCs w:val="24"/>
        </w:rPr>
        <w:t>ій</w:t>
      </w:r>
      <w:r w:rsidRPr="003E0D59">
        <w:rPr>
          <w:sz w:val="24"/>
          <w:szCs w:val="24"/>
        </w:rPr>
        <w:t xml:space="preserve"> квартирі № </w:t>
      </w:r>
      <w:r w:rsidR="00874CF4">
        <w:rPr>
          <w:sz w:val="24"/>
          <w:szCs w:val="24"/>
        </w:rPr>
        <w:t>…</w:t>
      </w:r>
      <w:r w:rsidRPr="003E0D59">
        <w:rPr>
          <w:sz w:val="24"/>
          <w:szCs w:val="24"/>
        </w:rPr>
        <w:t xml:space="preserve">жилою площею 9,7 </w:t>
      </w:r>
      <w:proofErr w:type="spellStart"/>
      <w:r w:rsidRPr="003E0D59">
        <w:rPr>
          <w:sz w:val="24"/>
          <w:szCs w:val="24"/>
        </w:rPr>
        <w:t>кв.м</w:t>
      </w:r>
      <w:proofErr w:type="spellEnd"/>
      <w:r w:rsidRPr="003E0D59">
        <w:rPr>
          <w:sz w:val="24"/>
          <w:szCs w:val="24"/>
        </w:rPr>
        <w:t xml:space="preserve"> по </w:t>
      </w:r>
      <w:r w:rsidR="00874CF4">
        <w:rPr>
          <w:sz w:val="24"/>
          <w:szCs w:val="24"/>
        </w:rPr>
        <w:t xml:space="preserve">                                               </w:t>
      </w:r>
      <w:r w:rsidRPr="003E0D59">
        <w:rPr>
          <w:sz w:val="24"/>
          <w:szCs w:val="24"/>
        </w:rPr>
        <w:t xml:space="preserve">вул. Центральній, 5 в </w:t>
      </w:r>
      <w:proofErr w:type="spellStart"/>
      <w:r w:rsidRPr="003E0D59">
        <w:rPr>
          <w:sz w:val="24"/>
          <w:szCs w:val="24"/>
        </w:rPr>
        <w:t>с</w:t>
      </w:r>
      <w:r w:rsidR="00845FEE">
        <w:rPr>
          <w:sz w:val="24"/>
          <w:szCs w:val="24"/>
        </w:rPr>
        <w:t>ел</w:t>
      </w:r>
      <w:proofErr w:type="spellEnd"/>
      <w:r w:rsidRPr="003E0D59">
        <w:rPr>
          <w:sz w:val="24"/>
          <w:szCs w:val="24"/>
        </w:rPr>
        <w:t xml:space="preserve">. Олександрівка м. Чорноморська. Всього на цій площі зареєстровано </w:t>
      </w:r>
      <w:r>
        <w:rPr>
          <w:sz w:val="24"/>
          <w:szCs w:val="24"/>
        </w:rPr>
        <w:t xml:space="preserve"> </w:t>
      </w:r>
      <w:r w:rsidRPr="003E0D59">
        <w:rPr>
          <w:sz w:val="24"/>
          <w:szCs w:val="24"/>
        </w:rPr>
        <w:t>3 особи (він, мати, сестра).</w:t>
      </w:r>
    </w:p>
    <w:p w14:paraId="188B2A56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3E0D59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3E0D59">
        <w:rPr>
          <w:sz w:val="24"/>
          <w:szCs w:val="24"/>
        </w:rPr>
        <w:t>як забезпечений жилою площею нижче за встановлені норми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19  частини  першої статті 6 Закону України "Про статус ветеранів війни, гарантії їх соціального захисту". </w:t>
      </w:r>
    </w:p>
    <w:p w14:paraId="2DE3F531" w14:textId="77777777" w:rsidR="003E0D59" w:rsidRPr="003E0D59" w:rsidRDefault="003E0D59" w:rsidP="003E0D59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D422B60" w14:textId="3753FCE1" w:rsidR="003E0D59" w:rsidRPr="003E0D59" w:rsidRDefault="003E0D59" w:rsidP="003E0D59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>Горлачов</w:t>
      </w:r>
      <w:proofErr w:type="spellEnd"/>
      <w:r w:rsidRPr="003E0D59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 Дмитрович - 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(посвідчення від </w:t>
      </w:r>
      <w:r w:rsidR="00874CF4">
        <w:rPr>
          <w:rFonts w:eastAsia="Times New Roman" w:cs="Times New Roman"/>
          <w:sz w:val="24"/>
          <w:szCs w:val="24"/>
          <w:lang w:eastAsia="ru-RU"/>
        </w:rPr>
        <w:t>…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874CF4">
        <w:rPr>
          <w:rFonts w:eastAsia="Times New Roman" w:cs="Times New Roman"/>
          <w:sz w:val="24"/>
          <w:szCs w:val="24"/>
          <w:lang w:eastAsia="ru-RU"/>
        </w:rPr>
        <w:t>…</w:t>
      </w:r>
      <w:r w:rsidRPr="003E0D59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3E0D59">
        <w:rPr>
          <w:sz w:val="24"/>
          <w:szCs w:val="24"/>
        </w:rPr>
        <w:t xml:space="preserve">Згідно з витягом з реєстру Чорноморської територіальної громади </w:t>
      </w:r>
      <w:r w:rsidR="009F4164">
        <w:rPr>
          <w:sz w:val="24"/>
          <w:szCs w:val="24"/>
        </w:rPr>
        <w:t xml:space="preserve">від </w:t>
      </w:r>
      <w:r w:rsidR="00874CF4">
        <w:rPr>
          <w:sz w:val="24"/>
          <w:szCs w:val="24"/>
        </w:rPr>
        <w:t>…</w:t>
      </w:r>
      <w:r w:rsidR="009F4164">
        <w:rPr>
          <w:sz w:val="24"/>
          <w:szCs w:val="24"/>
        </w:rPr>
        <w:t xml:space="preserve"> </w:t>
      </w:r>
      <w:r w:rsidRPr="003E0D59">
        <w:rPr>
          <w:sz w:val="24"/>
          <w:szCs w:val="24"/>
        </w:rPr>
        <w:t xml:space="preserve">з 29.09.2007 по 01.02.2024 був зареєстрований в буд. </w:t>
      </w:r>
      <w:r w:rsidR="00874CF4">
        <w:rPr>
          <w:sz w:val="24"/>
          <w:szCs w:val="24"/>
        </w:rPr>
        <w:t>…</w:t>
      </w:r>
      <w:r w:rsidRPr="003E0D59">
        <w:rPr>
          <w:sz w:val="24"/>
          <w:szCs w:val="24"/>
        </w:rPr>
        <w:t xml:space="preserve"> по вул. Грецькій в </w:t>
      </w:r>
      <w:r w:rsidR="009F4164">
        <w:rPr>
          <w:sz w:val="24"/>
          <w:szCs w:val="24"/>
        </w:rPr>
        <w:t xml:space="preserve"> </w:t>
      </w:r>
      <w:proofErr w:type="spellStart"/>
      <w:r w:rsidRPr="003E0D59">
        <w:rPr>
          <w:sz w:val="24"/>
          <w:szCs w:val="24"/>
        </w:rPr>
        <w:t>с</w:t>
      </w:r>
      <w:r w:rsidR="00845FEE">
        <w:rPr>
          <w:sz w:val="24"/>
          <w:szCs w:val="24"/>
        </w:rPr>
        <w:t>ел</w:t>
      </w:r>
      <w:proofErr w:type="spellEnd"/>
      <w:r w:rsidRPr="003E0D59">
        <w:rPr>
          <w:sz w:val="24"/>
          <w:szCs w:val="24"/>
        </w:rPr>
        <w:t>. Олександрівка</w:t>
      </w:r>
      <w:r>
        <w:rPr>
          <w:sz w:val="24"/>
          <w:szCs w:val="24"/>
        </w:rPr>
        <w:t xml:space="preserve"> </w:t>
      </w:r>
      <w:r w:rsidR="00874CF4">
        <w:rPr>
          <w:sz w:val="24"/>
          <w:szCs w:val="24"/>
        </w:rPr>
        <w:t xml:space="preserve">                                             </w:t>
      </w:r>
      <w:r w:rsidRPr="003E0D59">
        <w:rPr>
          <w:sz w:val="24"/>
          <w:szCs w:val="24"/>
        </w:rPr>
        <w:t xml:space="preserve">м. Чорноморська Одеського району Одеської області. </w:t>
      </w:r>
      <w:r w:rsidR="009F4164">
        <w:rPr>
          <w:sz w:val="24"/>
          <w:szCs w:val="24"/>
        </w:rPr>
        <w:t>На сьогодні</w:t>
      </w:r>
      <w:r w:rsidRPr="003E0D59">
        <w:rPr>
          <w:sz w:val="24"/>
          <w:szCs w:val="24"/>
        </w:rPr>
        <w:t xml:space="preserve"> реєстрації </w:t>
      </w:r>
      <w:r w:rsidR="009F4164">
        <w:rPr>
          <w:sz w:val="24"/>
          <w:szCs w:val="24"/>
        </w:rPr>
        <w:t>не має</w:t>
      </w:r>
      <w:r w:rsidRPr="003E0D59">
        <w:rPr>
          <w:sz w:val="24"/>
          <w:szCs w:val="24"/>
        </w:rPr>
        <w:t xml:space="preserve">. </w:t>
      </w:r>
    </w:p>
    <w:p w14:paraId="0E86BBCC" w14:textId="77777777" w:rsidR="003E0D59" w:rsidRPr="003E0D59" w:rsidRDefault="003E0D59" w:rsidP="003E0D59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3E0D59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пункту 15 «Правил обліку громадян, які потребують поліпшення житлових умов, і надання їм жилих приміщень в Українській РСР» </w:t>
      </w:r>
      <w:bookmarkEnd w:id="1"/>
      <w:r w:rsidRPr="003E0D59">
        <w:rPr>
          <w:rFonts w:eastAsia="Times New Roman" w:cs="Times New Roman"/>
          <w:sz w:val="24"/>
          <w:szCs w:val="24"/>
          <w:lang w:eastAsia="ru-RU"/>
        </w:rPr>
        <w:t>н</w:t>
      </w:r>
      <w:r w:rsidRPr="003E0D59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а квартирний облік </w:t>
      </w:r>
      <w:r w:rsidRPr="003E0D59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lastRenderedPageBreak/>
        <w:t>беруться потребуючі поліпшення житлових  умов  громадяни,  які постійно проживають, а також мають реєстрацію  місця проживання у даному населеному пункті.</w:t>
      </w:r>
    </w:p>
    <w:p w14:paraId="3ABADDBE" w14:textId="77777777" w:rsidR="00671A9F" w:rsidRDefault="00671A9F" w:rsidP="00671A9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0B9F2D" w14:textId="2D71AB56" w:rsidR="00671A9F" w:rsidRPr="005B02EC" w:rsidRDefault="00671A9F" w:rsidP="00671A9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6, Закону України «Про статус ветеранів війни, гарантії їх соціального захисту», статті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F4164">
        <w:rPr>
          <w:rFonts w:eastAsia="Times New Roman" w:cs="Times New Roman"/>
          <w:sz w:val="24"/>
          <w:szCs w:val="24"/>
          <w:lang w:eastAsia="ru-RU"/>
        </w:rPr>
        <w:t>39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України, статтями 30, 52 Закону України  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BF0696C" w14:textId="3CD0A5DF" w:rsidR="00106169" w:rsidRDefault="00106169" w:rsidP="004A4008">
      <w:pPr>
        <w:numPr>
          <w:ilvl w:val="0"/>
          <w:numId w:val="2"/>
        </w:numPr>
        <w:tabs>
          <w:tab w:val="clear" w:pos="1068"/>
          <w:tab w:val="num" w:pos="567"/>
        </w:tabs>
        <w:spacing w:after="0"/>
        <w:ind w:left="567" w:hanging="14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Прийняти громадян на квартирний облік:</w:t>
      </w:r>
    </w:p>
    <w:p w14:paraId="2B7827B1" w14:textId="77777777" w:rsidR="002468F6" w:rsidRDefault="002468F6" w:rsidP="002468F6">
      <w:pPr>
        <w:spacing w:after="0"/>
        <w:ind w:left="106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D8DE452" w14:textId="77777777" w:rsidR="006C7FA9" w:rsidRPr="006C7FA9" w:rsidRDefault="006C7FA9" w:rsidP="006C7FA9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val="ru-RU" w:eastAsia="ru-RU"/>
        </w:rPr>
      </w:pPr>
      <w:bookmarkStart w:id="2" w:name="_Hlk150176889"/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- </w:t>
      </w:r>
      <w:r w:rsidRPr="006C7FA9">
        <w:rPr>
          <w:rFonts w:eastAsia="Times New Roman" w:cs="Times New Roman"/>
          <w:sz w:val="24"/>
          <w:szCs w:val="24"/>
          <w:lang w:eastAsia="ru-RU"/>
        </w:rPr>
        <w:t xml:space="preserve">Стецюка Владислава Вікторовича 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з правом </w:t>
      </w:r>
      <w:r w:rsidRPr="006C7FA9">
        <w:rPr>
          <w:rFonts w:eastAsia="Times New Roman" w:cs="Times New Roman"/>
          <w:sz w:val="24"/>
          <w:szCs w:val="24"/>
          <w:lang w:eastAsia="ru-RU"/>
        </w:rPr>
        <w:t>першочергового отримання житла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як </w:t>
      </w:r>
      <w:r w:rsidRPr="006C7FA9">
        <w:rPr>
          <w:rFonts w:eastAsia="Times New Roman" w:cs="Times New Roman"/>
          <w:sz w:val="24"/>
          <w:szCs w:val="24"/>
          <w:lang w:eastAsia="ru-RU"/>
        </w:rPr>
        <w:t>учасника бойових дій повномасштабного вторгнення росії в Україну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складом  </w:t>
      </w:r>
      <w:r w:rsidRPr="006C7FA9">
        <w:rPr>
          <w:rFonts w:eastAsia="Times New Roman" w:cs="Times New Roman"/>
          <w:sz w:val="24"/>
          <w:szCs w:val="24"/>
          <w:lang w:eastAsia="ru-RU"/>
        </w:rPr>
        <w:t>сім’ї</w:t>
      </w:r>
      <w:proofErr w:type="gramEnd"/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– </w:t>
      </w:r>
      <w:r w:rsidRPr="006C7FA9">
        <w:rPr>
          <w:rFonts w:eastAsia="Times New Roman" w:cs="Times New Roman"/>
          <w:sz w:val="24"/>
          <w:szCs w:val="24"/>
          <w:lang w:eastAsia="ru-RU"/>
        </w:rPr>
        <w:t>один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>;</w:t>
      </w:r>
    </w:p>
    <w:p w14:paraId="777D221C" w14:textId="77777777" w:rsidR="006C7FA9" w:rsidRPr="006C7FA9" w:rsidRDefault="006C7FA9" w:rsidP="006C7FA9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C7FA9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7FA9">
        <w:rPr>
          <w:rFonts w:cs="Times New Roman"/>
          <w:color w:val="212529"/>
          <w:sz w:val="24"/>
          <w:szCs w:val="24"/>
          <w:shd w:val="clear" w:color="auto" w:fill="FFFFFF"/>
        </w:rPr>
        <w:t>Костіна</w:t>
      </w:r>
      <w:proofErr w:type="spellEnd"/>
      <w:r w:rsidRPr="006C7FA9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Романа Станіславовича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з правом </w:t>
      </w:r>
      <w:r w:rsidRPr="006C7FA9">
        <w:rPr>
          <w:rFonts w:eastAsia="Times New Roman" w:cs="Times New Roman"/>
          <w:sz w:val="24"/>
          <w:szCs w:val="24"/>
          <w:lang w:eastAsia="ru-RU"/>
        </w:rPr>
        <w:t>першочергового отримання житла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як </w:t>
      </w:r>
      <w:r w:rsidRPr="006C7FA9">
        <w:rPr>
          <w:rFonts w:eastAsia="Times New Roman" w:cs="Times New Roman"/>
          <w:sz w:val="24"/>
          <w:szCs w:val="24"/>
          <w:lang w:eastAsia="ru-RU"/>
        </w:rPr>
        <w:t>внутрішньо переміщену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особу з числа </w:t>
      </w:r>
      <w:r w:rsidRPr="006C7FA9">
        <w:rPr>
          <w:rFonts w:eastAsia="Times New Roman" w:cs="Times New Roman"/>
          <w:sz w:val="24"/>
          <w:szCs w:val="24"/>
          <w:lang w:eastAsia="ru-RU"/>
        </w:rPr>
        <w:t>учасників бойових дій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АТО, складом  </w:t>
      </w:r>
      <w:r w:rsidRPr="006C7FA9">
        <w:rPr>
          <w:rFonts w:eastAsia="Times New Roman" w:cs="Times New Roman"/>
          <w:sz w:val="24"/>
          <w:szCs w:val="24"/>
          <w:lang w:eastAsia="ru-RU"/>
        </w:rPr>
        <w:t>сім’ї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C7FA9">
        <w:rPr>
          <w:rFonts w:eastAsia="Times New Roman" w:cs="Times New Roman"/>
          <w:sz w:val="24"/>
          <w:szCs w:val="24"/>
          <w:lang w:eastAsia="ru-RU"/>
        </w:rPr>
        <w:t>із 2-х осіб (він, дружина);</w:t>
      </w:r>
    </w:p>
    <w:p w14:paraId="169283FC" w14:textId="77777777" w:rsidR="006C7FA9" w:rsidRPr="006C7FA9" w:rsidRDefault="006C7FA9" w:rsidP="006C7FA9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6C7FA9">
        <w:rPr>
          <w:rFonts w:eastAsia="Times New Roman" w:cs="Times New Roman"/>
          <w:sz w:val="24"/>
          <w:szCs w:val="24"/>
          <w:lang w:eastAsia="ru-RU"/>
        </w:rPr>
        <w:t>- Антонюка Сергія Миколайовича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C7FA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з правом </w:t>
      </w:r>
      <w:r w:rsidRPr="006C7FA9">
        <w:rPr>
          <w:rFonts w:eastAsia="Times New Roman" w:cs="Times New Roman"/>
          <w:sz w:val="24"/>
          <w:szCs w:val="24"/>
          <w:lang w:eastAsia="ru-RU"/>
        </w:rPr>
        <w:t>першочергового отримання житла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як </w:t>
      </w:r>
      <w:r w:rsidRPr="006C7FA9">
        <w:rPr>
          <w:rFonts w:eastAsia="Times New Roman" w:cs="Times New Roman"/>
          <w:sz w:val="24"/>
          <w:szCs w:val="24"/>
          <w:lang w:eastAsia="ru-RU"/>
        </w:rPr>
        <w:t>учасника бойових дій повномасштабного вторгнення росії в Україну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, складом  </w:t>
      </w:r>
      <w:r w:rsidRPr="006C7FA9">
        <w:rPr>
          <w:rFonts w:eastAsia="Times New Roman" w:cs="Times New Roman"/>
          <w:sz w:val="24"/>
          <w:szCs w:val="24"/>
          <w:lang w:eastAsia="ru-RU"/>
        </w:rPr>
        <w:t>сім’ї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– </w:t>
      </w:r>
      <w:r w:rsidRPr="006C7FA9">
        <w:rPr>
          <w:rFonts w:eastAsia="Times New Roman" w:cs="Times New Roman"/>
          <w:sz w:val="24"/>
          <w:szCs w:val="24"/>
          <w:lang w:eastAsia="ru-RU"/>
        </w:rPr>
        <w:t>один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>;</w:t>
      </w:r>
    </w:p>
    <w:p w14:paraId="0DDE1F1C" w14:textId="77777777" w:rsidR="006C7FA9" w:rsidRPr="006C7FA9" w:rsidRDefault="006C7FA9" w:rsidP="006C7FA9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6C7FA9">
        <w:rPr>
          <w:rFonts w:cs="Times New Roman"/>
          <w:color w:val="212529"/>
          <w:sz w:val="24"/>
          <w:szCs w:val="24"/>
          <w:shd w:val="clear" w:color="auto" w:fill="FFFFFF"/>
        </w:rPr>
        <w:t xml:space="preserve">- Лисенка Дмитра Олексійовича - 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з правом </w:t>
      </w:r>
      <w:r w:rsidRPr="006C7FA9">
        <w:rPr>
          <w:rFonts w:eastAsia="Times New Roman" w:cs="Times New Roman"/>
          <w:sz w:val="24"/>
          <w:szCs w:val="24"/>
          <w:lang w:eastAsia="ru-RU"/>
        </w:rPr>
        <w:t>першочергового отримання житла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як </w:t>
      </w:r>
      <w:r w:rsidRPr="006C7FA9">
        <w:rPr>
          <w:rFonts w:eastAsia="Times New Roman" w:cs="Times New Roman"/>
          <w:sz w:val="24"/>
          <w:szCs w:val="24"/>
          <w:lang w:eastAsia="ru-RU"/>
        </w:rPr>
        <w:t>учасника бойових дій повномасштабного вторгнення росії в Україну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, складом  </w:t>
      </w:r>
      <w:r w:rsidRPr="006C7FA9">
        <w:rPr>
          <w:rFonts w:eastAsia="Times New Roman" w:cs="Times New Roman"/>
          <w:sz w:val="24"/>
          <w:szCs w:val="24"/>
          <w:lang w:eastAsia="ru-RU"/>
        </w:rPr>
        <w:t>сім’ї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– </w:t>
      </w:r>
      <w:r w:rsidRPr="006C7FA9">
        <w:rPr>
          <w:rFonts w:eastAsia="Times New Roman" w:cs="Times New Roman"/>
          <w:sz w:val="24"/>
          <w:szCs w:val="24"/>
          <w:lang w:eastAsia="ru-RU"/>
        </w:rPr>
        <w:t>один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>;</w:t>
      </w:r>
    </w:p>
    <w:p w14:paraId="1D5C305E" w14:textId="77777777" w:rsidR="006C7FA9" w:rsidRPr="006C7FA9" w:rsidRDefault="006C7FA9" w:rsidP="006C7FA9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C7FA9">
        <w:rPr>
          <w:rFonts w:cs="Times New Roman"/>
          <w:color w:val="212529"/>
          <w:sz w:val="24"/>
          <w:szCs w:val="24"/>
          <w:shd w:val="clear" w:color="auto" w:fill="FFFFFF"/>
        </w:rPr>
        <w:t xml:space="preserve">- Калініченка Максима Сергійовича - 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з правом </w:t>
      </w:r>
      <w:r w:rsidRPr="006C7FA9">
        <w:rPr>
          <w:rFonts w:eastAsia="Times New Roman" w:cs="Times New Roman"/>
          <w:sz w:val="24"/>
          <w:szCs w:val="24"/>
          <w:lang w:eastAsia="ru-RU"/>
        </w:rPr>
        <w:t>першочергового отримання житла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як </w:t>
      </w:r>
      <w:r w:rsidRPr="006C7FA9">
        <w:rPr>
          <w:rFonts w:eastAsia="Times New Roman" w:cs="Times New Roman"/>
          <w:sz w:val="24"/>
          <w:szCs w:val="24"/>
          <w:lang w:eastAsia="ru-RU"/>
        </w:rPr>
        <w:t>учасника бойових дій повномасштабного вторгнення росії в Україну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, складом  </w:t>
      </w:r>
      <w:r w:rsidRPr="006C7FA9">
        <w:rPr>
          <w:rFonts w:eastAsia="Times New Roman" w:cs="Times New Roman"/>
          <w:sz w:val="24"/>
          <w:szCs w:val="24"/>
          <w:lang w:eastAsia="ru-RU"/>
        </w:rPr>
        <w:t>сім’ї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C7FA9">
        <w:rPr>
          <w:rFonts w:eastAsia="Times New Roman" w:cs="Times New Roman"/>
          <w:sz w:val="24"/>
          <w:szCs w:val="24"/>
          <w:lang w:eastAsia="ru-RU"/>
        </w:rPr>
        <w:t>із 3-х осіб (він, дружина, дочка);</w:t>
      </w:r>
    </w:p>
    <w:p w14:paraId="74B84CA7" w14:textId="69B2B12A" w:rsidR="006C7FA9" w:rsidRPr="006C7FA9" w:rsidRDefault="006C7FA9" w:rsidP="006C7FA9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6C7FA9">
        <w:rPr>
          <w:rFonts w:cs="Times New Roman"/>
          <w:color w:val="212529"/>
          <w:sz w:val="24"/>
          <w:szCs w:val="24"/>
          <w:shd w:val="clear" w:color="auto" w:fill="FFFFFF"/>
        </w:rPr>
        <w:t>- Соловей Микит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6C7FA9">
        <w:rPr>
          <w:rFonts w:cs="Times New Roman"/>
          <w:color w:val="212529"/>
          <w:sz w:val="24"/>
          <w:szCs w:val="24"/>
          <w:shd w:val="clear" w:color="auto" w:fill="FFFFFF"/>
        </w:rPr>
        <w:t xml:space="preserve"> Андрійовича -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з правом </w:t>
      </w:r>
      <w:r w:rsidRPr="006C7FA9">
        <w:rPr>
          <w:rFonts w:eastAsia="Times New Roman" w:cs="Times New Roman"/>
          <w:sz w:val="24"/>
          <w:szCs w:val="24"/>
          <w:lang w:eastAsia="ru-RU"/>
        </w:rPr>
        <w:t>першочергового отримання житла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як </w:t>
      </w:r>
      <w:r w:rsidRPr="006C7FA9">
        <w:rPr>
          <w:rFonts w:eastAsia="Times New Roman" w:cs="Times New Roman"/>
          <w:sz w:val="24"/>
          <w:szCs w:val="24"/>
          <w:lang w:eastAsia="ru-RU"/>
        </w:rPr>
        <w:t>учасника бойових дій повномасштабного вторгнення росії в Україну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, складом  </w:t>
      </w:r>
      <w:r w:rsidRPr="006C7FA9">
        <w:rPr>
          <w:rFonts w:eastAsia="Times New Roman" w:cs="Times New Roman"/>
          <w:sz w:val="24"/>
          <w:szCs w:val="24"/>
          <w:lang w:eastAsia="ru-RU"/>
        </w:rPr>
        <w:t>сім’ї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 xml:space="preserve"> – </w:t>
      </w:r>
      <w:r w:rsidRPr="006C7FA9">
        <w:rPr>
          <w:rFonts w:eastAsia="Times New Roman" w:cs="Times New Roman"/>
          <w:sz w:val="24"/>
          <w:szCs w:val="24"/>
          <w:lang w:eastAsia="ru-RU"/>
        </w:rPr>
        <w:t>один</w:t>
      </w:r>
      <w:r w:rsidRPr="006C7FA9">
        <w:rPr>
          <w:rFonts w:eastAsia="Times New Roman" w:cs="Times New Roman"/>
          <w:sz w:val="24"/>
          <w:szCs w:val="24"/>
          <w:lang w:val="ru-RU" w:eastAsia="ru-RU"/>
        </w:rPr>
        <w:t>;</w:t>
      </w:r>
    </w:p>
    <w:p w14:paraId="5D619FF2" w14:textId="77777777" w:rsidR="006C7FA9" w:rsidRPr="006C7FA9" w:rsidRDefault="006C7FA9" w:rsidP="006C7FA9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41FBBB" w14:textId="5D0B9DB2" w:rsidR="006C7FA9" w:rsidRPr="006C7FA9" w:rsidRDefault="006C7FA9" w:rsidP="00F142BB">
      <w:pPr>
        <w:pStyle w:val="a8"/>
        <w:numPr>
          <w:ilvl w:val="0"/>
          <w:numId w:val="2"/>
        </w:numPr>
        <w:tabs>
          <w:tab w:val="clear" w:pos="1068"/>
          <w:tab w:val="left" w:pos="567"/>
          <w:tab w:val="num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C7FA9">
        <w:rPr>
          <w:rFonts w:eastAsia="Times New Roman" w:cs="Times New Roman"/>
          <w:sz w:val="24"/>
          <w:szCs w:val="24"/>
          <w:lang w:eastAsia="ru-RU"/>
        </w:rPr>
        <w:t xml:space="preserve">Відмовити </w:t>
      </w:r>
      <w:proofErr w:type="spellStart"/>
      <w:r w:rsidR="00B648AB" w:rsidRPr="006C7FA9">
        <w:rPr>
          <w:rFonts w:eastAsia="Times New Roman" w:cs="Times New Roman"/>
          <w:sz w:val="24"/>
          <w:szCs w:val="24"/>
          <w:lang w:eastAsia="ru-RU"/>
        </w:rPr>
        <w:t>Горлачов</w:t>
      </w:r>
      <w:r w:rsidR="00B648AB">
        <w:rPr>
          <w:rFonts w:eastAsia="Times New Roman" w:cs="Times New Roman"/>
          <w:sz w:val="24"/>
          <w:szCs w:val="24"/>
          <w:lang w:eastAsia="ru-RU"/>
        </w:rPr>
        <w:t>у</w:t>
      </w:r>
      <w:proofErr w:type="spellEnd"/>
      <w:r w:rsidR="00B648AB" w:rsidRPr="006C7FA9">
        <w:rPr>
          <w:rFonts w:eastAsia="Times New Roman" w:cs="Times New Roman"/>
          <w:sz w:val="24"/>
          <w:szCs w:val="24"/>
          <w:lang w:eastAsia="ru-RU"/>
        </w:rPr>
        <w:t xml:space="preserve"> О</w:t>
      </w:r>
      <w:r w:rsidR="00B648AB">
        <w:rPr>
          <w:rFonts w:eastAsia="Times New Roman" w:cs="Times New Roman"/>
          <w:sz w:val="24"/>
          <w:szCs w:val="24"/>
          <w:lang w:eastAsia="ru-RU"/>
        </w:rPr>
        <w:t xml:space="preserve">лександру </w:t>
      </w:r>
      <w:r w:rsidR="00B648AB" w:rsidRPr="006C7FA9">
        <w:rPr>
          <w:rFonts w:eastAsia="Times New Roman" w:cs="Times New Roman"/>
          <w:sz w:val="24"/>
          <w:szCs w:val="24"/>
          <w:lang w:eastAsia="ru-RU"/>
        </w:rPr>
        <w:t>Д</w:t>
      </w:r>
      <w:r w:rsidR="00B648AB">
        <w:rPr>
          <w:rFonts w:eastAsia="Times New Roman" w:cs="Times New Roman"/>
          <w:sz w:val="24"/>
          <w:szCs w:val="24"/>
          <w:lang w:eastAsia="ru-RU"/>
        </w:rPr>
        <w:t>митровичу</w:t>
      </w:r>
      <w:r w:rsidR="00B648AB" w:rsidRPr="006C7FA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5C45">
        <w:rPr>
          <w:rFonts w:eastAsia="Times New Roman" w:cs="Times New Roman"/>
          <w:sz w:val="24"/>
          <w:szCs w:val="24"/>
          <w:lang w:eastAsia="ru-RU"/>
        </w:rPr>
        <w:t>в</w:t>
      </w:r>
      <w:r w:rsidRPr="006C7FA9">
        <w:rPr>
          <w:rFonts w:eastAsia="Times New Roman" w:cs="Times New Roman"/>
          <w:sz w:val="24"/>
          <w:szCs w:val="24"/>
          <w:lang w:eastAsia="ru-RU"/>
        </w:rPr>
        <w:t xml:space="preserve"> постановці на квартирний облік як не зареєстровано</w:t>
      </w:r>
      <w:r>
        <w:rPr>
          <w:rFonts w:eastAsia="Times New Roman" w:cs="Times New Roman"/>
          <w:sz w:val="24"/>
          <w:szCs w:val="24"/>
          <w:lang w:eastAsia="ru-RU"/>
        </w:rPr>
        <w:t>му</w:t>
      </w:r>
      <w:r w:rsidRPr="006C7FA9">
        <w:rPr>
          <w:rFonts w:eastAsia="Times New Roman" w:cs="Times New Roman"/>
          <w:sz w:val="24"/>
          <w:szCs w:val="24"/>
          <w:lang w:eastAsia="ru-RU"/>
        </w:rPr>
        <w:t xml:space="preserve"> в Чорноморській </w:t>
      </w:r>
      <w:r w:rsidR="007D45D2">
        <w:rPr>
          <w:rFonts w:eastAsia="Times New Roman" w:cs="Times New Roman"/>
          <w:sz w:val="24"/>
          <w:szCs w:val="24"/>
          <w:lang w:eastAsia="ru-RU"/>
        </w:rPr>
        <w:t xml:space="preserve">міській </w:t>
      </w:r>
      <w:r w:rsidRPr="006C7FA9">
        <w:rPr>
          <w:rFonts w:eastAsia="Times New Roman" w:cs="Times New Roman"/>
          <w:sz w:val="24"/>
          <w:szCs w:val="24"/>
          <w:lang w:eastAsia="ru-RU"/>
        </w:rPr>
        <w:t>територіальній громаді.</w:t>
      </w:r>
    </w:p>
    <w:p w14:paraId="346B454C" w14:textId="62580B2E" w:rsidR="00AC2A00" w:rsidRDefault="00AC2A00" w:rsidP="00EE62FF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2"/>
    <w:p w14:paraId="06FE516D" w14:textId="141CF78A" w:rsidR="008B7B8D" w:rsidRPr="00B2686E" w:rsidRDefault="00106169" w:rsidP="00F142BB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 xml:space="preserve">Ігоря </w:t>
      </w:r>
      <w:proofErr w:type="spellStart"/>
      <w:r w:rsidR="008B7B8D" w:rsidRPr="00B2686E">
        <w:rPr>
          <w:sz w:val="24"/>
          <w:szCs w:val="24"/>
          <w:lang w:val="uk"/>
        </w:rPr>
        <w:t>Сурніна</w:t>
      </w:r>
      <w:proofErr w:type="spellEnd"/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E2B4F0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B2713F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1AAEF6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96E654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C25FC6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D0A6" w14:textId="77777777" w:rsidR="00C25FC6" w:rsidRDefault="00C25FC6" w:rsidP="004A3772">
      <w:pPr>
        <w:spacing w:after="0"/>
      </w:pPr>
      <w:r>
        <w:separator/>
      </w:r>
    </w:p>
  </w:endnote>
  <w:endnote w:type="continuationSeparator" w:id="0">
    <w:p w14:paraId="738302EF" w14:textId="77777777" w:rsidR="00C25FC6" w:rsidRDefault="00C25FC6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38FC" w14:textId="77777777" w:rsidR="00C25FC6" w:rsidRDefault="00C25FC6" w:rsidP="004A3772">
      <w:pPr>
        <w:spacing w:after="0"/>
      </w:pPr>
      <w:r>
        <w:separator/>
      </w:r>
    </w:p>
  </w:footnote>
  <w:footnote w:type="continuationSeparator" w:id="0">
    <w:p w14:paraId="6FCA263C" w14:textId="77777777" w:rsidR="00C25FC6" w:rsidRDefault="00C25FC6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6"/>
  </w:num>
  <w:num w:numId="4" w16cid:durableId="869759820">
    <w:abstractNumId w:val="2"/>
  </w:num>
  <w:num w:numId="5" w16cid:durableId="767889881">
    <w:abstractNumId w:val="4"/>
  </w:num>
  <w:num w:numId="6" w16cid:durableId="680156614">
    <w:abstractNumId w:val="5"/>
  </w:num>
  <w:num w:numId="7" w16cid:durableId="206952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9"/>
    <w:rsid w:val="00010274"/>
    <w:rsid w:val="00012002"/>
    <w:rsid w:val="00024B60"/>
    <w:rsid w:val="00030C6D"/>
    <w:rsid w:val="000418C5"/>
    <w:rsid w:val="000456D2"/>
    <w:rsid w:val="000462CC"/>
    <w:rsid w:val="00053A12"/>
    <w:rsid w:val="00066636"/>
    <w:rsid w:val="00067F6A"/>
    <w:rsid w:val="00081AA2"/>
    <w:rsid w:val="0008590E"/>
    <w:rsid w:val="00097A77"/>
    <w:rsid w:val="000A16E3"/>
    <w:rsid w:val="000A71E4"/>
    <w:rsid w:val="000C6FEB"/>
    <w:rsid w:val="000D7396"/>
    <w:rsid w:val="000F75A5"/>
    <w:rsid w:val="00106169"/>
    <w:rsid w:val="00114071"/>
    <w:rsid w:val="001217A6"/>
    <w:rsid w:val="00131D5F"/>
    <w:rsid w:val="001414F6"/>
    <w:rsid w:val="00146934"/>
    <w:rsid w:val="00147DA1"/>
    <w:rsid w:val="00163828"/>
    <w:rsid w:val="00167FCC"/>
    <w:rsid w:val="00175ED6"/>
    <w:rsid w:val="00180758"/>
    <w:rsid w:val="00185346"/>
    <w:rsid w:val="001944B4"/>
    <w:rsid w:val="001A480A"/>
    <w:rsid w:val="001B619B"/>
    <w:rsid w:val="001C1167"/>
    <w:rsid w:val="001C2812"/>
    <w:rsid w:val="001D5CD8"/>
    <w:rsid w:val="001E0E8D"/>
    <w:rsid w:val="001E7AAF"/>
    <w:rsid w:val="001E7D4D"/>
    <w:rsid w:val="001F5FF4"/>
    <w:rsid w:val="00203100"/>
    <w:rsid w:val="00204BE2"/>
    <w:rsid w:val="002132DB"/>
    <w:rsid w:val="0021623E"/>
    <w:rsid w:val="002463A8"/>
    <w:rsid w:val="002468F6"/>
    <w:rsid w:val="00250393"/>
    <w:rsid w:val="00264BD4"/>
    <w:rsid w:val="0028366C"/>
    <w:rsid w:val="00283F45"/>
    <w:rsid w:val="00294036"/>
    <w:rsid w:val="002A44CE"/>
    <w:rsid w:val="002A7654"/>
    <w:rsid w:val="002C076E"/>
    <w:rsid w:val="002C179B"/>
    <w:rsid w:val="002D0A6C"/>
    <w:rsid w:val="002D0EEA"/>
    <w:rsid w:val="002D283D"/>
    <w:rsid w:val="002D2A19"/>
    <w:rsid w:val="002F637C"/>
    <w:rsid w:val="00304B49"/>
    <w:rsid w:val="0030688F"/>
    <w:rsid w:val="00315BEB"/>
    <w:rsid w:val="00320B6D"/>
    <w:rsid w:val="003249CC"/>
    <w:rsid w:val="00327A29"/>
    <w:rsid w:val="003428CF"/>
    <w:rsid w:val="00342BA0"/>
    <w:rsid w:val="00343F64"/>
    <w:rsid w:val="00345017"/>
    <w:rsid w:val="00362A92"/>
    <w:rsid w:val="00370328"/>
    <w:rsid w:val="00377D90"/>
    <w:rsid w:val="003927EA"/>
    <w:rsid w:val="003B3464"/>
    <w:rsid w:val="003B6EDF"/>
    <w:rsid w:val="003C4C3E"/>
    <w:rsid w:val="003C6D36"/>
    <w:rsid w:val="003C78A1"/>
    <w:rsid w:val="003E0D59"/>
    <w:rsid w:val="003E316B"/>
    <w:rsid w:val="003E40AE"/>
    <w:rsid w:val="003E675C"/>
    <w:rsid w:val="003E6AC8"/>
    <w:rsid w:val="003E6B92"/>
    <w:rsid w:val="003E6FDF"/>
    <w:rsid w:val="003F2DEA"/>
    <w:rsid w:val="00401352"/>
    <w:rsid w:val="004130A2"/>
    <w:rsid w:val="00414EE4"/>
    <w:rsid w:val="00417CD2"/>
    <w:rsid w:val="00420182"/>
    <w:rsid w:val="0043440F"/>
    <w:rsid w:val="004647DA"/>
    <w:rsid w:val="00467948"/>
    <w:rsid w:val="004712B3"/>
    <w:rsid w:val="004753B9"/>
    <w:rsid w:val="00496E04"/>
    <w:rsid w:val="004A0A6A"/>
    <w:rsid w:val="004A3772"/>
    <w:rsid w:val="004A4008"/>
    <w:rsid w:val="004B2DDE"/>
    <w:rsid w:val="004C3A5B"/>
    <w:rsid w:val="004D1CE7"/>
    <w:rsid w:val="004E4813"/>
    <w:rsid w:val="004E5F37"/>
    <w:rsid w:val="00502A63"/>
    <w:rsid w:val="00531F2D"/>
    <w:rsid w:val="00555763"/>
    <w:rsid w:val="00564940"/>
    <w:rsid w:val="00566A20"/>
    <w:rsid w:val="005706B1"/>
    <w:rsid w:val="0059357A"/>
    <w:rsid w:val="00594ECB"/>
    <w:rsid w:val="005A14B4"/>
    <w:rsid w:val="005B02EC"/>
    <w:rsid w:val="005C4B79"/>
    <w:rsid w:val="005D5F85"/>
    <w:rsid w:val="005E4199"/>
    <w:rsid w:val="005E5123"/>
    <w:rsid w:val="006155F2"/>
    <w:rsid w:val="006209A5"/>
    <w:rsid w:val="00626AC2"/>
    <w:rsid w:val="006371A5"/>
    <w:rsid w:val="006371E2"/>
    <w:rsid w:val="00641B87"/>
    <w:rsid w:val="00645302"/>
    <w:rsid w:val="006505DE"/>
    <w:rsid w:val="006554AB"/>
    <w:rsid w:val="00656D07"/>
    <w:rsid w:val="00660410"/>
    <w:rsid w:val="00661BF1"/>
    <w:rsid w:val="00671A9F"/>
    <w:rsid w:val="006825AE"/>
    <w:rsid w:val="006B6318"/>
    <w:rsid w:val="006C0B77"/>
    <w:rsid w:val="006C7FA9"/>
    <w:rsid w:val="006D049F"/>
    <w:rsid w:val="006E48C3"/>
    <w:rsid w:val="006F02AE"/>
    <w:rsid w:val="007219DC"/>
    <w:rsid w:val="007257D6"/>
    <w:rsid w:val="00735917"/>
    <w:rsid w:val="00763D8E"/>
    <w:rsid w:val="00764356"/>
    <w:rsid w:val="0077226B"/>
    <w:rsid w:val="00774B3C"/>
    <w:rsid w:val="00782A67"/>
    <w:rsid w:val="007862DB"/>
    <w:rsid w:val="007A09B2"/>
    <w:rsid w:val="007A2CEA"/>
    <w:rsid w:val="007A3B01"/>
    <w:rsid w:val="007A6AF3"/>
    <w:rsid w:val="007D45D2"/>
    <w:rsid w:val="007E2BE6"/>
    <w:rsid w:val="007E5815"/>
    <w:rsid w:val="007F7696"/>
    <w:rsid w:val="0081365E"/>
    <w:rsid w:val="008242FF"/>
    <w:rsid w:val="00824F08"/>
    <w:rsid w:val="00845FEE"/>
    <w:rsid w:val="0085115C"/>
    <w:rsid w:val="00870751"/>
    <w:rsid w:val="00874CF4"/>
    <w:rsid w:val="0087501D"/>
    <w:rsid w:val="00885AB6"/>
    <w:rsid w:val="00893143"/>
    <w:rsid w:val="008B5690"/>
    <w:rsid w:val="008B7B8D"/>
    <w:rsid w:val="008C450A"/>
    <w:rsid w:val="008C7370"/>
    <w:rsid w:val="008E024A"/>
    <w:rsid w:val="0090795D"/>
    <w:rsid w:val="00913CC0"/>
    <w:rsid w:val="0092119E"/>
    <w:rsid w:val="00922C48"/>
    <w:rsid w:val="009461DF"/>
    <w:rsid w:val="00973C21"/>
    <w:rsid w:val="0098078E"/>
    <w:rsid w:val="00985FB7"/>
    <w:rsid w:val="009A3990"/>
    <w:rsid w:val="009B1F1C"/>
    <w:rsid w:val="009B75BF"/>
    <w:rsid w:val="009D7889"/>
    <w:rsid w:val="009D78E5"/>
    <w:rsid w:val="009F4164"/>
    <w:rsid w:val="00A117E2"/>
    <w:rsid w:val="00A161AA"/>
    <w:rsid w:val="00A24D39"/>
    <w:rsid w:val="00A26BC9"/>
    <w:rsid w:val="00A3571E"/>
    <w:rsid w:val="00A40A8C"/>
    <w:rsid w:val="00A41D55"/>
    <w:rsid w:val="00A46900"/>
    <w:rsid w:val="00A51D64"/>
    <w:rsid w:val="00A66BF6"/>
    <w:rsid w:val="00A7744F"/>
    <w:rsid w:val="00A87F4F"/>
    <w:rsid w:val="00AC2A00"/>
    <w:rsid w:val="00AE305B"/>
    <w:rsid w:val="00AE509C"/>
    <w:rsid w:val="00AF2F46"/>
    <w:rsid w:val="00B22B8D"/>
    <w:rsid w:val="00B2686E"/>
    <w:rsid w:val="00B310EB"/>
    <w:rsid w:val="00B314E8"/>
    <w:rsid w:val="00B471F4"/>
    <w:rsid w:val="00B56ECF"/>
    <w:rsid w:val="00B602DE"/>
    <w:rsid w:val="00B648AB"/>
    <w:rsid w:val="00B7560E"/>
    <w:rsid w:val="00B81B36"/>
    <w:rsid w:val="00B8621F"/>
    <w:rsid w:val="00B915B7"/>
    <w:rsid w:val="00B92F7A"/>
    <w:rsid w:val="00BB7A1C"/>
    <w:rsid w:val="00C16C5A"/>
    <w:rsid w:val="00C25FC6"/>
    <w:rsid w:val="00C26AB4"/>
    <w:rsid w:val="00C3453C"/>
    <w:rsid w:val="00C36497"/>
    <w:rsid w:val="00C36E93"/>
    <w:rsid w:val="00C41E1F"/>
    <w:rsid w:val="00C46D3C"/>
    <w:rsid w:val="00C51370"/>
    <w:rsid w:val="00C8015C"/>
    <w:rsid w:val="00C80F74"/>
    <w:rsid w:val="00C93D0E"/>
    <w:rsid w:val="00C95DBC"/>
    <w:rsid w:val="00C97B96"/>
    <w:rsid w:val="00CA1CA8"/>
    <w:rsid w:val="00CA40FD"/>
    <w:rsid w:val="00CB167A"/>
    <w:rsid w:val="00CC050D"/>
    <w:rsid w:val="00CC5632"/>
    <w:rsid w:val="00D0091A"/>
    <w:rsid w:val="00D11C9B"/>
    <w:rsid w:val="00D13DBD"/>
    <w:rsid w:val="00D2564D"/>
    <w:rsid w:val="00D3326A"/>
    <w:rsid w:val="00D56340"/>
    <w:rsid w:val="00D87780"/>
    <w:rsid w:val="00DA1F6F"/>
    <w:rsid w:val="00DA5AD4"/>
    <w:rsid w:val="00DA5CC9"/>
    <w:rsid w:val="00DA686C"/>
    <w:rsid w:val="00DB1705"/>
    <w:rsid w:val="00DD1DBF"/>
    <w:rsid w:val="00DD250B"/>
    <w:rsid w:val="00DE5315"/>
    <w:rsid w:val="00DF0C9C"/>
    <w:rsid w:val="00DF156A"/>
    <w:rsid w:val="00DF6ED8"/>
    <w:rsid w:val="00E06183"/>
    <w:rsid w:val="00E126E8"/>
    <w:rsid w:val="00E21670"/>
    <w:rsid w:val="00E3615E"/>
    <w:rsid w:val="00E55365"/>
    <w:rsid w:val="00E61583"/>
    <w:rsid w:val="00E62ED1"/>
    <w:rsid w:val="00E73909"/>
    <w:rsid w:val="00E73A3C"/>
    <w:rsid w:val="00E8188B"/>
    <w:rsid w:val="00E92DC5"/>
    <w:rsid w:val="00EA41D7"/>
    <w:rsid w:val="00EA59DF"/>
    <w:rsid w:val="00EA5BE7"/>
    <w:rsid w:val="00EB6448"/>
    <w:rsid w:val="00ED5204"/>
    <w:rsid w:val="00EE4070"/>
    <w:rsid w:val="00EE62FF"/>
    <w:rsid w:val="00EF51E0"/>
    <w:rsid w:val="00F12C76"/>
    <w:rsid w:val="00F142BB"/>
    <w:rsid w:val="00F27329"/>
    <w:rsid w:val="00F32BAC"/>
    <w:rsid w:val="00F32CDD"/>
    <w:rsid w:val="00F45C45"/>
    <w:rsid w:val="00F547F0"/>
    <w:rsid w:val="00F55A89"/>
    <w:rsid w:val="00F64C56"/>
    <w:rsid w:val="00F86439"/>
    <w:rsid w:val="00F95A83"/>
    <w:rsid w:val="00FA4031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3</Pages>
  <Words>5152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149</cp:revision>
  <cp:lastPrinted>2024-03-13T12:18:00Z</cp:lastPrinted>
  <dcterms:created xsi:type="dcterms:W3CDTF">2023-06-19T07:25:00Z</dcterms:created>
  <dcterms:modified xsi:type="dcterms:W3CDTF">2024-03-18T14:17:00Z</dcterms:modified>
</cp:coreProperties>
</file>