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768F" w14:textId="77777777" w:rsidR="00055C7D" w:rsidRDefault="00055C7D" w:rsidP="00055C7D">
      <w:pPr>
        <w:tabs>
          <w:tab w:val="left" w:pos="9639"/>
        </w:tabs>
        <w:jc w:val="center"/>
        <w:rPr>
          <w:noProof/>
        </w:rPr>
      </w:pPr>
    </w:p>
    <w:p w14:paraId="5B9EFD07" w14:textId="77777777" w:rsidR="00055C7D" w:rsidRDefault="00055C7D" w:rsidP="00055C7D">
      <w:pPr>
        <w:jc w:val="center"/>
        <w:rPr>
          <w:noProof/>
        </w:rPr>
      </w:pPr>
    </w:p>
    <w:p w14:paraId="579FB1FF" w14:textId="77777777" w:rsidR="00055C7D" w:rsidRDefault="00055C7D" w:rsidP="003A29AB">
      <w:pPr>
        <w:shd w:val="clear" w:color="auto" w:fill="FFFFFF"/>
        <w:ind w:left="6379"/>
        <w:rPr>
          <w:bCs/>
          <w:color w:val="000000"/>
          <w:lang w:val="uk-UA"/>
        </w:rPr>
      </w:pPr>
    </w:p>
    <w:p w14:paraId="24B27B7D" w14:textId="7EC145CC" w:rsidR="003A29AB" w:rsidRPr="002F045E" w:rsidRDefault="003A29AB" w:rsidP="003A29AB">
      <w:pPr>
        <w:shd w:val="clear" w:color="auto" w:fill="FFFFFF"/>
        <w:ind w:left="6379"/>
        <w:rPr>
          <w:bCs/>
          <w:color w:val="000000"/>
          <w:lang w:val="uk-UA"/>
        </w:rPr>
      </w:pPr>
      <w:r w:rsidRPr="002F045E">
        <w:rPr>
          <w:bCs/>
          <w:color w:val="000000"/>
          <w:lang w:val="uk-UA"/>
        </w:rPr>
        <w:t>Додаток 1</w:t>
      </w:r>
    </w:p>
    <w:p w14:paraId="6E382FDE" w14:textId="77777777" w:rsidR="003A29AB" w:rsidRPr="002F045E" w:rsidRDefault="003A29AB" w:rsidP="003A29AB">
      <w:pPr>
        <w:shd w:val="clear" w:color="auto" w:fill="FFFFFF"/>
        <w:ind w:left="6379"/>
        <w:rPr>
          <w:bCs/>
          <w:color w:val="000000"/>
          <w:lang w:val="uk-UA"/>
        </w:rPr>
      </w:pPr>
      <w:r w:rsidRPr="002F045E">
        <w:rPr>
          <w:bCs/>
          <w:color w:val="000000"/>
          <w:lang w:val="uk-UA"/>
        </w:rPr>
        <w:t>до рішення виконавчого комітету</w:t>
      </w:r>
    </w:p>
    <w:p w14:paraId="7C914018" w14:textId="77777777" w:rsidR="003A29AB" w:rsidRPr="002F045E" w:rsidRDefault="003A29AB" w:rsidP="003A29AB">
      <w:pPr>
        <w:shd w:val="clear" w:color="auto" w:fill="FFFFFF"/>
        <w:ind w:left="6379"/>
        <w:rPr>
          <w:lang w:val="uk-UA"/>
        </w:rPr>
      </w:pPr>
      <w:r w:rsidRPr="002F045E">
        <w:rPr>
          <w:bCs/>
          <w:color w:val="000000"/>
          <w:lang w:val="uk-UA"/>
        </w:rPr>
        <w:t xml:space="preserve">Чорноморської міської ради </w:t>
      </w:r>
    </w:p>
    <w:p w14:paraId="09FEC8D7" w14:textId="71E9B2A4" w:rsidR="003A29AB" w:rsidRDefault="003A29AB" w:rsidP="003A29AB">
      <w:pPr>
        <w:pStyle w:val="a5"/>
        <w:ind w:left="6379"/>
        <w:rPr>
          <w:lang w:val="uk-UA"/>
        </w:rPr>
      </w:pPr>
      <w:r>
        <w:rPr>
          <w:lang w:val="uk-UA"/>
        </w:rPr>
        <w:t>в</w:t>
      </w:r>
      <w:r w:rsidRPr="002F045E">
        <w:rPr>
          <w:lang w:val="uk-UA"/>
        </w:rPr>
        <w:t xml:space="preserve">ід </w:t>
      </w:r>
      <w:r w:rsidR="00055C7D">
        <w:rPr>
          <w:lang w:val="uk-UA"/>
        </w:rPr>
        <w:t>04.04.</w:t>
      </w:r>
      <w:r w:rsidRPr="002F045E">
        <w:rPr>
          <w:lang w:val="uk-UA"/>
        </w:rPr>
        <w:t xml:space="preserve">2024 № </w:t>
      </w:r>
      <w:r w:rsidR="00055C7D">
        <w:rPr>
          <w:lang w:val="uk-UA"/>
        </w:rPr>
        <w:t>129</w:t>
      </w:r>
    </w:p>
    <w:p w14:paraId="37D36693" w14:textId="77777777" w:rsidR="003A29AB" w:rsidRDefault="003A29AB" w:rsidP="003A29AB">
      <w:pPr>
        <w:pStyle w:val="a5"/>
        <w:jc w:val="center"/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14:paraId="4C4FA84D" w14:textId="044DCD8E" w:rsidR="003B5785" w:rsidRPr="00211FB2" w:rsidRDefault="006578E7" w:rsidP="003A29A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1FB2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ПЕРЕЛІК</w:t>
      </w:r>
      <w:r w:rsidRPr="00211FB2">
        <w:rPr>
          <w:rFonts w:ascii="Times New Roman" w:hAnsi="Times New Roman" w:cs="Times New Roman"/>
          <w:sz w:val="24"/>
          <w:szCs w:val="24"/>
        </w:rPr>
        <w:br/>
      </w:r>
      <w:r w:rsidRPr="00211FB2">
        <w:rPr>
          <w:rStyle w:val="rvts15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суспільно корисних робіт, що виконуються в умовах воєнного стану на території Чорноморської міської територіальної громади</w:t>
      </w:r>
    </w:p>
    <w:p w14:paraId="26F87122" w14:textId="77777777" w:rsidR="00646E68" w:rsidRPr="00211FB2" w:rsidRDefault="00646E68" w:rsidP="00646E68">
      <w:pPr>
        <w:widowControl/>
        <w:autoSpaceDE/>
        <w:autoSpaceDN/>
        <w:adjustRightInd/>
        <w:rPr>
          <w:rFonts w:eastAsia="Times New Roman"/>
          <w:b/>
          <w:spacing w:val="-11"/>
          <w:sz w:val="24"/>
          <w:szCs w:val="24"/>
          <w:lang w:val="uk-UA"/>
        </w:rPr>
      </w:pPr>
    </w:p>
    <w:p w14:paraId="2418F30E" w14:textId="77777777" w:rsidR="003B5785" w:rsidRPr="00211FB2" w:rsidRDefault="003B5785" w:rsidP="004E1EC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  <w:spacing w:val="-11"/>
          <w:sz w:val="24"/>
          <w:szCs w:val="24"/>
          <w:lang w:val="uk-UA"/>
        </w:rPr>
      </w:pPr>
      <w:r w:rsidRPr="00211FB2">
        <w:rPr>
          <w:rFonts w:eastAsia="Times New Roman"/>
          <w:spacing w:val="-11"/>
          <w:sz w:val="24"/>
          <w:szCs w:val="24"/>
          <w:lang w:val="uk-UA"/>
        </w:rPr>
        <w:t>1. Ремонтно-відновлювальні роботи, насамперед роботи, що виконуються на об’єктах забезпечення життєдіяльності.</w:t>
      </w:r>
    </w:p>
    <w:p w14:paraId="6C31216C" w14:textId="77777777" w:rsidR="003B5785" w:rsidRPr="00F52B8D" w:rsidRDefault="00B2436D" w:rsidP="004E1EC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  <w:spacing w:val="-11"/>
          <w:sz w:val="24"/>
          <w:szCs w:val="24"/>
          <w:lang w:val="uk-UA"/>
        </w:rPr>
      </w:pPr>
      <w:r w:rsidRPr="00F52B8D">
        <w:rPr>
          <w:rFonts w:eastAsia="Times New Roman"/>
          <w:spacing w:val="-11"/>
          <w:sz w:val="24"/>
          <w:szCs w:val="24"/>
          <w:lang w:val="uk-UA"/>
        </w:rPr>
        <w:t xml:space="preserve">2. </w:t>
      </w:r>
      <w:r w:rsidR="003B5785" w:rsidRPr="00F52B8D">
        <w:rPr>
          <w:rFonts w:eastAsia="Times New Roman"/>
          <w:spacing w:val="-11"/>
          <w:sz w:val="24"/>
          <w:szCs w:val="24"/>
          <w:lang w:val="uk-UA"/>
        </w:rPr>
        <w:t>Розбір завалів, розчищення автомобільних доріг.</w:t>
      </w:r>
    </w:p>
    <w:p w14:paraId="33DC150F" w14:textId="77777777" w:rsidR="003B5785" w:rsidRPr="00F52B8D" w:rsidRDefault="003B5785" w:rsidP="004E1EC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  <w:spacing w:val="-11"/>
          <w:sz w:val="24"/>
          <w:szCs w:val="24"/>
          <w:lang w:val="uk-UA"/>
        </w:rPr>
      </w:pPr>
      <w:r w:rsidRPr="00F52B8D">
        <w:rPr>
          <w:rFonts w:eastAsia="Times New Roman"/>
          <w:spacing w:val="-11"/>
          <w:sz w:val="24"/>
          <w:szCs w:val="24"/>
          <w:lang w:val="uk-UA"/>
        </w:rPr>
        <w:t>3. Ремонт і будівництво житлових приміщень.</w:t>
      </w:r>
    </w:p>
    <w:p w14:paraId="1D20BEC9" w14:textId="77777777" w:rsidR="003B5785" w:rsidRPr="00F52B8D" w:rsidRDefault="004E1ECD" w:rsidP="004E1EC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  <w:spacing w:val="-11"/>
          <w:sz w:val="24"/>
          <w:szCs w:val="24"/>
          <w:lang w:val="uk-UA"/>
        </w:rPr>
      </w:pPr>
      <w:r>
        <w:rPr>
          <w:rFonts w:eastAsia="Times New Roman"/>
          <w:spacing w:val="-11"/>
          <w:sz w:val="24"/>
          <w:szCs w:val="24"/>
          <w:lang w:val="uk-UA"/>
        </w:rPr>
        <w:t>4</w:t>
      </w:r>
      <w:r w:rsidR="00674410" w:rsidRPr="00F52B8D">
        <w:rPr>
          <w:rFonts w:eastAsia="Times New Roman"/>
          <w:spacing w:val="-11"/>
          <w:sz w:val="24"/>
          <w:szCs w:val="24"/>
          <w:lang w:val="uk-UA"/>
        </w:rPr>
        <w:t>.</w:t>
      </w:r>
      <w:r>
        <w:rPr>
          <w:rFonts w:eastAsia="Times New Roman"/>
          <w:spacing w:val="-11"/>
          <w:sz w:val="24"/>
          <w:szCs w:val="24"/>
          <w:lang w:val="uk-UA"/>
        </w:rPr>
        <w:t xml:space="preserve"> </w:t>
      </w:r>
      <w:r w:rsidR="003B5785" w:rsidRPr="00F52B8D">
        <w:rPr>
          <w:rFonts w:eastAsia="Times New Roman"/>
          <w:spacing w:val="-11"/>
          <w:sz w:val="24"/>
          <w:szCs w:val="24"/>
          <w:lang w:val="uk-UA"/>
        </w:rPr>
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14:paraId="0C43F2CC" w14:textId="77777777" w:rsidR="003B5785" w:rsidRPr="00F52B8D" w:rsidRDefault="004E1ECD" w:rsidP="004E1EC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  <w:spacing w:val="-11"/>
          <w:sz w:val="24"/>
          <w:szCs w:val="24"/>
          <w:lang w:val="uk-UA"/>
        </w:rPr>
      </w:pPr>
      <w:r>
        <w:rPr>
          <w:rFonts w:eastAsia="Times New Roman"/>
          <w:spacing w:val="-11"/>
          <w:sz w:val="24"/>
          <w:szCs w:val="24"/>
          <w:lang w:val="uk-UA"/>
        </w:rPr>
        <w:t>5</w:t>
      </w:r>
      <w:r w:rsidR="00B2436D" w:rsidRPr="00F52B8D">
        <w:rPr>
          <w:rFonts w:eastAsia="Times New Roman"/>
          <w:spacing w:val="-11"/>
          <w:sz w:val="24"/>
          <w:szCs w:val="24"/>
          <w:lang w:val="uk-UA"/>
        </w:rPr>
        <w:t xml:space="preserve">. </w:t>
      </w:r>
      <w:r w:rsidR="003B5785" w:rsidRPr="00F52B8D">
        <w:rPr>
          <w:rFonts w:eastAsia="Times New Roman"/>
          <w:spacing w:val="-11"/>
          <w:sz w:val="24"/>
          <w:szCs w:val="24"/>
          <w:lang w:val="uk-UA"/>
        </w:rPr>
        <w:t xml:space="preserve">Вантажно-розвантажувальні роботи. </w:t>
      </w:r>
    </w:p>
    <w:p w14:paraId="25C6446B" w14:textId="77777777" w:rsidR="003B5785" w:rsidRPr="00F52B8D" w:rsidRDefault="004E1ECD" w:rsidP="004E1EC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  <w:spacing w:val="-11"/>
          <w:sz w:val="24"/>
          <w:szCs w:val="24"/>
          <w:lang w:val="uk-UA"/>
        </w:rPr>
      </w:pPr>
      <w:r>
        <w:rPr>
          <w:rFonts w:eastAsia="Times New Roman"/>
          <w:spacing w:val="-11"/>
          <w:sz w:val="24"/>
          <w:szCs w:val="24"/>
          <w:lang w:val="uk-UA"/>
        </w:rPr>
        <w:t>6</w:t>
      </w:r>
      <w:r w:rsidR="003B5785" w:rsidRPr="00F52B8D">
        <w:rPr>
          <w:rFonts w:eastAsia="Times New Roman"/>
          <w:spacing w:val="-11"/>
          <w:sz w:val="24"/>
          <w:szCs w:val="24"/>
          <w:lang w:val="uk-UA"/>
        </w:rPr>
        <w:t>. 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</w:t>
      </w:r>
      <w:r w:rsidR="00700CB4" w:rsidRPr="00F52B8D">
        <w:rPr>
          <w:rFonts w:eastAsia="Times New Roman"/>
          <w:spacing w:val="-11"/>
          <w:sz w:val="24"/>
          <w:szCs w:val="24"/>
          <w:lang w:val="uk-UA"/>
        </w:rPr>
        <w:t>, зокрема у «Пунктах незламності».</w:t>
      </w:r>
    </w:p>
    <w:p w14:paraId="423B7B36" w14:textId="77777777" w:rsidR="003B5785" w:rsidRPr="00F52B8D" w:rsidRDefault="004E1ECD" w:rsidP="004E1EC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  <w:spacing w:val="-11"/>
          <w:sz w:val="24"/>
          <w:szCs w:val="24"/>
          <w:lang w:val="uk-UA"/>
        </w:rPr>
      </w:pPr>
      <w:r>
        <w:rPr>
          <w:rFonts w:eastAsia="Times New Roman"/>
          <w:spacing w:val="-11"/>
          <w:sz w:val="24"/>
          <w:szCs w:val="24"/>
          <w:lang w:val="uk-UA"/>
        </w:rPr>
        <w:t>7</w:t>
      </w:r>
      <w:r w:rsidR="00B2436D" w:rsidRPr="00F52B8D">
        <w:rPr>
          <w:rFonts w:eastAsia="Times New Roman"/>
          <w:spacing w:val="-11"/>
          <w:sz w:val="24"/>
          <w:szCs w:val="24"/>
          <w:lang w:val="uk-UA"/>
        </w:rPr>
        <w:t xml:space="preserve">. </w:t>
      </w:r>
      <w:r w:rsidR="003B5785" w:rsidRPr="00F52B8D">
        <w:rPr>
          <w:rFonts w:eastAsia="Times New Roman"/>
          <w:spacing w:val="-11"/>
          <w:sz w:val="24"/>
          <w:szCs w:val="24"/>
          <w:lang w:val="uk-UA"/>
        </w:rPr>
        <w:t>Організація забезпечення життєдіяльності громадян, що постраждали внаслідок бойових дій.</w:t>
      </w:r>
    </w:p>
    <w:p w14:paraId="7EF2A540" w14:textId="77777777" w:rsidR="003B5785" w:rsidRPr="00F52B8D" w:rsidRDefault="004E1ECD" w:rsidP="004E1EC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  <w:spacing w:val="-11"/>
          <w:sz w:val="24"/>
          <w:szCs w:val="24"/>
          <w:lang w:val="uk-UA"/>
        </w:rPr>
      </w:pPr>
      <w:r>
        <w:rPr>
          <w:rFonts w:eastAsia="Times New Roman"/>
          <w:spacing w:val="-11"/>
          <w:sz w:val="24"/>
          <w:szCs w:val="24"/>
          <w:lang w:val="uk-UA"/>
        </w:rPr>
        <w:t>8</w:t>
      </w:r>
      <w:r w:rsidR="003B5785" w:rsidRPr="00F52B8D">
        <w:rPr>
          <w:rFonts w:eastAsia="Times New Roman"/>
          <w:spacing w:val="-11"/>
          <w:sz w:val="24"/>
          <w:szCs w:val="24"/>
          <w:lang w:val="uk-UA"/>
        </w:rPr>
        <w:t xml:space="preserve">. Заготівля </w:t>
      </w:r>
      <w:r w:rsidR="00AD69C6">
        <w:rPr>
          <w:rFonts w:eastAsia="Times New Roman"/>
          <w:spacing w:val="-11"/>
          <w:sz w:val="24"/>
          <w:szCs w:val="24"/>
          <w:lang w:val="uk-UA"/>
        </w:rPr>
        <w:t xml:space="preserve">та складання </w:t>
      </w:r>
      <w:r w:rsidR="003B5785" w:rsidRPr="00F52B8D">
        <w:rPr>
          <w:rFonts w:eastAsia="Times New Roman"/>
          <w:spacing w:val="-11"/>
          <w:sz w:val="24"/>
          <w:szCs w:val="24"/>
          <w:lang w:val="uk-UA"/>
        </w:rPr>
        <w:t>дров для опалювального сезону.</w:t>
      </w:r>
    </w:p>
    <w:p w14:paraId="3DBA71E6" w14:textId="77777777" w:rsidR="003B5785" w:rsidRPr="00F52B8D" w:rsidRDefault="004E1ECD" w:rsidP="004E1EC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  <w:spacing w:val="-11"/>
          <w:sz w:val="24"/>
          <w:szCs w:val="24"/>
          <w:lang w:val="uk-UA"/>
        </w:rPr>
      </w:pPr>
      <w:r>
        <w:rPr>
          <w:rFonts w:eastAsia="Times New Roman"/>
          <w:spacing w:val="-11"/>
          <w:sz w:val="24"/>
          <w:szCs w:val="24"/>
          <w:lang w:val="uk-UA"/>
        </w:rPr>
        <w:t>9</w:t>
      </w:r>
      <w:r w:rsidR="003B5785" w:rsidRPr="00F52B8D">
        <w:rPr>
          <w:rFonts w:eastAsia="Times New Roman"/>
          <w:spacing w:val="-11"/>
          <w:sz w:val="24"/>
          <w:szCs w:val="24"/>
          <w:lang w:val="uk-UA"/>
        </w:rPr>
        <w:t>. Лі</w:t>
      </w:r>
      <w:r>
        <w:rPr>
          <w:rFonts w:eastAsia="Times New Roman"/>
          <w:spacing w:val="-11"/>
          <w:sz w:val="24"/>
          <w:szCs w:val="24"/>
          <w:lang w:val="uk-UA"/>
        </w:rPr>
        <w:t>квідація стихійних сміттєзвалищ</w:t>
      </w:r>
      <w:r w:rsidR="003B5785" w:rsidRPr="00F52B8D">
        <w:rPr>
          <w:rFonts w:eastAsia="Times New Roman"/>
          <w:spacing w:val="-11"/>
          <w:sz w:val="24"/>
          <w:szCs w:val="24"/>
          <w:lang w:val="uk-UA"/>
        </w:rPr>
        <w:t>.</w:t>
      </w:r>
    </w:p>
    <w:p w14:paraId="34B062E4" w14:textId="77777777" w:rsidR="0068074A" w:rsidRPr="00F52B8D" w:rsidRDefault="004E1ECD" w:rsidP="004E1EC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  <w:spacing w:val="-11"/>
          <w:sz w:val="24"/>
          <w:szCs w:val="24"/>
          <w:lang w:val="uk-UA"/>
        </w:rPr>
      </w:pPr>
      <w:r>
        <w:rPr>
          <w:rFonts w:eastAsia="Times New Roman"/>
          <w:spacing w:val="-11"/>
          <w:sz w:val="24"/>
          <w:szCs w:val="24"/>
          <w:lang w:val="uk-UA"/>
        </w:rPr>
        <w:t>10</w:t>
      </w:r>
      <w:r w:rsidR="0068074A" w:rsidRPr="00F52B8D">
        <w:rPr>
          <w:rFonts w:eastAsia="Times New Roman"/>
          <w:spacing w:val="-11"/>
          <w:sz w:val="24"/>
          <w:szCs w:val="24"/>
          <w:lang w:val="uk-UA"/>
        </w:rPr>
        <w:t xml:space="preserve">. </w:t>
      </w:r>
      <w:r>
        <w:rPr>
          <w:rFonts w:eastAsia="Times New Roman"/>
          <w:spacing w:val="-11"/>
          <w:sz w:val="24"/>
          <w:szCs w:val="24"/>
          <w:lang w:val="uk-UA"/>
        </w:rPr>
        <w:t xml:space="preserve"> Благоустрій загальноміських територій: фарбування урн, лав для відпочинку, прибудинкових територій. </w:t>
      </w:r>
    </w:p>
    <w:p w14:paraId="6DCE929A" w14:textId="77777777" w:rsidR="00700CB4" w:rsidRPr="00F52B8D" w:rsidRDefault="00700CB4" w:rsidP="004E1EC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  <w:spacing w:val="-11"/>
          <w:sz w:val="24"/>
          <w:szCs w:val="24"/>
          <w:lang w:val="uk-UA"/>
        </w:rPr>
      </w:pPr>
      <w:r w:rsidRPr="00F52B8D">
        <w:rPr>
          <w:rFonts w:eastAsia="Times New Roman"/>
          <w:spacing w:val="-11"/>
          <w:sz w:val="24"/>
          <w:szCs w:val="24"/>
          <w:lang w:val="uk-UA"/>
        </w:rPr>
        <w:t>1</w:t>
      </w:r>
      <w:r w:rsidR="004E1ECD">
        <w:rPr>
          <w:rFonts w:eastAsia="Times New Roman"/>
          <w:spacing w:val="-11"/>
          <w:sz w:val="24"/>
          <w:szCs w:val="24"/>
          <w:lang w:val="uk-UA"/>
        </w:rPr>
        <w:t>1</w:t>
      </w:r>
      <w:r w:rsidRPr="00F52B8D">
        <w:rPr>
          <w:rFonts w:eastAsia="Times New Roman"/>
          <w:spacing w:val="-11"/>
          <w:sz w:val="24"/>
          <w:szCs w:val="24"/>
          <w:lang w:val="uk-UA"/>
        </w:rPr>
        <w:t xml:space="preserve">. </w:t>
      </w:r>
      <w:r w:rsidR="00870D84">
        <w:rPr>
          <w:rFonts w:eastAsia="Times New Roman"/>
          <w:spacing w:val="-11"/>
          <w:sz w:val="24"/>
          <w:szCs w:val="24"/>
          <w:lang w:val="uk-UA"/>
        </w:rPr>
        <w:t>Прибирання горищ багатоповерхових будинків</w:t>
      </w:r>
      <w:r w:rsidRPr="00F52B8D">
        <w:rPr>
          <w:rFonts w:eastAsia="Times New Roman"/>
          <w:spacing w:val="-11"/>
          <w:sz w:val="24"/>
          <w:szCs w:val="24"/>
          <w:lang w:val="uk-UA"/>
        </w:rPr>
        <w:t>.</w:t>
      </w:r>
    </w:p>
    <w:p w14:paraId="28DB0C9E" w14:textId="77777777" w:rsidR="00D80070" w:rsidRPr="00F52B8D" w:rsidRDefault="00700CB4" w:rsidP="004E1ECD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  <w:spacing w:val="-11"/>
          <w:sz w:val="24"/>
          <w:szCs w:val="24"/>
          <w:lang w:val="uk-UA"/>
        </w:rPr>
      </w:pPr>
      <w:r w:rsidRPr="00F52B8D">
        <w:rPr>
          <w:rFonts w:eastAsia="Times New Roman"/>
          <w:spacing w:val="-11"/>
          <w:sz w:val="24"/>
          <w:szCs w:val="24"/>
          <w:lang w:val="uk-UA"/>
        </w:rPr>
        <w:t>1</w:t>
      </w:r>
      <w:r w:rsidR="00AD69C6">
        <w:rPr>
          <w:rFonts w:eastAsia="Times New Roman"/>
          <w:spacing w:val="-11"/>
          <w:sz w:val="24"/>
          <w:szCs w:val="24"/>
          <w:lang w:val="uk-UA"/>
        </w:rPr>
        <w:t>2</w:t>
      </w:r>
      <w:r w:rsidRPr="00F52B8D">
        <w:rPr>
          <w:rFonts w:eastAsia="Times New Roman"/>
          <w:spacing w:val="-11"/>
          <w:sz w:val="24"/>
          <w:szCs w:val="24"/>
          <w:lang w:val="uk-UA"/>
        </w:rPr>
        <w:t xml:space="preserve">. </w:t>
      </w:r>
      <w:r w:rsidR="00870D84">
        <w:rPr>
          <w:rFonts w:eastAsia="Times New Roman"/>
          <w:spacing w:val="-11"/>
          <w:sz w:val="24"/>
          <w:szCs w:val="24"/>
          <w:lang w:val="uk-UA"/>
        </w:rPr>
        <w:t>Рознесення повідомлень щодо заборгованості з надання послуг з постачання теплової енергії та абонентського обслуговування.</w:t>
      </w:r>
    </w:p>
    <w:p w14:paraId="767FC7D0" w14:textId="0F2C89E0" w:rsidR="00700CB4" w:rsidRDefault="00700CB4" w:rsidP="004E1ECD">
      <w:pPr>
        <w:spacing w:line="360" w:lineRule="auto"/>
        <w:ind w:firstLine="567"/>
        <w:rPr>
          <w:rFonts w:eastAsia="Times New Roman"/>
          <w:spacing w:val="-11"/>
          <w:sz w:val="24"/>
          <w:szCs w:val="24"/>
          <w:lang w:val="uk-UA"/>
        </w:rPr>
      </w:pPr>
      <w:r w:rsidRPr="00F52B8D">
        <w:rPr>
          <w:rFonts w:eastAsia="Times New Roman"/>
          <w:spacing w:val="-11"/>
          <w:sz w:val="24"/>
          <w:szCs w:val="24"/>
          <w:lang w:val="uk-UA"/>
        </w:rPr>
        <w:t>1</w:t>
      </w:r>
      <w:r w:rsidR="00AD69C6">
        <w:rPr>
          <w:rFonts w:eastAsia="Times New Roman"/>
          <w:spacing w:val="-11"/>
          <w:sz w:val="24"/>
          <w:szCs w:val="24"/>
          <w:lang w:val="uk-UA"/>
        </w:rPr>
        <w:t>3</w:t>
      </w:r>
      <w:r w:rsidRPr="00F52B8D">
        <w:rPr>
          <w:rFonts w:eastAsia="Times New Roman"/>
          <w:spacing w:val="-11"/>
          <w:sz w:val="24"/>
          <w:szCs w:val="24"/>
          <w:lang w:val="uk-UA"/>
        </w:rPr>
        <w:t xml:space="preserve">. </w:t>
      </w:r>
      <w:r w:rsidR="006A69B1">
        <w:rPr>
          <w:rFonts w:eastAsia="Times New Roman"/>
          <w:spacing w:val="-11"/>
          <w:sz w:val="24"/>
          <w:szCs w:val="24"/>
          <w:lang w:val="uk-UA"/>
        </w:rPr>
        <w:t>Подрібнення</w:t>
      </w:r>
      <w:r w:rsidR="00AD69C6">
        <w:rPr>
          <w:rFonts w:eastAsia="Times New Roman"/>
          <w:spacing w:val="-11"/>
          <w:sz w:val="24"/>
          <w:szCs w:val="24"/>
          <w:lang w:val="uk-UA"/>
        </w:rPr>
        <w:t xml:space="preserve"> гілок.</w:t>
      </w:r>
    </w:p>
    <w:p w14:paraId="1F215C2B" w14:textId="77777777" w:rsidR="00AD69C6" w:rsidRDefault="00AD69C6" w:rsidP="004E1ECD">
      <w:pPr>
        <w:spacing w:line="360" w:lineRule="auto"/>
        <w:ind w:firstLine="567"/>
        <w:rPr>
          <w:rFonts w:eastAsia="Times New Roman"/>
          <w:spacing w:val="-11"/>
          <w:sz w:val="24"/>
          <w:szCs w:val="24"/>
          <w:lang w:val="uk-UA"/>
        </w:rPr>
      </w:pPr>
      <w:r>
        <w:rPr>
          <w:rFonts w:eastAsia="Times New Roman"/>
          <w:spacing w:val="-11"/>
          <w:sz w:val="24"/>
          <w:szCs w:val="24"/>
          <w:lang w:val="uk-UA"/>
        </w:rPr>
        <w:t>14. Збирання та навантаження сміття та гілок.</w:t>
      </w:r>
    </w:p>
    <w:p w14:paraId="5DD99CC9" w14:textId="77777777" w:rsidR="00AD69C6" w:rsidRPr="00F52B8D" w:rsidRDefault="00AD69C6" w:rsidP="004E1ECD">
      <w:pPr>
        <w:spacing w:line="360" w:lineRule="auto"/>
        <w:ind w:firstLine="567"/>
        <w:rPr>
          <w:rFonts w:eastAsia="Times New Roman"/>
          <w:spacing w:val="-11"/>
          <w:sz w:val="24"/>
          <w:szCs w:val="24"/>
          <w:lang w:val="uk-UA"/>
        </w:rPr>
      </w:pPr>
      <w:r>
        <w:rPr>
          <w:rFonts w:eastAsia="Times New Roman"/>
          <w:spacing w:val="-11"/>
          <w:sz w:val="24"/>
          <w:szCs w:val="24"/>
          <w:lang w:val="uk-UA"/>
        </w:rPr>
        <w:t>15. Полив зелених насаджень.</w:t>
      </w:r>
    </w:p>
    <w:p w14:paraId="0060A995" w14:textId="77777777" w:rsidR="005E1756" w:rsidRDefault="00AD69C6" w:rsidP="004E1ECD">
      <w:pPr>
        <w:spacing w:line="360" w:lineRule="auto"/>
        <w:ind w:firstLine="567"/>
        <w:rPr>
          <w:rFonts w:eastAsia="Times New Roman"/>
          <w:spacing w:val="-11"/>
          <w:sz w:val="24"/>
          <w:szCs w:val="24"/>
          <w:lang w:val="uk-UA"/>
        </w:rPr>
      </w:pPr>
      <w:r>
        <w:rPr>
          <w:rFonts w:eastAsia="Times New Roman"/>
          <w:spacing w:val="-11"/>
          <w:sz w:val="24"/>
          <w:szCs w:val="24"/>
          <w:lang w:val="uk-UA"/>
        </w:rPr>
        <w:t>16</w:t>
      </w:r>
      <w:r w:rsidR="005E1756" w:rsidRPr="00F52B8D">
        <w:rPr>
          <w:rFonts w:eastAsia="Times New Roman"/>
          <w:spacing w:val="-11"/>
          <w:sz w:val="24"/>
          <w:szCs w:val="24"/>
          <w:lang w:val="uk-UA"/>
        </w:rPr>
        <w:t xml:space="preserve">. </w:t>
      </w:r>
      <w:r>
        <w:rPr>
          <w:rFonts w:eastAsia="Times New Roman"/>
          <w:spacing w:val="-11"/>
          <w:sz w:val="24"/>
          <w:szCs w:val="24"/>
          <w:lang w:val="uk-UA"/>
        </w:rPr>
        <w:t>Прополювання та копання квітників та міжрядь троянд</w:t>
      </w:r>
      <w:r w:rsidR="005E1756" w:rsidRPr="00F52B8D">
        <w:rPr>
          <w:rFonts w:eastAsia="Times New Roman"/>
          <w:spacing w:val="-11"/>
          <w:sz w:val="24"/>
          <w:szCs w:val="24"/>
          <w:lang w:val="uk-UA"/>
        </w:rPr>
        <w:t>.</w:t>
      </w:r>
    </w:p>
    <w:p w14:paraId="17567573" w14:textId="77777777" w:rsidR="00AD69C6" w:rsidRDefault="00AD69C6" w:rsidP="004E1ECD">
      <w:pPr>
        <w:spacing w:line="360" w:lineRule="auto"/>
        <w:ind w:firstLine="567"/>
        <w:rPr>
          <w:rFonts w:eastAsia="Times New Roman"/>
          <w:spacing w:val="-11"/>
          <w:sz w:val="24"/>
          <w:szCs w:val="24"/>
          <w:lang w:val="uk-UA"/>
        </w:rPr>
      </w:pPr>
      <w:r>
        <w:rPr>
          <w:rFonts w:eastAsia="Times New Roman"/>
          <w:spacing w:val="-11"/>
          <w:sz w:val="24"/>
          <w:szCs w:val="24"/>
          <w:lang w:val="uk-UA"/>
        </w:rPr>
        <w:t>17. Посадка рослин (за необхідністю).</w:t>
      </w:r>
    </w:p>
    <w:p w14:paraId="6AE478B8" w14:textId="77777777" w:rsidR="00AD69C6" w:rsidRDefault="00AD69C6" w:rsidP="004E1ECD">
      <w:pPr>
        <w:spacing w:line="360" w:lineRule="auto"/>
        <w:ind w:firstLine="567"/>
        <w:rPr>
          <w:rFonts w:eastAsia="Times New Roman"/>
          <w:spacing w:val="-11"/>
          <w:sz w:val="24"/>
          <w:szCs w:val="24"/>
          <w:lang w:val="uk-UA"/>
        </w:rPr>
      </w:pPr>
      <w:r>
        <w:rPr>
          <w:rFonts w:eastAsia="Times New Roman"/>
          <w:spacing w:val="-11"/>
          <w:sz w:val="24"/>
          <w:szCs w:val="24"/>
          <w:lang w:val="uk-UA"/>
        </w:rPr>
        <w:t>18. Прибирання зеленої зони.</w:t>
      </w:r>
    </w:p>
    <w:p w14:paraId="59F81F0A" w14:textId="77777777" w:rsidR="00AD69C6" w:rsidRDefault="00AD69C6" w:rsidP="004E1ECD">
      <w:pPr>
        <w:spacing w:line="360" w:lineRule="auto"/>
        <w:ind w:firstLine="567"/>
        <w:rPr>
          <w:rFonts w:eastAsia="Times New Roman"/>
          <w:spacing w:val="-11"/>
          <w:sz w:val="24"/>
          <w:szCs w:val="24"/>
          <w:lang w:val="uk-UA"/>
        </w:rPr>
      </w:pPr>
      <w:r>
        <w:rPr>
          <w:rFonts w:eastAsia="Times New Roman"/>
          <w:spacing w:val="-11"/>
          <w:sz w:val="24"/>
          <w:szCs w:val="24"/>
          <w:lang w:val="uk-UA"/>
        </w:rPr>
        <w:t xml:space="preserve">19. Роботи на спецавтотранспорті, а саме: </w:t>
      </w:r>
      <w:proofErr w:type="spellStart"/>
      <w:r>
        <w:rPr>
          <w:rFonts w:eastAsia="Times New Roman"/>
          <w:spacing w:val="-11"/>
          <w:sz w:val="24"/>
          <w:szCs w:val="24"/>
          <w:lang w:val="uk-UA"/>
        </w:rPr>
        <w:t>автогідропідіймач</w:t>
      </w:r>
      <w:proofErr w:type="spellEnd"/>
      <w:r>
        <w:rPr>
          <w:rFonts w:eastAsia="Times New Roman"/>
          <w:spacing w:val="-11"/>
          <w:sz w:val="24"/>
          <w:szCs w:val="24"/>
          <w:lang w:val="uk-UA"/>
        </w:rPr>
        <w:t>, поливо-мийна машина (за наявності відповідних документів).</w:t>
      </w:r>
    </w:p>
    <w:p w14:paraId="169F8093" w14:textId="77777777" w:rsidR="00CC16DF" w:rsidRDefault="00CC16DF" w:rsidP="00C6642B">
      <w:pPr>
        <w:spacing w:line="360" w:lineRule="auto"/>
        <w:ind w:firstLine="567"/>
        <w:rPr>
          <w:rFonts w:eastAsia="Times New Roman"/>
          <w:spacing w:val="-11"/>
          <w:sz w:val="24"/>
          <w:szCs w:val="24"/>
          <w:lang w:val="uk-UA"/>
        </w:rPr>
      </w:pPr>
    </w:p>
    <w:p w14:paraId="1AED6599" w14:textId="7E3CD61D" w:rsidR="003874C8" w:rsidRPr="003874C8" w:rsidRDefault="00AD69C6" w:rsidP="00481471">
      <w:pPr>
        <w:spacing w:line="360" w:lineRule="auto"/>
        <w:ind w:firstLine="567"/>
        <w:rPr>
          <w:sz w:val="24"/>
          <w:szCs w:val="24"/>
        </w:rPr>
        <w:sectPr w:rsidR="003874C8" w:rsidRPr="003874C8" w:rsidSect="00055C7D">
          <w:pgSz w:w="11909" w:h="16834"/>
          <w:pgMar w:top="426" w:right="567" w:bottom="851" w:left="1701" w:header="720" w:footer="720" w:gutter="0"/>
          <w:cols w:space="60"/>
          <w:noEndnote/>
        </w:sectPr>
      </w:pPr>
      <w:r>
        <w:rPr>
          <w:rFonts w:eastAsia="Times New Roman"/>
          <w:spacing w:val="-11"/>
          <w:sz w:val="24"/>
          <w:szCs w:val="24"/>
          <w:lang w:val="uk-UA"/>
        </w:rPr>
        <w:t xml:space="preserve">Начальник юридичного відділу                   </w:t>
      </w:r>
      <w:r w:rsidR="00C6642B">
        <w:rPr>
          <w:rFonts w:eastAsia="Times New Roman"/>
          <w:spacing w:val="-11"/>
          <w:sz w:val="24"/>
          <w:szCs w:val="24"/>
          <w:lang w:val="uk-UA"/>
        </w:rPr>
        <w:tab/>
      </w:r>
      <w:r w:rsidR="00C6642B">
        <w:rPr>
          <w:rFonts w:eastAsia="Times New Roman"/>
          <w:spacing w:val="-11"/>
          <w:sz w:val="24"/>
          <w:szCs w:val="24"/>
          <w:lang w:val="uk-UA"/>
        </w:rPr>
        <w:tab/>
      </w:r>
      <w:r>
        <w:rPr>
          <w:rFonts w:eastAsia="Times New Roman"/>
          <w:spacing w:val="-11"/>
          <w:sz w:val="24"/>
          <w:szCs w:val="24"/>
          <w:lang w:val="uk-UA"/>
        </w:rPr>
        <w:t xml:space="preserve"> </w:t>
      </w:r>
      <w:proofErr w:type="spellStart"/>
      <w:r w:rsidR="00076234">
        <w:rPr>
          <w:rFonts w:eastAsia="Times New Roman"/>
          <w:spacing w:val="-11"/>
          <w:sz w:val="24"/>
          <w:szCs w:val="24"/>
          <w:lang w:val="uk-UA"/>
        </w:rPr>
        <w:t>В</w:t>
      </w:r>
      <w:r w:rsidR="00027A22">
        <w:rPr>
          <w:rFonts w:eastAsia="Times New Roman"/>
          <w:spacing w:val="-11"/>
          <w:sz w:val="24"/>
          <w:szCs w:val="24"/>
          <w:lang w:val="uk-UA"/>
        </w:rPr>
        <w:t>ячеслав</w:t>
      </w:r>
      <w:proofErr w:type="spellEnd"/>
      <w:r w:rsidR="00027A22">
        <w:rPr>
          <w:rFonts w:eastAsia="Times New Roman"/>
          <w:spacing w:val="-11"/>
          <w:sz w:val="24"/>
          <w:szCs w:val="24"/>
          <w:lang w:val="uk-UA"/>
        </w:rPr>
        <w:t xml:space="preserve"> </w:t>
      </w:r>
      <w:r>
        <w:rPr>
          <w:rFonts w:eastAsia="Times New Roman"/>
          <w:spacing w:val="-11"/>
          <w:sz w:val="24"/>
          <w:szCs w:val="24"/>
          <w:lang w:val="uk-UA"/>
        </w:rPr>
        <w:t xml:space="preserve"> ОХОТНІКОВ</w:t>
      </w:r>
      <w:r w:rsidR="002F045E">
        <w:rPr>
          <w:sz w:val="24"/>
          <w:szCs w:val="24"/>
          <w:lang w:val="uk-UA"/>
        </w:rPr>
        <w:t xml:space="preserve">   </w:t>
      </w:r>
    </w:p>
    <w:p w14:paraId="065FBE28" w14:textId="77777777" w:rsidR="007D5914" w:rsidRPr="007D5914" w:rsidRDefault="007D5914" w:rsidP="00A968A9">
      <w:pPr>
        <w:shd w:val="clear" w:color="auto" w:fill="FFFFFF"/>
        <w:tabs>
          <w:tab w:val="left" w:pos="4790"/>
          <w:tab w:val="left" w:pos="7320"/>
        </w:tabs>
        <w:rPr>
          <w:sz w:val="28"/>
          <w:szCs w:val="28"/>
          <w:lang w:val="uk-UA"/>
        </w:rPr>
      </w:pPr>
    </w:p>
    <w:sectPr w:rsidR="007D5914" w:rsidRPr="007D5914" w:rsidSect="00EF7B43">
      <w:pgSz w:w="16834" w:h="11909" w:orient="landscape"/>
      <w:pgMar w:top="567" w:right="992" w:bottom="1559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9A4E" w14:textId="77777777" w:rsidR="00423FEE" w:rsidRDefault="00423FEE" w:rsidP="003A29AB">
      <w:r>
        <w:separator/>
      </w:r>
    </w:p>
  </w:endnote>
  <w:endnote w:type="continuationSeparator" w:id="0">
    <w:p w14:paraId="7B0EE8E1" w14:textId="77777777" w:rsidR="00423FEE" w:rsidRDefault="00423FEE" w:rsidP="003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C74D" w14:textId="77777777" w:rsidR="00423FEE" w:rsidRDefault="00423FEE" w:rsidP="003A29AB">
      <w:r>
        <w:separator/>
      </w:r>
    </w:p>
  </w:footnote>
  <w:footnote w:type="continuationSeparator" w:id="0">
    <w:p w14:paraId="361D3A7A" w14:textId="77777777" w:rsidR="00423FEE" w:rsidRDefault="00423FEE" w:rsidP="003A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9E45ED4"/>
    <w:lvl w:ilvl="0">
      <w:numFmt w:val="bullet"/>
      <w:lvlText w:val="*"/>
      <w:lvlJc w:val="left"/>
    </w:lvl>
  </w:abstractNum>
  <w:abstractNum w:abstractNumId="1" w15:restartNumberingAfterBreak="0">
    <w:nsid w:val="1EB40E13"/>
    <w:multiLevelType w:val="hybridMultilevel"/>
    <w:tmpl w:val="9E663E50"/>
    <w:lvl w:ilvl="0" w:tplc="00E0CD5C">
      <w:start w:val="1"/>
      <w:numFmt w:val="decimal"/>
      <w:pStyle w:val="1"/>
      <w:lvlText w:val="%1-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36DF"/>
    <w:multiLevelType w:val="hybridMultilevel"/>
    <w:tmpl w:val="98BE2F38"/>
    <w:lvl w:ilvl="0" w:tplc="7B1C8464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A61086"/>
    <w:multiLevelType w:val="hybridMultilevel"/>
    <w:tmpl w:val="1EC0F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B44EF"/>
    <w:multiLevelType w:val="hybridMultilevel"/>
    <w:tmpl w:val="85B61270"/>
    <w:lvl w:ilvl="0" w:tplc="39E45ED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B4795"/>
    <w:multiLevelType w:val="singleLevel"/>
    <w:tmpl w:val="3AECB8A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4E3857"/>
    <w:multiLevelType w:val="hybridMultilevel"/>
    <w:tmpl w:val="89CA976E"/>
    <w:lvl w:ilvl="0" w:tplc="0292E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E6104"/>
    <w:multiLevelType w:val="hybridMultilevel"/>
    <w:tmpl w:val="2F88ECF0"/>
    <w:lvl w:ilvl="0" w:tplc="74F0ADF8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7FBE5F53"/>
    <w:multiLevelType w:val="hybridMultilevel"/>
    <w:tmpl w:val="268423F2"/>
    <w:lvl w:ilvl="0" w:tplc="69C0783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6F"/>
    <w:rsid w:val="00004F1F"/>
    <w:rsid w:val="0002370C"/>
    <w:rsid w:val="00027A22"/>
    <w:rsid w:val="00043EC5"/>
    <w:rsid w:val="00050B40"/>
    <w:rsid w:val="00053206"/>
    <w:rsid w:val="00055C7D"/>
    <w:rsid w:val="00062E41"/>
    <w:rsid w:val="00066CD4"/>
    <w:rsid w:val="0007423C"/>
    <w:rsid w:val="00076234"/>
    <w:rsid w:val="0008080C"/>
    <w:rsid w:val="00084A81"/>
    <w:rsid w:val="00087683"/>
    <w:rsid w:val="00090EAD"/>
    <w:rsid w:val="000A5DDA"/>
    <w:rsid w:val="000A7D8F"/>
    <w:rsid w:val="000B50D1"/>
    <w:rsid w:val="000B5971"/>
    <w:rsid w:val="000C21AD"/>
    <w:rsid w:val="000E248C"/>
    <w:rsid w:val="000E7E4D"/>
    <w:rsid w:val="000F016B"/>
    <w:rsid w:val="00110E6B"/>
    <w:rsid w:val="001135B8"/>
    <w:rsid w:val="001168AF"/>
    <w:rsid w:val="0012054C"/>
    <w:rsid w:val="00122B99"/>
    <w:rsid w:val="00131248"/>
    <w:rsid w:val="0013776F"/>
    <w:rsid w:val="00143A44"/>
    <w:rsid w:val="0015229C"/>
    <w:rsid w:val="00174D6E"/>
    <w:rsid w:val="001B54E4"/>
    <w:rsid w:val="001B6665"/>
    <w:rsid w:val="001C0A8B"/>
    <w:rsid w:val="001F0044"/>
    <w:rsid w:val="00202E71"/>
    <w:rsid w:val="00210B53"/>
    <w:rsid w:val="00211FB2"/>
    <w:rsid w:val="0022278A"/>
    <w:rsid w:val="00250CAB"/>
    <w:rsid w:val="00254F49"/>
    <w:rsid w:val="002555E8"/>
    <w:rsid w:val="00255F16"/>
    <w:rsid w:val="00256981"/>
    <w:rsid w:val="00264628"/>
    <w:rsid w:val="002655E1"/>
    <w:rsid w:val="00281B1A"/>
    <w:rsid w:val="0028563F"/>
    <w:rsid w:val="002A411C"/>
    <w:rsid w:val="002D5A6A"/>
    <w:rsid w:val="002F045E"/>
    <w:rsid w:val="00301D91"/>
    <w:rsid w:val="00321CD2"/>
    <w:rsid w:val="00342339"/>
    <w:rsid w:val="00355A46"/>
    <w:rsid w:val="00367DB6"/>
    <w:rsid w:val="0037721E"/>
    <w:rsid w:val="0037799F"/>
    <w:rsid w:val="00380143"/>
    <w:rsid w:val="00380B3F"/>
    <w:rsid w:val="003874C8"/>
    <w:rsid w:val="003945BA"/>
    <w:rsid w:val="00395EF7"/>
    <w:rsid w:val="003A29AB"/>
    <w:rsid w:val="003B3620"/>
    <w:rsid w:val="003B5785"/>
    <w:rsid w:val="003C26C8"/>
    <w:rsid w:val="003C6C91"/>
    <w:rsid w:val="003C7336"/>
    <w:rsid w:val="003D4763"/>
    <w:rsid w:val="003E76F8"/>
    <w:rsid w:val="004002A8"/>
    <w:rsid w:val="004050BF"/>
    <w:rsid w:val="004208B5"/>
    <w:rsid w:val="004230EC"/>
    <w:rsid w:val="0042363F"/>
    <w:rsid w:val="00423FEE"/>
    <w:rsid w:val="004355C2"/>
    <w:rsid w:val="004508EC"/>
    <w:rsid w:val="00462729"/>
    <w:rsid w:val="00481471"/>
    <w:rsid w:val="00487E97"/>
    <w:rsid w:val="00491C9D"/>
    <w:rsid w:val="004A08C5"/>
    <w:rsid w:val="004E1ECD"/>
    <w:rsid w:val="004F4254"/>
    <w:rsid w:val="00504958"/>
    <w:rsid w:val="00507F19"/>
    <w:rsid w:val="005152C9"/>
    <w:rsid w:val="005203A8"/>
    <w:rsid w:val="00526C6F"/>
    <w:rsid w:val="00533971"/>
    <w:rsid w:val="0053716A"/>
    <w:rsid w:val="00542752"/>
    <w:rsid w:val="00563ECB"/>
    <w:rsid w:val="00566D8C"/>
    <w:rsid w:val="0057381E"/>
    <w:rsid w:val="0058396C"/>
    <w:rsid w:val="00584B92"/>
    <w:rsid w:val="005871FD"/>
    <w:rsid w:val="005873A4"/>
    <w:rsid w:val="00591A5E"/>
    <w:rsid w:val="00593487"/>
    <w:rsid w:val="00594D1E"/>
    <w:rsid w:val="005C3826"/>
    <w:rsid w:val="005E1231"/>
    <w:rsid w:val="005E1756"/>
    <w:rsid w:val="005F392A"/>
    <w:rsid w:val="00600EC0"/>
    <w:rsid w:val="0060358D"/>
    <w:rsid w:val="0060502C"/>
    <w:rsid w:val="00607717"/>
    <w:rsid w:val="0061573F"/>
    <w:rsid w:val="00620314"/>
    <w:rsid w:val="00641BD8"/>
    <w:rsid w:val="006423CA"/>
    <w:rsid w:val="00646E68"/>
    <w:rsid w:val="006578E7"/>
    <w:rsid w:val="00674410"/>
    <w:rsid w:val="00677C4F"/>
    <w:rsid w:val="0068074A"/>
    <w:rsid w:val="006856B6"/>
    <w:rsid w:val="0069093D"/>
    <w:rsid w:val="00691080"/>
    <w:rsid w:val="006A69B1"/>
    <w:rsid w:val="006B5411"/>
    <w:rsid w:val="006C72D7"/>
    <w:rsid w:val="006C73B1"/>
    <w:rsid w:val="006D02DB"/>
    <w:rsid w:val="006D2CF8"/>
    <w:rsid w:val="006D4B9E"/>
    <w:rsid w:val="006F35FB"/>
    <w:rsid w:val="00700CB4"/>
    <w:rsid w:val="00700E08"/>
    <w:rsid w:val="00701660"/>
    <w:rsid w:val="00722466"/>
    <w:rsid w:val="0074127D"/>
    <w:rsid w:val="00741E26"/>
    <w:rsid w:val="00763B59"/>
    <w:rsid w:val="0076490C"/>
    <w:rsid w:val="0076790E"/>
    <w:rsid w:val="00770C77"/>
    <w:rsid w:val="007711B0"/>
    <w:rsid w:val="0079294D"/>
    <w:rsid w:val="007B1DEA"/>
    <w:rsid w:val="007C417F"/>
    <w:rsid w:val="007D5914"/>
    <w:rsid w:val="007D7196"/>
    <w:rsid w:val="007F3067"/>
    <w:rsid w:val="007F7E50"/>
    <w:rsid w:val="00820C94"/>
    <w:rsid w:val="00821BF8"/>
    <w:rsid w:val="00826DB9"/>
    <w:rsid w:val="008365E2"/>
    <w:rsid w:val="008378BA"/>
    <w:rsid w:val="008460A4"/>
    <w:rsid w:val="00851F3A"/>
    <w:rsid w:val="008603BF"/>
    <w:rsid w:val="00862FEF"/>
    <w:rsid w:val="00870D84"/>
    <w:rsid w:val="0089488C"/>
    <w:rsid w:val="008A252D"/>
    <w:rsid w:val="008A38E3"/>
    <w:rsid w:val="008D1089"/>
    <w:rsid w:val="008E41BD"/>
    <w:rsid w:val="008E4D93"/>
    <w:rsid w:val="008E50BA"/>
    <w:rsid w:val="008E73EE"/>
    <w:rsid w:val="008F2992"/>
    <w:rsid w:val="008F6C18"/>
    <w:rsid w:val="008F713F"/>
    <w:rsid w:val="00906596"/>
    <w:rsid w:val="009074A0"/>
    <w:rsid w:val="009150EC"/>
    <w:rsid w:val="00915CDF"/>
    <w:rsid w:val="00922F88"/>
    <w:rsid w:val="00936336"/>
    <w:rsid w:val="00941DB6"/>
    <w:rsid w:val="00956D99"/>
    <w:rsid w:val="00960BAF"/>
    <w:rsid w:val="009618D9"/>
    <w:rsid w:val="009741BB"/>
    <w:rsid w:val="009812FD"/>
    <w:rsid w:val="00992CB5"/>
    <w:rsid w:val="009A2D50"/>
    <w:rsid w:val="009D4B7F"/>
    <w:rsid w:val="009D6A29"/>
    <w:rsid w:val="009E193F"/>
    <w:rsid w:val="009F2398"/>
    <w:rsid w:val="009F5474"/>
    <w:rsid w:val="009F642B"/>
    <w:rsid w:val="00A01B9A"/>
    <w:rsid w:val="00A02168"/>
    <w:rsid w:val="00A0447A"/>
    <w:rsid w:val="00A0544F"/>
    <w:rsid w:val="00A34502"/>
    <w:rsid w:val="00A43089"/>
    <w:rsid w:val="00A43760"/>
    <w:rsid w:val="00A56F45"/>
    <w:rsid w:val="00A5776C"/>
    <w:rsid w:val="00A939BB"/>
    <w:rsid w:val="00A968A9"/>
    <w:rsid w:val="00AA0562"/>
    <w:rsid w:val="00AB35D0"/>
    <w:rsid w:val="00AD10AF"/>
    <w:rsid w:val="00AD69C6"/>
    <w:rsid w:val="00AE35AD"/>
    <w:rsid w:val="00AE7C33"/>
    <w:rsid w:val="00AF4353"/>
    <w:rsid w:val="00AF675A"/>
    <w:rsid w:val="00B041DE"/>
    <w:rsid w:val="00B05734"/>
    <w:rsid w:val="00B2216A"/>
    <w:rsid w:val="00B2436D"/>
    <w:rsid w:val="00B366C5"/>
    <w:rsid w:val="00B54834"/>
    <w:rsid w:val="00B66F45"/>
    <w:rsid w:val="00B75878"/>
    <w:rsid w:val="00B9656C"/>
    <w:rsid w:val="00BA1A86"/>
    <w:rsid w:val="00BA6563"/>
    <w:rsid w:val="00BB27FE"/>
    <w:rsid w:val="00BB5A3A"/>
    <w:rsid w:val="00BB5F77"/>
    <w:rsid w:val="00BD4AC8"/>
    <w:rsid w:val="00BD6F9E"/>
    <w:rsid w:val="00BD7CD2"/>
    <w:rsid w:val="00BF1A5B"/>
    <w:rsid w:val="00C35E90"/>
    <w:rsid w:val="00C51408"/>
    <w:rsid w:val="00C6642B"/>
    <w:rsid w:val="00C71040"/>
    <w:rsid w:val="00C7750B"/>
    <w:rsid w:val="00C813B8"/>
    <w:rsid w:val="00C85CDF"/>
    <w:rsid w:val="00C95F83"/>
    <w:rsid w:val="00CB39B9"/>
    <w:rsid w:val="00CC0274"/>
    <w:rsid w:val="00CC16DF"/>
    <w:rsid w:val="00CD2B0E"/>
    <w:rsid w:val="00CD53B7"/>
    <w:rsid w:val="00CE19E5"/>
    <w:rsid w:val="00CE3303"/>
    <w:rsid w:val="00CF3F6D"/>
    <w:rsid w:val="00CF7E24"/>
    <w:rsid w:val="00D020E2"/>
    <w:rsid w:val="00D07FB0"/>
    <w:rsid w:val="00D22394"/>
    <w:rsid w:val="00D24D99"/>
    <w:rsid w:val="00D359A4"/>
    <w:rsid w:val="00D37B6A"/>
    <w:rsid w:val="00D535E4"/>
    <w:rsid w:val="00D56E42"/>
    <w:rsid w:val="00D80070"/>
    <w:rsid w:val="00D82E64"/>
    <w:rsid w:val="00D956E1"/>
    <w:rsid w:val="00DA5F1A"/>
    <w:rsid w:val="00DC368A"/>
    <w:rsid w:val="00DD5148"/>
    <w:rsid w:val="00DD5B5F"/>
    <w:rsid w:val="00DE03FB"/>
    <w:rsid w:val="00DF0CAD"/>
    <w:rsid w:val="00E14CC5"/>
    <w:rsid w:val="00E27139"/>
    <w:rsid w:val="00E3103B"/>
    <w:rsid w:val="00E3154D"/>
    <w:rsid w:val="00E31F2B"/>
    <w:rsid w:val="00E343E2"/>
    <w:rsid w:val="00E36266"/>
    <w:rsid w:val="00E64282"/>
    <w:rsid w:val="00E719AE"/>
    <w:rsid w:val="00E71DF4"/>
    <w:rsid w:val="00E9422B"/>
    <w:rsid w:val="00EB517E"/>
    <w:rsid w:val="00EB629F"/>
    <w:rsid w:val="00EC730B"/>
    <w:rsid w:val="00ED77F9"/>
    <w:rsid w:val="00EF25DE"/>
    <w:rsid w:val="00EF7B43"/>
    <w:rsid w:val="00F0224C"/>
    <w:rsid w:val="00F22A6B"/>
    <w:rsid w:val="00F51AD0"/>
    <w:rsid w:val="00F527E7"/>
    <w:rsid w:val="00F52B8D"/>
    <w:rsid w:val="00F866FE"/>
    <w:rsid w:val="00F86DC3"/>
    <w:rsid w:val="00F90D99"/>
    <w:rsid w:val="00F90F72"/>
    <w:rsid w:val="00FA0AD4"/>
    <w:rsid w:val="00FA13F2"/>
    <w:rsid w:val="00FA1D6F"/>
    <w:rsid w:val="00FB3053"/>
    <w:rsid w:val="00FD6DBB"/>
    <w:rsid w:val="00FE347E"/>
    <w:rsid w:val="00FE3920"/>
    <w:rsid w:val="00FE619D"/>
    <w:rsid w:val="00FF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C15E50"/>
  <w15:docId w15:val="{74831397-35D4-487C-A94B-50D9077A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6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626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2278A"/>
    <w:pPr>
      <w:spacing w:after="0" w:line="240" w:lineRule="auto"/>
    </w:pPr>
  </w:style>
  <w:style w:type="character" w:customStyle="1" w:styleId="a6">
    <w:name w:val="Без інтервалів Знак"/>
    <w:basedOn w:val="a0"/>
    <w:link w:val="a5"/>
    <w:uiPriority w:val="1"/>
    <w:rsid w:val="0022278A"/>
  </w:style>
  <w:style w:type="paragraph" w:styleId="a7">
    <w:name w:val="List Paragraph"/>
    <w:basedOn w:val="a"/>
    <w:uiPriority w:val="34"/>
    <w:qFormat/>
    <w:rsid w:val="009812FD"/>
    <w:pPr>
      <w:ind w:left="720"/>
      <w:contextualSpacing/>
    </w:pPr>
  </w:style>
  <w:style w:type="table" w:styleId="a8">
    <w:name w:val="Table Grid"/>
    <w:basedOn w:val="a1"/>
    <w:uiPriority w:val="39"/>
    <w:rsid w:val="00B6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018,baiaagaaboqcaaadgayaaaumbgaaaaaaaaaaaaaaaaaaaaaaaaaaaaaaaaaaaaaaaaaaaaaaaaaaaaaaaaaaaaaaaaaaaaaaaaaaaaaaaaaaaaaaaaaaaaaaaaaaaaaaaaaaaaaaaaaaaaaaaaaaaaaaaaaaaaaaaaaaaaaaaaaaaaaaaaaaaaaaaaaaaaaaaaaaaaaaaaaaaaaaaaaaaaaaaaaaaaaaaaaaaaaa"/>
    <w:basedOn w:val="a0"/>
    <w:rsid w:val="00D07FB0"/>
  </w:style>
  <w:style w:type="character" w:customStyle="1" w:styleId="rvts15">
    <w:name w:val="rvts15"/>
    <w:basedOn w:val="a0"/>
    <w:rsid w:val="006578E7"/>
  </w:style>
  <w:style w:type="paragraph" w:styleId="a9">
    <w:name w:val="Body Text"/>
    <w:basedOn w:val="a"/>
    <w:link w:val="aa"/>
    <w:uiPriority w:val="1"/>
    <w:qFormat/>
    <w:rsid w:val="00076234"/>
    <w:pPr>
      <w:adjustRightInd/>
    </w:pPr>
    <w:rPr>
      <w:rFonts w:eastAsia="Times New Roman"/>
      <w:sz w:val="24"/>
      <w:szCs w:val="24"/>
      <w:lang w:val="uk-UA" w:eastAsia="en-US"/>
    </w:rPr>
  </w:style>
  <w:style w:type="character" w:customStyle="1" w:styleId="aa">
    <w:name w:val="Основний текст Знак"/>
    <w:basedOn w:val="a0"/>
    <w:link w:val="a9"/>
    <w:uiPriority w:val="1"/>
    <w:rsid w:val="00076234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customStyle="1" w:styleId="1">
    <w:name w:val="Стиль1"/>
    <w:basedOn w:val="a7"/>
    <w:link w:val="10"/>
    <w:qFormat/>
    <w:rsid w:val="00076234"/>
    <w:pPr>
      <w:numPr>
        <w:numId w:val="13"/>
      </w:numPr>
      <w:adjustRightInd/>
      <w:contextualSpacing w:val="0"/>
      <w:jc w:val="both"/>
    </w:pPr>
    <w:rPr>
      <w:rFonts w:eastAsia="Times New Roman"/>
      <w:sz w:val="24"/>
      <w:szCs w:val="24"/>
      <w:lang w:val="uk-UA" w:eastAsia="en-US"/>
    </w:rPr>
  </w:style>
  <w:style w:type="character" w:customStyle="1" w:styleId="10">
    <w:name w:val="Стиль1 Знак"/>
    <w:basedOn w:val="a0"/>
    <w:link w:val="1"/>
    <w:rsid w:val="00076234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4009-4DCF-47C4-BFAF-B12FE919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SilRada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Irina</cp:lastModifiedBy>
  <cp:revision>21</cp:revision>
  <cp:lastPrinted>2024-04-02T10:26:00Z</cp:lastPrinted>
  <dcterms:created xsi:type="dcterms:W3CDTF">2024-04-02T06:21:00Z</dcterms:created>
  <dcterms:modified xsi:type="dcterms:W3CDTF">2024-04-08T12:18:00Z</dcterms:modified>
</cp:coreProperties>
</file>