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2B70" w14:textId="736BE497" w:rsidR="00B0046D" w:rsidRDefault="00B0046D" w:rsidP="00B0046D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15991DE2" wp14:editId="7E468BBE">
            <wp:extent cx="457200" cy="638175"/>
            <wp:effectExtent l="0" t="0" r="0" b="9525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3458" w14:textId="77777777" w:rsidR="00B0046D" w:rsidRDefault="00B0046D" w:rsidP="00B0046D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Україна</w:t>
      </w:r>
      <w:proofErr w:type="spellEnd"/>
    </w:p>
    <w:p w14:paraId="6DD3C079" w14:textId="77777777" w:rsidR="00B0046D" w:rsidRDefault="00B0046D" w:rsidP="00B0046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F8BDE1C" w14:textId="77777777" w:rsidR="00B0046D" w:rsidRDefault="00B0046D" w:rsidP="00B0046D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63D4D79F" w14:textId="77777777" w:rsidR="00B0046D" w:rsidRDefault="00B0046D" w:rsidP="00B0046D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7760EDE9" w14:textId="77777777" w:rsidR="00B0046D" w:rsidRDefault="00B0046D" w:rsidP="00B0046D">
      <w:pPr>
        <w:jc w:val="center"/>
        <w:rPr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5C940D36" w14:textId="26A9A32A" w:rsidR="00B0046D" w:rsidRDefault="00B0046D" w:rsidP="00B0046D">
      <w:pPr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570FB" wp14:editId="15B0473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C9028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C175D" wp14:editId="098F9B7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F6A4E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 </w:t>
      </w:r>
      <w:bookmarkEnd w:id="0"/>
      <w:r>
        <w:rPr>
          <w:b/>
          <w:sz w:val="36"/>
          <w:szCs w:val="36"/>
          <w:lang w:val="uk-UA"/>
        </w:rPr>
        <w:t>137</w:t>
      </w:r>
      <w:bookmarkEnd w:id="1"/>
    </w:p>
    <w:p w14:paraId="4BA87A18" w14:textId="77777777" w:rsidR="00150233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14:paraId="1960BB45" w14:textId="77777777" w:rsidR="00150233" w:rsidRPr="00624188" w:rsidRDefault="00150233" w:rsidP="00150233">
      <w:pPr>
        <w:shd w:val="clear" w:color="auto" w:fill="FFFFFF"/>
        <w:spacing w:before="22"/>
        <w:jc w:val="center"/>
        <w:rPr>
          <w:caps/>
          <w:spacing w:val="-15"/>
          <w:sz w:val="20"/>
          <w:szCs w:val="20"/>
        </w:rPr>
      </w:pPr>
    </w:p>
    <w:p w14:paraId="3B8229B6" w14:textId="79A339C9" w:rsidR="00150233" w:rsidRPr="00B0046D" w:rsidRDefault="00150233" w:rsidP="00B0046D">
      <w:pPr>
        <w:tabs>
          <w:tab w:val="left" w:pos="769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                                                            </w:t>
      </w:r>
      <w:r w:rsidR="00F1775F">
        <w:rPr>
          <w:b/>
          <w:sz w:val="32"/>
          <w:szCs w:val="32"/>
          <w:lang w:val="uk-UA"/>
        </w:rPr>
        <w:t xml:space="preserve">  </w:t>
      </w:r>
      <w:r>
        <w:rPr>
          <w:b/>
          <w:sz w:val="32"/>
          <w:szCs w:val="32"/>
        </w:rPr>
        <w:t xml:space="preserve">    </w:t>
      </w:r>
      <w:r w:rsidR="005D27FC">
        <w:rPr>
          <w:b/>
          <w:sz w:val="32"/>
          <w:szCs w:val="32"/>
          <w:lang w:val="uk-UA"/>
        </w:rPr>
        <w:t xml:space="preserve">         </w:t>
      </w:r>
      <w:r>
        <w:rPr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</w:tblGrid>
      <w:tr w:rsidR="00150233" w:rsidRPr="00624188" w14:paraId="3A38570F" w14:textId="77777777" w:rsidTr="004802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B86F141" w14:textId="77777777" w:rsidR="00150233" w:rsidRDefault="00150233" w:rsidP="001502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   виділення    коштів   з  резервного</w:t>
            </w:r>
          </w:p>
          <w:p w14:paraId="52E1FEB0" w14:textId="77777777" w:rsidR="00150233" w:rsidRDefault="00150233" w:rsidP="00150233">
            <w:pPr>
              <w:tabs>
                <w:tab w:val="left" w:pos="411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фонду  бюджету Чорноморської міської</w:t>
            </w:r>
          </w:p>
          <w:p w14:paraId="42F488FE" w14:textId="77777777" w:rsidR="00150233" w:rsidRPr="00624188" w:rsidRDefault="00150233" w:rsidP="00150233">
            <w:pPr>
              <w:jc w:val="both"/>
            </w:pPr>
            <w:r>
              <w:rPr>
                <w:lang w:val="uk-UA"/>
              </w:rPr>
              <w:t>територіальної громади</w:t>
            </w:r>
            <w:r>
              <w:t xml:space="preserve"> </w:t>
            </w:r>
          </w:p>
        </w:tc>
      </w:tr>
    </w:tbl>
    <w:p w14:paraId="1E70ABAD" w14:textId="77777777" w:rsidR="00150233" w:rsidRPr="00952756" w:rsidRDefault="00150233" w:rsidP="00150233"/>
    <w:p w14:paraId="6376BB6D" w14:textId="77777777" w:rsidR="00B41082" w:rsidRPr="00B41082" w:rsidRDefault="00B41082" w:rsidP="008F3B4A">
      <w:pPr>
        <w:spacing w:line="200" w:lineRule="atLeast"/>
        <w:ind w:firstLine="567"/>
        <w:jc w:val="both"/>
        <w:rPr>
          <w:lang w:val="uk-UA"/>
        </w:rPr>
      </w:pPr>
      <w:r w:rsidRPr="00B41082">
        <w:rPr>
          <w:lang w:val="uk-UA"/>
        </w:rPr>
        <w:t>Внаслідок масованих ракетних ударів</w:t>
      </w:r>
      <w:r>
        <w:rPr>
          <w:lang w:val="uk-UA"/>
        </w:rPr>
        <w:t xml:space="preserve"> </w:t>
      </w:r>
      <w:r w:rsidRPr="00B41082">
        <w:rPr>
          <w:lang w:val="uk-UA"/>
        </w:rPr>
        <w:t>по території України, зокрема по Одеському району та Чорноморській міській територіальній громаді за період з 5 по 11 квітня 2024 року, пошкоджено транспорту інфраструктуру, житлові будинки, є загиблі та поранені серед числа жителів Чорноморської міської територіальної громади</w:t>
      </w:r>
      <w:r>
        <w:rPr>
          <w:lang w:val="uk-UA"/>
        </w:rPr>
        <w:t>.</w:t>
      </w:r>
    </w:p>
    <w:p w14:paraId="5D012B8C" w14:textId="77777777" w:rsidR="00AE4880" w:rsidRDefault="00FD4C0E" w:rsidP="008F3B4A">
      <w:pPr>
        <w:spacing w:line="200" w:lineRule="atLeast"/>
        <w:ind w:firstLine="567"/>
        <w:jc w:val="both"/>
        <w:rPr>
          <w:lang w:val="uk-UA"/>
        </w:rPr>
      </w:pPr>
      <w:r>
        <w:rPr>
          <w:lang w:val="uk-UA"/>
        </w:rPr>
        <w:t>Збільшення осіб, постраждалих різного ступеню важкості внаслідок воєнних дій, зокрема від ракетних обстрілів, які потребують медичної допомоги при стаціонарному лікуванні, призводить до виникнення дефіциту</w:t>
      </w:r>
      <w:r w:rsidR="006A7BFF">
        <w:rPr>
          <w:lang w:val="uk-UA"/>
        </w:rPr>
        <w:t xml:space="preserve"> лікарських засобів, в тому числі і </w:t>
      </w:r>
      <w:proofErr w:type="spellStart"/>
      <w:r w:rsidR="006A7BFF">
        <w:rPr>
          <w:lang w:val="uk-UA"/>
        </w:rPr>
        <w:t>життєво</w:t>
      </w:r>
      <w:proofErr w:type="spellEnd"/>
      <w:r w:rsidR="006A7BFF">
        <w:rPr>
          <w:lang w:val="uk-UA"/>
        </w:rPr>
        <w:t xml:space="preserve"> необхідних. </w:t>
      </w:r>
      <w:r>
        <w:rPr>
          <w:lang w:val="uk-UA"/>
        </w:rPr>
        <w:t xml:space="preserve">   </w:t>
      </w:r>
    </w:p>
    <w:p w14:paraId="10F089BB" w14:textId="77777777" w:rsidR="00AB4D3E" w:rsidRPr="005354D8" w:rsidRDefault="000D4D21" w:rsidP="000D4D21">
      <w:pPr>
        <w:spacing w:line="200" w:lineRule="atLeast"/>
        <w:ind w:firstLine="567"/>
        <w:jc w:val="both"/>
        <w:rPr>
          <w:lang w:val="uk-UA"/>
        </w:rPr>
      </w:pPr>
      <w:r w:rsidRPr="00FB4B04">
        <w:rPr>
          <w:lang w:val="uk-UA"/>
        </w:rPr>
        <w:t xml:space="preserve">З метою забезпечення </w:t>
      </w:r>
      <w:r w:rsidR="002063A6" w:rsidRPr="00FB4B04">
        <w:rPr>
          <w:lang w:val="uk-UA"/>
        </w:rPr>
        <w:t>надання термінової</w:t>
      </w:r>
      <w:r w:rsidR="006A7BFF">
        <w:rPr>
          <w:lang w:val="uk-UA"/>
        </w:rPr>
        <w:t xml:space="preserve"> медичної </w:t>
      </w:r>
      <w:r w:rsidR="002063A6" w:rsidRPr="00FB4B04">
        <w:rPr>
          <w:lang w:val="uk-UA"/>
        </w:rPr>
        <w:t xml:space="preserve">допомоги </w:t>
      </w:r>
      <w:r w:rsidR="006A7BFF">
        <w:rPr>
          <w:lang w:val="uk-UA"/>
        </w:rPr>
        <w:t xml:space="preserve">при стаціонарному лікуванні особам, постраждалим внаслідок воєнних дій, </w:t>
      </w:r>
      <w:r w:rsidR="002063A6" w:rsidRPr="00FB4B04">
        <w:rPr>
          <w:lang w:val="uk-UA"/>
        </w:rPr>
        <w:t xml:space="preserve">та </w:t>
      </w:r>
      <w:r w:rsidRPr="00FB4B04">
        <w:rPr>
          <w:lang w:val="uk-UA"/>
        </w:rPr>
        <w:t xml:space="preserve">належного функціонування </w:t>
      </w:r>
      <w:r w:rsidR="004B491C" w:rsidRPr="00FB4B04">
        <w:rPr>
          <w:lang w:val="uk-UA"/>
        </w:rPr>
        <w:t>КНП "Чорноморська лікарня" Чорноморської міської ради Одеського району Одеської області</w:t>
      </w:r>
      <w:r w:rsidR="00FB4B04" w:rsidRPr="00FB4B04">
        <w:rPr>
          <w:lang w:val="uk-UA"/>
        </w:rPr>
        <w:t xml:space="preserve"> в умовах воєнного стану, введеного Указом Президента України від 24 лютого 2022 р. № 64 "Про введення воєнного стану в Україні" (зі змінами)</w:t>
      </w:r>
      <w:r w:rsidRPr="00FB4B04">
        <w:rPr>
          <w:lang w:val="uk-UA"/>
        </w:rPr>
        <w:t xml:space="preserve">, </w:t>
      </w:r>
      <w:r w:rsidR="00723543" w:rsidRPr="00FB4B04">
        <w:rPr>
          <w:lang w:val="uk-UA"/>
        </w:rPr>
        <w:t>п</w:t>
      </w:r>
      <w:r w:rsidR="00F335BB" w:rsidRPr="00FB4B04">
        <w:rPr>
          <w:lang w:val="uk-UA"/>
        </w:rPr>
        <w:t>риймаючи до уваги рекомендації комісії з питань техногенно-екологічної безпеки та надзвичайних ситуацій при виконавчому комітеті Чорноморської міської ради Одеського району Одеської області</w:t>
      </w:r>
      <w:r w:rsidR="0011693E" w:rsidRPr="00FB4B04">
        <w:rPr>
          <w:lang w:val="uk-UA"/>
        </w:rPr>
        <w:t xml:space="preserve"> (</w:t>
      </w:r>
      <w:r w:rsidR="00F335BB" w:rsidRPr="00FB4B04">
        <w:rPr>
          <w:lang w:val="uk-UA"/>
        </w:rPr>
        <w:t>протокол</w:t>
      </w:r>
      <w:r w:rsidR="0084610E" w:rsidRPr="00FB4B04">
        <w:rPr>
          <w:lang w:val="uk-UA"/>
        </w:rPr>
        <w:t xml:space="preserve"> </w:t>
      </w:r>
      <w:r w:rsidR="00937428" w:rsidRPr="00FB4B04">
        <w:rPr>
          <w:lang w:val="uk-UA"/>
        </w:rPr>
        <w:t xml:space="preserve">№ </w:t>
      </w:r>
      <w:r w:rsidRPr="00FB4B04">
        <w:rPr>
          <w:lang w:val="uk-UA"/>
        </w:rPr>
        <w:t>3</w:t>
      </w:r>
      <w:r w:rsidR="00EE0751" w:rsidRPr="00FB4B04">
        <w:rPr>
          <w:lang w:val="uk-UA"/>
        </w:rPr>
        <w:t xml:space="preserve"> </w:t>
      </w:r>
      <w:r w:rsidR="00F335BB" w:rsidRPr="00FB4B04">
        <w:rPr>
          <w:lang w:val="uk-UA"/>
        </w:rPr>
        <w:t>від</w:t>
      </w:r>
      <w:r w:rsidR="001E69FB" w:rsidRPr="00FB4B04">
        <w:rPr>
          <w:lang w:val="uk-UA"/>
        </w:rPr>
        <w:t xml:space="preserve"> </w:t>
      </w:r>
      <w:r w:rsidRPr="00FB4B04">
        <w:rPr>
          <w:lang w:val="uk-UA"/>
        </w:rPr>
        <w:t>11</w:t>
      </w:r>
      <w:r w:rsidR="001E69FB" w:rsidRPr="00FB4B04">
        <w:rPr>
          <w:lang w:val="uk-UA"/>
        </w:rPr>
        <w:t>.</w:t>
      </w:r>
      <w:r w:rsidR="00937428" w:rsidRPr="00FB4B04">
        <w:rPr>
          <w:lang w:val="uk-UA"/>
        </w:rPr>
        <w:t>0</w:t>
      </w:r>
      <w:r w:rsidRPr="00FB4B04">
        <w:rPr>
          <w:lang w:val="uk-UA"/>
        </w:rPr>
        <w:t>4</w:t>
      </w:r>
      <w:r w:rsidR="00937428" w:rsidRPr="00FB4B04">
        <w:rPr>
          <w:lang w:val="uk-UA"/>
        </w:rPr>
        <w:t>.</w:t>
      </w:r>
      <w:r w:rsidR="00F335BB" w:rsidRPr="00FB4B04">
        <w:rPr>
          <w:lang w:val="uk-UA"/>
        </w:rPr>
        <w:t>202</w:t>
      </w:r>
      <w:r w:rsidRPr="00FB4B04">
        <w:rPr>
          <w:lang w:val="uk-UA"/>
        </w:rPr>
        <w:t>4</w:t>
      </w:r>
      <w:r w:rsidR="0011693E" w:rsidRPr="00FB4B04">
        <w:rPr>
          <w:lang w:val="uk-UA"/>
        </w:rPr>
        <w:t>)</w:t>
      </w:r>
      <w:r w:rsidR="00F335BB" w:rsidRPr="00FB4B04">
        <w:rPr>
          <w:lang w:val="uk-UA"/>
        </w:rPr>
        <w:t xml:space="preserve">, </w:t>
      </w:r>
      <w:r w:rsidR="00C118F6" w:rsidRPr="00FB4B04">
        <w:rPr>
          <w:lang w:val="uk-UA"/>
        </w:rPr>
        <w:t xml:space="preserve">на підставі </w:t>
      </w:r>
      <w:r w:rsidR="00855E48" w:rsidRPr="00FB4B04">
        <w:rPr>
          <w:lang w:val="uk-UA"/>
        </w:rPr>
        <w:t xml:space="preserve">підпункту </w:t>
      </w:r>
      <w:r w:rsidR="006A7BFF">
        <w:rPr>
          <w:lang w:val="uk-UA"/>
        </w:rPr>
        <w:t>б</w:t>
      </w:r>
      <w:r w:rsidR="00855E48" w:rsidRPr="00FB4B04">
        <w:rPr>
          <w:lang w:val="uk-UA"/>
        </w:rPr>
        <w:t xml:space="preserve">) пункту 6 </w:t>
      </w:r>
      <w:r w:rsidR="00556F4E" w:rsidRPr="00FB4B04">
        <w:rPr>
          <w:lang w:val="uk-UA"/>
        </w:rPr>
        <w:t xml:space="preserve">Порядку використання коштів резервного фонду бюджету, затвердженого </w:t>
      </w:r>
      <w:r w:rsidR="00855E48" w:rsidRPr="00FB4B04">
        <w:rPr>
          <w:lang w:val="uk-UA"/>
        </w:rPr>
        <w:t>постанов</w:t>
      </w:r>
      <w:r w:rsidR="00556F4E" w:rsidRPr="00FB4B04">
        <w:rPr>
          <w:lang w:val="uk-UA"/>
        </w:rPr>
        <w:t>ою</w:t>
      </w:r>
      <w:r w:rsidR="00855E48" w:rsidRPr="00FB4B04">
        <w:rPr>
          <w:lang w:val="uk-UA"/>
        </w:rPr>
        <w:t xml:space="preserve"> Кабінету Мініс</w:t>
      </w:r>
      <w:r w:rsidR="004809E6" w:rsidRPr="00FB4B04">
        <w:rPr>
          <w:lang w:val="uk-UA"/>
        </w:rPr>
        <w:t>трів України від 29.03.2002</w:t>
      </w:r>
      <w:r w:rsidR="001B102E">
        <w:rPr>
          <w:lang w:val="uk-UA"/>
        </w:rPr>
        <w:t>р.</w:t>
      </w:r>
      <w:r w:rsidR="004809E6" w:rsidRPr="00FB4B04">
        <w:rPr>
          <w:lang w:val="uk-UA"/>
        </w:rPr>
        <w:t xml:space="preserve"> </w:t>
      </w:r>
      <w:r w:rsidR="00855E48" w:rsidRPr="00FB4B04">
        <w:rPr>
          <w:lang w:val="uk-UA"/>
        </w:rPr>
        <w:t xml:space="preserve">№ 415 </w:t>
      </w:r>
      <w:r w:rsidR="00556F4E" w:rsidRPr="00FB4B04">
        <w:rPr>
          <w:lang w:val="uk-UA"/>
        </w:rPr>
        <w:t>(зі змінами)</w:t>
      </w:r>
      <w:r w:rsidR="004A2F4E" w:rsidRPr="00FB4B04">
        <w:rPr>
          <w:lang w:val="uk-UA"/>
        </w:rPr>
        <w:t xml:space="preserve">, </w:t>
      </w:r>
      <w:r w:rsidR="00E45340" w:rsidRPr="00316766">
        <w:rPr>
          <w:lang w:val="uk-UA"/>
        </w:rPr>
        <w:t xml:space="preserve">керуючись </w:t>
      </w:r>
      <w:r w:rsidR="008B0707" w:rsidRPr="00316766">
        <w:rPr>
          <w:lang w:val="uk-UA"/>
        </w:rPr>
        <w:t>частиною 2</w:t>
      </w:r>
      <w:r w:rsidR="003177EB" w:rsidRPr="00316766">
        <w:rPr>
          <w:lang w:val="uk-UA"/>
        </w:rPr>
        <w:t xml:space="preserve"> </w:t>
      </w:r>
      <w:r w:rsidR="008B0707" w:rsidRPr="00316766">
        <w:rPr>
          <w:lang w:val="uk-UA"/>
        </w:rPr>
        <w:t>статті</w:t>
      </w:r>
      <w:r w:rsidR="00A150B2">
        <w:rPr>
          <w:lang w:val="uk-UA"/>
        </w:rPr>
        <w:t xml:space="preserve"> </w:t>
      </w:r>
      <w:r w:rsidR="008B0707" w:rsidRPr="00316766">
        <w:rPr>
          <w:lang w:val="uk-UA"/>
        </w:rPr>
        <w:t xml:space="preserve"> 24 Бюджетного кодексу України та </w:t>
      </w:r>
      <w:r w:rsidR="003177EB" w:rsidRPr="00316766">
        <w:rPr>
          <w:lang w:val="uk-UA"/>
        </w:rPr>
        <w:t>статтями</w:t>
      </w:r>
      <w:r w:rsidR="00512290" w:rsidRPr="00316766">
        <w:rPr>
          <w:lang w:val="uk-UA"/>
        </w:rPr>
        <w:t xml:space="preserve"> </w:t>
      </w:r>
      <w:r w:rsidR="00EE6C07" w:rsidRPr="00316766">
        <w:rPr>
          <w:lang w:val="uk-UA"/>
        </w:rPr>
        <w:t xml:space="preserve">40, 64 </w:t>
      </w:r>
      <w:r w:rsidR="009A7FFC" w:rsidRPr="00316766">
        <w:rPr>
          <w:lang w:val="uk-UA"/>
        </w:rPr>
        <w:t xml:space="preserve">Закону України </w:t>
      </w:r>
      <w:r w:rsidR="0087692E">
        <w:rPr>
          <w:rFonts w:ascii="Calibri" w:hAnsi="Calibri" w:cs="Calibri"/>
          <w:lang w:val="uk-UA"/>
        </w:rPr>
        <w:t>"</w:t>
      </w:r>
      <w:r w:rsidR="009A7FFC" w:rsidRPr="00316766">
        <w:rPr>
          <w:lang w:val="uk-UA"/>
        </w:rPr>
        <w:t xml:space="preserve">Про </w:t>
      </w:r>
      <w:r w:rsidR="00397E5D" w:rsidRPr="00316766">
        <w:rPr>
          <w:lang w:val="uk-UA"/>
        </w:rPr>
        <w:t>місцеве</w:t>
      </w:r>
      <w:r w:rsidR="009A7FFC" w:rsidRPr="00316766">
        <w:rPr>
          <w:lang w:val="uk-UA"/>
        </w:rPr>
        <w:t xml:space="preserve"> самоврядування в Україні</w:t>
      </w:r>
      <w:r w:rsidR="0087692E">
        <w:rPr>
          <w:rFonts w:ascii="Calibri" w:hAnsi="Calibri" w:cs="Calibri"/>
          <w:lang w:val="uk-UA"/>
        </w:rPr>
        <w:t>"</w:t>
      </w:r>
      <w:r w:rsidR="009A7FFC" w:rsidRPr="00826969">
        <w:rPr>
          <w:lang w:val="uk-UA"/>
        </w:rPr>
        <w:t>,</w:t>
      </w:r>
      <w:r w:rsidR="009A7FFC" w:rsidRPr="005354D8">
        <w:rPr>
          <w:lang w:val="uk-UA"/>
        </w:rPr>
        <w:t xml:space="preserve"> </w:t>
      </w:r>
    </w:p>
    <w:p w14:paraId="76E085AD" w14:textId="77777777" w:rsidR="00E45340" w:rsidRPr="005354D8" w:rsidRDefault="00E45340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1E752746" w14:textId="77777777" w:rsidR="00045F72" w:rsidRPr="00B83F1A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lang w:val="uk-UA"/>
        </w:rPr>
      </w:pPr>
      <w:r w:rsidRPr="00B83F1A">
        <w:rPr>
          <w:lang w:val="uk-UA"/>
        </w:rPr>
        <w:t xml:space="preserve">виконавчий комітет </w:t>
      </w:r>
      <w:r w:rsidR="00B32F9F" w:rsidRPr="00B83F1A">
        <w:rPr>
          <w:lang w:val="uk-UA"/>
        </w:rPr>
        <w:t xml:space="preserve">Чорноморської </w:t>
      </w:r>
      <w:r w:rsidRPr="00B83F1A">
        <w:rPr>
          <w:lang w:val="uk-UA"/>
        </w:rPr>
        <w:t xml:space="preserve">міської ради </w:t>
      </w:r>
      <w:r w:rsidR="00172DCC" w:rsidRPr="00B83F1A">
        <w:rPr>
          <w:lang w:val="uk-UA"/>
        </w:rPr>
        <w:t xml:space="preserve">Одеського району </w:t>
      </w:r>
      <w:r w:rsidR="00B32F9F" w:rsidRPr="00B83F1A">
        <w:rPr>
          <w:lang w:val="uk-UA"/>
        </w:rPr>
        <w:t xml:space="preserve">Одеської області </w:t>
      </w:r>
      <w:r w:rsidRPr="00B83F1A">
        <w:rPr>
          <w:lang w:val="uk-UA"/>
        </w:rPr>
        <w:t>вирішив:</w:t>
      </w:r>
    </w:p>
    <w:p w14:paraId="0F7071CA" w14:textId="77777777" w:rsidR="00AB4D3E" w:rsidRPr="005354D8" w:rsidRDefault="00AB4D3E" w:rsidP="00A87ED9">
      <w:pPr>
        <w:tabs>
          <w:tab w:val="left" w:pos="4820"/>
          <w:tab w:val="left" w:pos="4860"/>
        </w:tabs>
        <w:ind w:firstLine="567"/>
        <w:jc w:val="center"/>
        <w:rPr>
          <w:sz w:val="12"/>
          <w:szCs w:val="12"/>
          <w:lang w:val="uk-UA"/>
        </w:rPr>
      </w:pPr>
    </w:p>
    <w:p w14:paraId="67C9FF30" w14:textId="77777777" w:rsidR="008E084C" w:rsidRDefault="00E24022" w:rsidP="00AE4880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color w:val="000000" w:themeColor="text1"/>
          <w:lang w:val="uk-UA"/>
        </w:rPr>
      </w:pPr>
      <w:r w:rsidRPr="008E084C">
        <w:rPr>
          <w:lang w:val="uk-UA"/>
        </w:rPr>
        <w:t>В</w:t>
      </w:r>
      <w:r w:rsidR="00AB4D3E" w:rsidRPr="008E084C">
        <w:rPr>
          <w:lang w:val="uk-UA"/>
        </w:rPr>
        <w:t xml:space="preserve">иділити </w:t>
      </w:r>
      <w:r w:rsidR="006A7BFF">
        <w:rPr>
          <w:lang w:val="uk-UA"/>
        </w:rPr>
        <w:t>к</w:t>
      </w:r>
      <w:r w:rsidR="0061000D" w:rsidRPr="008E084C">
        <w:rPr>
          <w:lang w:val="uk-UA"/>
        </w:rPr>
        <w:t xml:space="preserve">омунальному </w:t>
      </w:r>
      <w:r w:rsidR="00FB4B04">
        <w:rPr>
          <w:lang w:val="uk-UA"/>
        </w:rPr>
        <w:t xml:space="preserve">некомерційному </w:t>
      </w:r>
      <w:r w:rsidR="0061000D" w:rsidRPr="008E084C">
        <w:rPr>
          <w:lang w:val="uk-UA"/>
        </w:rPr>
        <w:t>підприємству "</w:t>
      </w:r>
      <w:r w:rsidR="00FB4B04">
        <w:rPr>
          <w:lang w:val="uk-UA"/>
        </w:rPr>
        <w:t xml:space="preserve">Чорноморська лікарня" </w:t>
      </w:r>
      <w:r w:rsidR="0061000D" w:rsidRPr="008E084C">
        <w:rPr>
          <w:lang w:val="uk-UA"/>
        </w:rPr>
        <w:t>Чорноморської міської ради Одеського району Одеської області – одержувач</w:t>
      </w:r>
      <w:r w:rsidR="005D6CE6" w:rsidRPr="008E084C">
        <w:rPr>
          <w:lang w:val="uk-UA"/>
        </w:rPr>
        <w:t>у</w:t>
      </w:r>
      <w:r w:rsidR="0061000D" w:rsidRPr="008E084C">
        <w:rPr>
          <w:lang w:val="uk-UA"/>
        </w:rPr>
        <w:t xml:space="preserve"> коштів/відповідальн</w:t>
      </w:r>
      <w:r w:rsidR="005D6CE6" w:rsidRPr="008E084C">
        <w:rPr>
          <w:lang w:val="uk-UA"/>
        </w:rPr>
        <w:t>ому</w:t>
      </w:r>
      <w:r w:rsidR="0061000D" w:rsidRPr="008E084C">
        <w:rPr>
          <w:lang w:val="uk-UA"/>
        </w:rPr>
        <w:t xml:space="preserve"> виконав</w:t>
      </w:r>
      <w:r w:rsidR="005D6CE6" w:rsidRPr="008E084C">
        <w:rPr>
          <w:lang w:val="uk-UA"/>
        </w:rPr>
        <w:t>цю</w:t>
      </w:r>
      <w:r w:rsidR="0061000D" w:rsidRPr="008E084C">
        <w:rPr>
          <w:lang w:val="uk-UA"/>
        </w:rPr>
        <w:t xml:space="preserve"> через головного розпорядника – </w:t>
      </w:r>
      <w:r w:rsidR="006A7BFF">
        <w:rPr>
          <w:lang w:val="uk-UA"/>
        </w:rPr>
        <w:t>в</w:t>
      </w:r>
      <w:r w:rsidR="00FB4B04">
        <w:rPr>
          <w:lang w:val="uk-UA"/>
        </w:rPr>
        <w:t xml:space="preserve">иконавчий комітет </w:t>
      </w:r>
      <w:r w:rsidR="006306B8" w:rsidRPr="008E084C">
        <w:rPr>
          <w:lang w:val="uk-UA"/>
        </w:rPr>
        <w:t>Ч</w:t>
      </w:r>
      <w:r w:rsidR="0061000D" w:rsidRPr="008E084C">
        <w:rPr>
          <w:lang w:val="uk-UA"/>
        </w:rPr>
        <w:t xml:space="preserve">орноморської міської ради Одеського району Одеської області </w:t>
      </w:r>
      <w:r w:rsidR="00512290" w:rsidRPr="008E084C">
        <w:rPr>
          <w:lang w:val="uk-UA"/>
        </w:rPr>
        <w:t xml:space="preserve">на безповоротній основі з  резервного фонду  бюджету Чорноморської міської територіальної громади  за ТПКВК МБ </w:t>
      </w:r>
      <w:r w:rsidR="008E084C" w:rsidRPr="008E084C">
        <w:rPr>
          <w:lang w:val="uk-UA"/>
        </w:rPr>
        <w:t>877</w:t>
      </w:r>
      <w:r w:rsidR="00AE4880">
        <w:rPr>
          <w:lang w:val="uk-UA"/>
        </w:rPr>
        <w:t>5</w:t>
      </w:r>
      <w:r w:rsidR="008E084C" w:rsidRPr="008E084C">
        <w:rPr>
          <w:lang w:val="uk-UA"/>
        </w:rPr>
        <w:t xml:space="preserve"> </w:t>
      </w:r>
      <w:r w:rsidR="008E084C" w:rsidRPr="008E084C">
        <w:rPr>
          <w:rFonts w:ascii="Calibri" w:hAnsi="Calibri" w:cs="Calibri"/>
          <w:lang w:val="uk-UA"/>
        </w:rPr>
        <w:t>"</w:t>
      </w:r>
      <w:r w:rsidR="00AE4880" w:rsidRPr="00AE4880">
        <w:rPr>
          <w:lang w:val="uk-UA"/>
        </w:rPr>
        <w:t>Інші заходи за рахунок коштів резервного фонду місцевого бюджету</w:t>
      </w:r>
      <w:r w:rsidR="008E084C" w:rsidRPr="008E084C">
        <w:rPr>
          <w:rFonts w:ascii="Calibri" w:hAnsi="Calibri" w:cs="Calibri"/>
          <w:lang w:val="uk-UA"/>
        </w:rPr>
        <w:t xml:space="preserve">" </w:t>
      </w:r>
      <w:r w:rsidR="00A371E6" w:rsidRPr="008E084C">
        <w:rPr>
          <w:color w:val="000000" w:themeColor="text1"/>
          <w:lang w:val="uk-UA"/>
        </w:rPr>
        <w:t>кошти у сумі</w:t>
      </w:r>
      <w:r w:rsidR="006306B8" w:rsidRPr="008E084C">
        <w:rPr>
          <w:color w:val="000000" w:themeColor="text1"/>
          <w:lang w:val="uk-UA"/>
        </w:rPr>
        <w:t xml:space="preserve"> </w:t>
      </w:r>
      <w:r w:rsidR="00FB4B04">
        <w:rPr>
          <w:color w:val="000000" w:themeColor="text1"/>
          <w:lang w:val="uk-UA"/>
        </w:rPr>
        <w:t>590</w:t>
      </w:r>
      <w:r w:rsidR="00AE4880">
        <w:rPr>
          <w:color w:val="000000" w:themeColor="text1"/>
          <w:lang w:val="uk-UA"/>
        </w:rPr>
        <w:t> </w:t>
      </w:r>
      <w:r w:rsidR="00FB4B04">
        <w:rPr>
          <w:color w:val="000000" w:themeColor="text1"/>
          <w:lang w:val="uk-UA"/>
        </w:rPr>
        <w:t>0</w:t>
      </w:r>
      <w:r w:rsidR="008E084C">
        <w:rPr>
          <w:color w:val="000000" w:themeColor="text1"/>
          <w:lang w:val="uk-UA"/>
        </w:rPr>
        <w:t>00</w:t>
      </w:r>
      <w:r w:rsidR="00F7099A" w:rsidRPr="008E084C">
        <w:rPr>
          <w:color w:val="000000" w:themeColor="text1"/>
          <w:lang w:val="uk-UA"/>
        </w:rPr>
        <w:t> </w:t>
      </w:r>
      <w:r w:rsidR="006306B8" w:rsidRPr="008E084C">
        <w:rPr>
          <w:color w:val="000000" w:themeColor="text1"/>
          <w:lang w:val="uk-UA"/>
        </w:rPr>
        <w:t>гривень</w:t>
      </w:r>
      <w:r w:rsidR="006A7BFF">
        <w:rPr>
          <w:color w:val="000000" w:themeColor="text1"/>
          <w:lang w:val="uk-UA"/>
        </w:rPr>
        <w:t xml:space="preserve">, </w:t>
      </w:r>
      <w:r w:rsidR="006A7BFF" w:rsidRPr="006A7BFF">
        <w:rPr>
          <w:bCs/>
          <w:lang w:val="uk-UA"/>
        </w:rPr>
        <w:t>а саме на придбання препаратів крові  -  90 000грн, на придбання лікарських засобів – 500 000грн для надання медичної допомоги при стаціонарному лікуванні особам, постраждалим внаслідок</w:t>
      </w:r>
      <w:r w:rsidR="006A7BFF">
        <w:rPr>
          <w:bCs/>
          <w:lang w:val="uk-UA"/>
        </w:rPr>
        <w:t xml:space="preserve"> воєнних дій, зокрема</w:t>
      </w:r>
      <w:r w:rsidR="006A7BFF" w:rsidRPr="006A7BFF">
        <w:rPr>
          <w:bCs/>
          <w:lang w:val="uk-UA"/>
        </w:rPr>
        <w:t xml:space="preserve"> ракетних обстрілів</w:t>
      </w:r>
      <w:r w:rsidR="006A7BFF">
        <w:rPr>
          <w:bCs/>
          <w:lang w:val="uk-UA"/>
        </w:rPr>
        <w:t xml:space="preserve">. </w:t>
      </w:r>
    </w:p>
    <w:p w14:paraId="4B4FC61A" w14:textId="77777777" w:rsidR="00CE2C7C" w:rsidRPr="0061000D" w:rsidRDefault="00CE2C7C" w:rsidP="00AE4880">
      <w:pPr>
        <w:pStyle w:val="ab"/>
        <w:tabs>
          <w:tab w:val="left" w:pos="709"/>
        </w:tabs>
        <w:ind w:left="0" w:firstLine="567"/>
        <w:jc w:val="both"/>
        <w:rPr>
          <w:lang w:val="uk-UA"/>
        </w:rPr>
      </w:pPr>
    </w:p>
    <w:p w14:paraId="4E6FC257" w14:textId="77777777" w:rsidR="00954AEE" w:rsidRPr="00954AEE" w:rsidRDefault="009608AE" w:rsidP="00AE4880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 w:rsidRPr="00954AEE">
        <w:rPr>
          <w:lang w:val="uk-UA"/>
        </w:rPr>
        <w:lastRenderedPageBreak/>
        <w:t xml:space="preserve">Фінансовому управлінню </w:t>
      </w:r>
      <w:r w:rsidR="00464858" w:rsidRPr="00954AEE">
        <w:rPr>
          <w:lang w:val="uk-UA"/>
        </w:rPr>
        <w:t xml:space="preserve">Чорноморської міської ради </w:t>
      </w:r>
      <w:r w:rsidR="00DE219B" w:rsidRPr="00954AEE">
        <w:rPr>
          <w:lang w:val="uk-UA"/>
        </w:rPr>
        <w:t xml:space="preserve">Одеського району </w:t>
      </w:r>
      <w:r w:rsidR="00464858" w:rsidRPr="00954AEE">
        <w:rPr>
          <w:lang w:val="uk-UA"/>
        </w:rPr>
        <w:t xml:space="preserve">Одеської області </w:t>
      </w:r>
      <w:r w:rsidRPr="00954AEE">
        <w:rPr>
          <w:lang w:val="uk-UA"/>
        </w:rPr>
        <w:t xml:space="preserve"> (</w:t>
      </w:r>
      <w:r w:rsidR="005E1FA3" w:rsidRPr="00954AEE">
        <w:rPr>
          <w:lang w:val="uk-UA"/>
        </w:rPr>
        <w:t xml:space="preserve">Ольга </w:t>
      </w:r>
      <w:r w:rsidR="0081701A" w:rsidRPr="00954AEE">
        <w:rPr>
          <w:lang w:val="uk-UA"/>
        </w:rPr>
        <w:t>Я</w:t>
      </w:r>
      <w:r w:rsidR="005E1FA3" w:rsidRPr="00954AEE">
        <w:rPr>
          <w:lang w:val="uk-UA"/>
        </w:rPr>
        <w:t>ковенко</w:t>
      </w:r>
      <w:r w:rsidRPr="00954AEE">
        <w:rPr>
          <w:lang w:val="uk-UA"/>
        </w:rPr>
        <w:t xml:space="preserve">) </w:t>
      </w:r>
      <w:proofErr w:type="spellStart"/>
      <w:r w:rsidRPr="00954AEE">
        <w:rPr>
          <w:lang w:val="uk-UA"/>
        </w:rPr>
        <w:t>в</w:t>
      </w:r>
      <w:r w:rsidR="00AD5095" w:rsidRPr="00954AEE">
        <w:rPr>
          <w:lang w:val="uk-UA"/>
        </w:rPr>
        <w:t>нести</w:t>
      </w:r>
      <w:proofErr w:type="spellEnd"/>
      <w:r w:rsidR="00AD5095" w:rsidRPr="00954AEE">
        <w:rPr>
          <w:lang w:val="uk-UA"/>
        </w:rPr>
        <w:t xml:space="preserve"> </w:t>
      </w:r>
      <w:r w:rsidR="00817591">
        <w:rPr>
          <w:lang w:val="uk-UA"/>
        </w:rPr>
        <w:t xml:space="preserve"> </w:t>
      </w:r>
      <w:r w:rsidR="00AD5095" w:rsidRPr="00954AEE">
        <w:rPr>
          <w:lang w:val="uk-UA"/>
        </w:rPr>
        <w:t xml:space="preserve">відповідні  зміни до розпису  бюджету  </w:t>
      </w:r>
      <w:r w:rsidR="00B32F9F" w:rsidRPr="00954AEE">
        <w:rPr>
          <w:lang w:val="uk-UA"/>
        </w:rPr>
        <w:t>Чорноморськ</w:t>
      </w:r>
      <w:r w:rsidR="00EA398D" w:rsidRPr="00954AEE">
        <w:rPr>
          <w:lang w:val="uk-UA"/>
        </w:rPr>
        <w:t>ої</w:t>
      </w:r>
      <w:r w:rsidR="00464858" w:rsidRPr="00954AEE">
        <w:rPr>
          <w:lang w:val="uk-UA"/>
        </w:rPr>
        <w:t xml:space="preserve"> </w:t>
      </w:r>
      <w:r w:rsidR="0013336D" w:rsidRPr="00954AEE">
        <w:rPr>
          <w:lang w:val="uk-UA"/>
        </w:rPr>
        <w:t xml:space="preserve">                      </w:t>
      </w:r>
      <w:r w:rsidR="00EA398D" w:rsidRPr="00954AEE">
        <w:rPr>
          <w:lang w:val="uk-UA"/>
        </w:rPr>
        <w:t xml:space="preserve">міської територіальної громади </w:t>
      </w:r>
      <w:r w:rsidR="00464858" w:rsidRPr="00954AEE">
        <w:rPr>
          <w:lang w:val="uk-UA"/>
        </w:rPr>
        <w:t>на 202</w:t>
      </w:r>
      <w:r w:rsidR="00FB4B04">
        <w:rPr>
          <w:lang w:val="uk-UA"/>
        </w:rPr>
        <w:t>4</w:t>
      </w:r>
      <w:r w:rsidR="00AD5095" w:rsidRPr="00954AEE">
        <w:rPr>
          <w:lang w:val="uk-UA"/>
        </w:rPr>
        <w:t xml:space="preserve"> рік</w:t>
      </w:r>
      <w:r w:rsidR="00954AEE" w:rsidRPr="00954AEE">
        <w:rPr>
          <w:lang w:val="uk-UA"/>
        </w:rPr>
        <w:t>.</w:t>
      </w:r>
    </w:p>
    <w:p w14:paraId="307F56DA" w14:textId="77777777" w:rsidR="00E3199A" w:rsidRPr="00954AEE" w:rsidRDefault="00AD5095" w:rsidP="00954AEE">
      <w:pPr>
        <w:ind w:left="567"/>
        <w:jc w:val="both"/>
        <w:rPr>
          <w:lang w:val="uk-UA"/>
        </w:rPr>
      </w:pPr>
      <w:r w:rsidRPr="00954AEE">
        <w:rPr>
          <w:lang w:val="uk-UA"/>
        </w:rPr>
        <w:t xml:space="preserve"> </w:t>
      </w:r>
    </w:p>
    <w:p w14:paraId="2033BB78" w14:textId="77777777" w:rsidR="0061000D" w:rsidRDefault="009608AE" w:rsidP="004610F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color w:val="000000" w:themeColor="text1"/>
          <w:lang w:val="uk-UA"/>
        </w:rPr>
      </w:pPr>
      <w:r w:rsidRPr="004610F6">
        <w:rPr>
          <w:color w:val="000000" w:themeColor="text1"/>
          <w:lang w:val="uk-UA"/>
        </w:rPr>
        <w:t>3</w:t>
      </w:r>
      <w:r w:rsidR="00A0487D" w:rsidRPr="004610F6">
        <w:rPr>
          <w:color w:val="000000" w:themeColor="text1"/>
          <w:lang w:val="uk-UA"/>
        </w:rPr>
        <w:t xml:space="preserve">. </w:t>
      </w:r>
      <w:r w:rsidR="00FB4B04" w:rsidRPr="008E084C">
        <w:rPr>
          <w:lang w:val="uk-UA"/>
        </w:rPr>
        <w:t xml:space="preserve">Комунальному </w:t>
      </w:r>
      <w:r w:rsidR="00FB4B04">
        <w:rPr>
          <w:lang w:val="uk-UA"/>
        </w:rPr>
        <w:t xml:space="preserve">некомерційному </w:t>
      </w:r>
      <w:r w:rsidR="00FB4B04" w:rsidRPr="008E084C">
        <w:rPr>
          <w:lang w:val="uk-UA"/>
        </w:rPr>
        <w:t>підприємству "</w:t>
      </w:r>
      <w:r w:rsidR="00FB4B04">
        <w:rPr>
          <w:lang w:val="uk-UA"/>
        </w:rPr>
        <w:t xml:space="preserve">Чорноморська лікарня" </w:t>
      </w:r>
      <w:r w:rsidR="00FB4B04" w:rsidRPr="008E084C">
        <w:rPr>
          <w:lang w:val="uk-UA"/>
        </w:rPr>
        <w:t>Чорноморської міської ради Одеського району Одеської області</w:t>
      </w:r>
      <w:r w:rsidR="00F82DE4">
        <w:rPr>
          <w:lang w:val="uk-UA"/>
        </w:rPr>
        <w:t xml:space="preserve"> (</w:t>
      </w:r>
      <w:r w:rsidR="004809E6">
        <w:rPr>
          <w:lang w:val="uk-UA"/>
        </w:rPr>
        <w:t xml:space="preserve">Сергій </w:t>
      </w:r>
      <w:proofErr w:type="spellStart"/>
      <w:r w:rsidR="00FB4B04">
        <w:rPr>
          <w:lang w:val="uk-UA"/>
        </w:rPr>
        <w:t>С</w:t>
      </w:r>
      <w:r w:rsidR="00A12CFF">
        <w:rPr>
          <w:lang w:val="uk-UA"/>
        </w:rPr>
        <w:t>олтик</w:t>
      </w:r>
      <w:proofErr w:type="spellEnd"/>
      <w:r w:rsidR="005D6CE6">
        <w:rPr>
          <w:lang w:val="uk-UA"/>
        </w:rPr>
        <w:t>) в</w:t>
      </w:r>
      <w:r w:rsidR="00AE193B" w:rsidRPr="004610F6">
        <w:rPr>
          <w:color w:val="000000" w:themeColor="text1"/>
          <w:lang w:val="uk-UA"/>
        </w:rPr>
        <w:t xml:space="preserve">иділені кошти резервного фонду бюджету Чорноморської міської територіальної громади </w:t>
      </w:r>
      <w:r w:rsidR="0061000D">
        <w:rPr>
          <w:color w:val="000000" w:themeColor="text1"/>
          <w:lang w:val="uk-UA"/>
        </w:rPr>
        <w:t>спрямувати за цільовим призначенням.</w:t>
      </w:r>
    </w:p>
    <w:p w14:paraId="7BABAF00" w14:textId="77777777" w:rsidR="00303A14" w:rsidRPr="004610F6" w:rsidRDefault="00440195" w:rsidP="00A87ED9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4610F6">
        <w:rPr>
          <w:lang w:val="uk-UA"/>
        </w:rPr>
        <w:t>4</w:t>
      </w:r>
      <w:r w:rsidR="00303A14" w:rsidRPr="004610F6">
        <w:rPr>
          <w:lang w:val="uk-UA"/>
        </w:rPr>
        <w:t xml:space="preserve">.  Контроль  за  виконанням  </w:t>
      </w:r>
      <w:r w:rsidR="00FC0545" w:rsidRPr="004610F6">
        <w:rPr>
          <w:lang w:val="uk-UA"/>
        </w:rPr>
        <w:t>цього</w:t>
      </w:r>
      <w:r w:rsidR="003103CD" w:rsidRPr="004610F6">
        <w:rPr>
          <w:lang w:val="uk-UA"/>
        </w:rPr>
        <w:t xml:space="preserve"> </w:t>
      </w:r>
      <w:r w:rsidR="00303A14" w:rsidRPr="004610F6">
        <w:rPr>
          <w:lang w:val="uk-UA"/>
        </w:rPr>
        <w:t>р</w:t>
      </w:r>
      <w:r w:rsidR="00BD41F6" w:rsidRPr="004610F6">
        <w:rPr>
          <w:lang w:val="uk-UA"/>
        </w:rPr>
        <w:t xml:space="preserve">ішення </w:t>
      </w:r>
      <w:r w:rsidR="00303A14" w:rsidRPr="004610F6">
        <w:rPr>
          <w:lang w:val="uk-UA"/>
        </w:rPr>
        <w:t xml:space="preserve"> покл</w:t>
      </w:r>
      <w:r w:rsidR="006F32D1" w:rsidRPr="004610F6">
        <w:rPr>
          <w:lang w:val="uk-UA"/>
        </w:rPr>
        <w:t>а</w:t>
      </w:r>
      <w:r w:rsidR="00303A14" w:rsidRPr="004610F6">
        <w:rPr>
          <w:lang w:val="uk-UA"/>
        </w:rPr>
        <w:t xml:space="preserve">сти  на </w:t>
      </w:r>
      <w:r w:rsidR="00372797" w:rsidRPr="004610F6">
        <w:rPr>
          <w:lang w:val="uk-UA"/>
        </w:rPr>
        <w:t>заступник</w:t>
      </w:r>
      <w:r w:rsidR="004E6B20">
        <w:rPr>
          <w:lang w:val="uk-UA"/>
        </w:rPr>
        <w:t>а</w:t>
      </w:r>
      <w:r w:rsidR="00464858" w:rsidRPr="004610F6">
        <w:rPr>
          <w:lang w:val="uk-UA"/>
        </w:rPr>
        <w:t xml:space="preserve"> </w:t>
      </w:r>
      <w:r w:rsidR="00372797" w:rsidRPr="004610F6">
        <w:rPr>
          <w:lang w:val="uk-UA"/>
        </w:rPr>
        <w:t>міського</w:t>
      </w:r>
      <w:r w:rsidR="001327B3" w:rsidRPr="004610F6">
        <w:rPr>
          <w:lang w:val="uk-UA"/>
        </w:rPr>
        <w:t xml:space="preserve"> </w:t>
      </w:r>
      <w:r w:rsidR="00372797" w:rsidRPr="004610F6">
        <w:rPr>
          <w:lang w:val="uk-UA"/>
        </w:rPr>
        <w:t xml:space="preserve"> голови </w:t>
      </w:r>
      <w:r w:rsidR="009D72D2" w:rsidRPr="004610F6">
        <w:rPr>
          <w:lang w:val="uk-UA"/>
        </w:rPr>
        <w:t xml:space="preserve"> </w:t>
      </w:r>
      <w:r w:rsidR="00FB4B04">
        <w:rPr>
          <w:lang w:val="uk-UA"/>
        </w:rPr>
        <w:t xml:space="preserve">Романа </w:t>
      </w:r>
      <w:proofErr w:type="spellStart"/>
      <w:r w:rsidR="00FB4B04">
        <w:rPr>
          <w:lang w:val="uk-UA"/>
        </w:rPr>
        <w:t>Тєліпова</w:t>
      </w:r>
      <w:proofErr w:type="spellEnd"/>
      <w:r w:rsidR="00E17AAB" w:rsidRPr="004610F6">
        <w:rPr>
          <w:lang w:val="uk-UA"/>
        </w:rPr>
        <w:t>.</w:t>
      </w:r>
    </w:p>
    <w:p w14:paraId="04658CFD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46DE6E4C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5E3A2FC7" w14:textId="77777777" w:rsidR="00440195" w:rsidRDefault="00440195" w:rsidP="003405AC">
      <w:pPr>
        <w:ind w:firstLine="709"/>
        <w:jc w:val="both"/>
        <w:rPr>
          <w:lang w:val="uk-UA"/>
        </w:rPr>
      </w:pPr>
    </w:p>
    <w:p w14:paraId="7947BAC8" w14:textId="77777777" w:rsidR="00723543" w:rsidRDefault="00E5044A" w:rsidP="00AB5C5D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</w:t>
      </w:r>
      <w:r w:rsidR="00372797">
        <w:rPr>
          <w:lang w:val="uk-UA"/>
        </w:rPr>
        <w:t xml:space="preserve">               </w:t>
      </w:r>
      <w:r w:rsidR="00CE2C7C">
        <w:rPr>
          <w:lang w:val="uk-UA"/>
        </w:rPr>
        <w:t xml:space="preserve">                    </w:t>
      </w:r>
      <w:r w:rsidR="00372797">
        <w:rPr>
          <w:lang w:val="uk-UA"/>
        </w:rPr>
        <w:t xml:space="preserve">         </w:t>
      </w:r>
      <w:r w:rsidR="00423A1F">
        <w:rPr>
          <w:lang w:val="uk-UA"/>
        </w:rPr>
        <w:t xml:space="preserve"> </w:t>
      </w:r>
      <w:r w:rsidR="00372797">
        <w:rPr>
          <w:lang w:val="uk-UA"/>
        </w:rPr>
        <w:t xml:space="preserve">                                  </w:t>
      </w:r>
      <w:r>
        <w:rPr>
          <w:lang w:val="uk-UA"/>
        </w:rPr>
        <w:t>В</w:t>
      </w:r>
      <w:r w:rsidR="0081701A">
        <w:rPr>
          <w:lang w:val="uk-UA"/>
        </w:rPr>
        <w:t>а</w:t>
      </w:r>
      <w:r w:rsidR="00D86A34">
        <w:rPr>
          <w:lang w:val="uk-UA"/>
        </w:rPr>
        <w:t>силь ГУЛЯЄВ</w:t>
      </w:r>
    </w:p>
    <w:sectPr w:rsidR="00723543" w:rsidSect="0061000D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8522" w14:textId="77777777" w:rsidR="00E22D47" w:rsidRDefault="00E22D47" w:rsidP="00E475FE">
      <w:r>
        <w:separator/>
      </w:r>
    </w:p>
  </w:endnote>
  <w:endnote w:type="continuationSeparator" w:id="0">
    <w:p w14:paraId="09AF9617" w14:textId="77777777" w:rsidR="00E22D47" w:rsidRDefault="00E22D47" w:rsidP="00E4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D82E" w14:textId="77777777" w:rsidR="00E22D47" w:rsidRDefault="00E22D47" w:rsidP="00E475FE">
      <w:r>
        <w:separator/>
      </w:r>
    </w:p>
  </w:footnote>
  <w:footnote w:type="continuationSeparator" w:id="0">
    <w:p w14:paraId="38300608" w14:textId="77777777" w:rsidR="00E22D47" w:rsidRDefault="00E22D47" w:rsidP="00E4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22037"/>
      <w:docPartObj>
        <w:docPartGallery w:val="Page Numbers (Top of Page)"/>
        <w:docPartUnique/>
      </w:docPartObj>
    </w:sdtPr>
    <w:sdtEndPr/>
    <w:sdtContent>
      <w:p w14:paraId="2BD3723C" w14:textId="77777777" w:rsidR="00E475FE" w:rsidRDefault="00425429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A7B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D221CA" w14:textId="77777777" w:rsidR="00E475FE" w:rsidRDefault="00E475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31C"/>
    <w:multiLevelType w:val="hybridMultilevel"/>
    <w:tmpl w:val="0DFC02BA"/>
    <w:lvl w:ilvl="0" w:tplc="AAAC18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5A04EA2"/>
    <w:multiLevelType w:val="hybridMultilevel"/>
    <w:tmpl w:val="5DB42290"/>
    <w:lvl w:ilvl="0" w:tplc="D67E59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3C8C06C6"/>
    <w:multiLevelType w:val="hybridMultilevel"/>
    <w:tmpl w:val="4B84893A"/>
    <w:lvl w:ilvl="0" w:tplc="073AA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5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8A"/>
    <w:rsid w:val="00013365"/>
    <w:rsid w:val="00015FF8"/>
    <w:rsid w:val="00020A28"/>
    <w:rsid w:val="0002736B"/>
    <w:rsid w:val="00040F2E"/>
    <w:rsid w:val="000417D8"/>
    <w:rsid w:val="000443C1"/>
    <w:rsid w:val="000453F7"/>
    <w:rsid w:val="00045F72"/>
    <w:rsid w:val="00051574"/>
    <w:rsid w:val="00066F5B"/>
    <w:rsid w:val="00074CA7"/>
    <w:rsid w:val="000A13D4"/>
    <w:rsid w:val="000A2468"/>
    <w:rsid w:val="000B2F33"/>
    <w:rsid w:val="000B524A"/>
    <w:rsid w:val="000B67CA"/>
    <w:rsid w:val="000C08AD"/>
    <w:rsid w:val="000C1C56"/>
    <w:rsid w:val="000C2D69"/>
    <w:rsid w:val="000C42B2"/>
    <w:rsid w:val="000C7F9B"/>
    <w:rsid w:val="000D3E3D"/>
    <w:rsid w:val="000D4D21"/>
    <w:rsid w:val="000E10C3"/>
    <w:rsid w:val="000E5C41"/>
    <w:rsid w:val="000F04A6"/>
    <w:rsid w:val="000F5F7C"/>
    <w:rsid w:val="00105225"/>
    <w:rsid w:val="00112C0A"/>
    <w:rsid w:val="0011674E"/>
    <w:rsid w:val="0011693E"/>
    <w:rsid w:val="00123C18"/>
    <w:rsid w:val="001327B3"/>
    <w:rsid w:val="0013336D"/>
    <w:rsid w:val="00135CD9"/>
    <w:rsid w:val="00150233"/>
    <w:rsid w:val="0015221C"/>
    <w:rsid w:val="00154C7A"/>
    <w:rsid w:val="0017082A"/>
    <w:rsid w:val="00172DCC"/>
    <w:rsid w:val="00173B5D"/>
    <w:rsid w:val="00173FE3"/>
    <w:rsid w:val="00175766"/>
    <w:rsid w:val="00176A71"/>
    <w:rsid w:val="00181085"/>
    <w:rsid w:val="00190BEE"/>
    <w:rsid w:val="001B102E"/>
    <w:rsid w:val="001B2275"/>
    <w:rsid w:val="001B5727"/>
    <w:rsid w:val="001D40BF"/>
    <w:rsid w:val="001D68A4"/>
    <w:rsid w:val="001E1829"/>
    <w:rsid w:val="001E459C"/>
    <w:rsid w:val="001E69FB"/>
    <w:rsid w:val="002063A6"/>
    <w:rsid w:val="0023370D"/>
    <w:rsid w:val="00233CBA"/>
    <w:rsid w:val="0024197B"/>
    <w:rsid w:val="00246A90"/>
    <w:rsid w:val="0025077D"/>
    <w:rsid w:val="00253FDB"/>
    <w:rsid w:val="0025406A"/>
    <w:rsid w:val="00265E60"/>
    <w:rsid w:val="00265F09"/>
    <w:rsid w:val="00266C68"/>
    <w:rsid w:val="00266F42"/>
    <w:rsid w:val="002677DC"/>
    <w:rsid w:val="00270428"/>
    <w:rsid w:val="00273AD7"/>
    <w:rsid w:val="00291BDC"/>
    <w:rsid w:val="002931F9"/>
    <w:rsid w:val="0029410A"/>
    <w:rsid w:val="00294D1F"/>
    <w:rsid w:val="002A6507"/>
    <w:rsid w:val="002B199C"/>
    <w:rsid w:val="002B283F"/>
    <w:rsid w:val="002B3975"/>
    <w:rsid w:val="002C124E"/>
    <w:rsid w:val="002E3518"/>
    <w:rsid w:val="002F1E69"/>
    <w:rsid w:val="002F4C82"/>
    <w:rsid w:val="002F6F6A"/>
    <w:rsid w:val="00303A14"/>
    <w:rsid w:val="003103CD"/>
    <w:rsid w:val="00316766"/>
    <w:rsid w:val="00316A5E"/>
    <w:rsid w:val="00317751"/>
    <w:rsid w:val="003177EB"/>
    <w:rsid w:val="0032168C"/>
    <w:rsid w:val="00332EB1"/>
    <w:rsid w:val="003367EE"/>
    <w:rsid w:val="003368EB"/>
    <w:rsid w:val="003405AC"/>
    <w:rsid w:val="00346106"/>
    <w:rsid w:val="00347788"/>
    <w:rsid w:val="00351CA4"/>
    <w:rsid w:val="00361A29"/>
    <w:rsid w:val="00363C8A"/>
    <w:rsid w:val="00365B8C"/>
    <w:rsid w:val="00366B5E"/>
    <w:rsid w:val="00367F5A"/>
    <w:rsid w:val="00372797"/>
    <w:rsid w:val="0037370B"/>
    <w:rsid w:val="0038714F"/>
    <w:rsid w:val="00394A1F"/>
    <w:rsid w:val="003960B0"/>
    <w:rsid w:val="00397E5D"/>
    <w:rsid w:val="003A004C"/>
    <w:rsid w:val="003A15FF"/>
    <w:rsid w:val="003A7969"/>
    <w:rsid w:val="003B68F0"/>
    <w:rsid w:val="003B70EC"/>
    <w:rsid w:val="003B7B2E"/>
    <w:rsid w:val="003C109B"/>
    <w:rsid w:val="003D1D92"/>
    <w:rsid w:val="003D2FEF"/>
    <w:rsid w:val="003D4CE3"/>
    <w:rsid w:val="003E3EC1"/>
    <w:rsid w:val="003E4968"/>
    <w:rsid w:val="003E75F5"/>
    <w:rsid w:val="003F0B30"/>
    <w:rsid w:val="00412240"/>
    <w:rsid w:val="00412DEA"/>
    <w:rsid w:val="00422688"/>
    <w:rsid w:val="00423A1F"/>
    <w:rsid w:val="00425429"/>
    <w:rsid w:val="004256F1"/>
    <w:rsid w:val="00440195"/>
    <w:rsid w:val="00441731"/>
    <w:rsid w:val="00445F64"/>
    <w:rsid w:val="004517D1"/>
    <w:rsid w:val="004542C3"/>
    <w:rsid w:val="00454A0B"/>
    <w:rsid w:val="00455DA9"/>
    <w:rsid w:val="004610F6"/>
    <w:rsid w:val="00464858"/>
    <w:rsid w:val="004664D2"/>
    <w:rsid w:val="0047176A"/>
    <w:rsid w:val="00474B6C"/>
    <w:rsid w:val="004802B9"/>
    <w:rsid w:val="004809E6"/>
    <w:rsid w:val="00490117"/>
    <w:rsid w:val="00491268"/>
    <w:rsid w:val="00496BF0"/>
    <w:rsid w:val="00497669"/>
    <w:rsid w:val="004A053E"/>
    <w:rsid w:val="004A2F4E"/>
    <w:rsid w:val="004B0AAF"/>
    <w:rsid w:val="004B155B"/>
    <w:rsid w:val="004B223D"/>
    <w:rsid w:val="004B491C"/>
    <w:rsid w:val="004C68CE"/>
    <w:rsid w:val="004C7B4E"/>
    <w:rsid w:val="004D4621"/>
    <w:rsid w:val="004D5BB1"/>
    <w:rsid w:val="004E6B20"/>
    <w:rsid w:val="004E79E7"/>
    <w:rsid w:val="004F6DF0"/>
    <w:rsid w:val="0050687F"/>
    <w:rsid w:val="00512290"/>
    <w:rsid w:val="00521D30"/>
    <w:rsid w:val="00524E6F"/>
    <w:rsid w:val="005320A8"/>
    <w:rsid w:val="005354D8"/>
    <w:rsid w:val="005519B8"/>
    <w:rsid w:val="0055409F"/>
    <w:rsid w:val="00555524"/>
    <w:rsid w:val="00556F4E"/>
    <w:rsid w:val="00563485"/>
    <w:rsid w:val="00571612"/>
    <w:rsid w:val="00577483"/>
    <w:rsid w:val="00581B62"/>
    <w:rsid w:val="005951A8"/>
    <w:rsid w:val="00597FB7"/>
    <w:rsid w:val="005A58AC"/>
    <w:rsid w:val="005A662A"/>
    <w:rsid w:val="005A6D80"/>
    <w:rsid w:val="005B2DB8"/>
    <w:rsid w:val="005C754C"/>
    <w:rsid w:val="005D27FC"/>
    <w:rsid w:val="005D6CE6"/>
    <w:rsid w:val="005D7399"/>
    <w:rsid w:val="005E1FA3"/>
    <w:rsid w:val="005E3A1A"/>
    <w:rsid w:val="005F1D65"/>
    <w:rsid w:val="00603C35"/>
    <w:rsid w:val="0061000D"/>
    <w:rsid w:val="006103A4"/>
    <w:rsid w:val="00614B55"/>
    <w:rsid w:val="006155E0"/>
    <w:rsid w:val="006306B8"/>
    <w:rsid w:val="006346EA"/>
    <w:rsid w:val="006501BC"/>
    <w:rsid w:val="0065575B"/>
    <w:rsid w:val="0066121C"/>
    <w:rsid w:val="006614A5"/>
    <w:rsid w:val="006620BA"/>
    <w:rsid w:val="006623FC"/>
    <w:rsid w:val="00677179"/>
    <w:rsid w:val="00682D61"/>
    <w:rsid w:val="006923D3"/>
    <w:rsid w:val="0069467D"/>
    <w:rsid w:val="006A3BC2"/>
    <w:rsid w:val="006A7BFF"/>
    <w:rsid w:val="006B2841"/>
    <w:rsid w:val="006B458D"/>
    <w:rsid w:val="006D1A2A"/>
    <w:rsid w:val="006D4069"/>
    <w:rsid w:val="006E0B73"/>
    <w:rsid w:val="006E24CE"/>
    <w:rsid w:val="006E330E"/>
    <w:rsid w:val="006E4C1D"/>
    <w:rsid w:val="006F13C5"/>
    <w:rsid w:val="006F32D1"/>
    <w:rsid w:val="006F4BE9"/>
    <w:rsid w:val="007030F6"/>
    <w:rsid w:val="00703835"/>
    <w:rsid w:val="007043F2"/>
    <w:rsid w:val="00704F42"/>
    <w:rsid w:val="0070714C"/>
    <w:rsid w:val="007107BF"/>
    <w:rsid w:val="00710B44"/>
    <w:rsid w:val="007112E7"/>
    <w:rsid w:val="00723543"/>
    <w:rsid w:val="00733421"/>
    <w:rsid w:val="0074309B"/>
    <w:rsid w:val="00744B02"/>
    <w:rsid w:val="0075721C"/>
    <w:rsid w:val="00761C25"/>
    <w:rsid w:val="00763925"/>
    <w:rsid w:val="00765DC1"/>
    <w:rsid w:val="00774695"/>
    <w:rsid w:val="00774EF7"/>
    <w:rsid w:val="00777426"/>
    <w:rsid w:val="00794DE1"/>
    <w:rsid w:val="007954A6"/>
    <w:rsid w:val="00795C08"/>
    <w:rsid w:val="00796A9B"/>
    <w:rsid w:val="007A1C0B"/>
    <w:rsid w:val="007A4D0B"/>
    <w:rsid w:val="007C08A1"/>
    <w:rsid w:val="007D3F1A"/>
    <w:rsid w:val="007D482D"/>
    <w:rsid w:val="007D7334"/>
    <w:rsid w:val="007E24FC"/>
    <w:rsid w:val="007E4473"/>
    <w:rsid w:val="007E7473"/>
    <w:rsid w:val="007F20AE"/>
    <w:rsid w:val="007F25FA"/>
    <w:rsid w:val="007F6265"/>
    <w:rsid w:val="008109D7"/>
    <w:rsid w:val="00814C70"/>
    <w:rsid w:val="0081701A"/>
    <w:rsid w:val="00817591"/>
    <w:rsid w:val="00826969"/>
    <w:rsid w:val="0083396C"/>
    <w:rsid w:val="008358A3"/>
    <w:rsid w:val="00841F0A"/>
    <w:rsid w:val="008423B8"/>
    <w:rsid w:val="0084610E"/>
    <w:rsid w:val="00855E48"/>
    <w:rsid w:val="00861CD7"/>
    <w:rsid w:val="0087692E"/>
    <w:rsid w:val="00881CCD"/>
    <w:rsid w:val="0089300A"/>
    <w:rsid w:val="008B03BF"/>
    <w:rsid w:val="008B0707"/>
    <w:rsid w:val="008D4AC9"/>
    <w:rsid w:val="008D6BD8"/>
    <w:rsid w:val="008E084C"/>
    <w:rsid w:val="008E41CE"/>
    <w:rsid w:val="008E4A62"/>
    <w:rsid w:val="008F3B4A"/>
    <w:rsid w:val="00912918"/>
    <w:rsid w:val="00924579"/>
    <w:rsid w:val="00927AC6"/>
    <w:rsid w:val="00933C1F"/>
    <w:rsid w:val="00934F22"/>
    <w:rsid w:val="00937428"/>
    <w:rsid w:val="00941361"/>
    <w:rsid w:val="00945261"/>
    <w:rsid w:val="00954AEE"/>
    <w:rsid w:val="00960392"/>
    <w:rsid w:val="009608AE"/>
    <w:rsid w:val="00963011"/>
    <w:rsid w:val="00984F33"/>
    <w:rsid w:val="00987345"/>
    <w:rsid w:val="00996DE2"/>
    <w:rsid w:val="009A407F"/>
    <w:rsid w:val="009A7FFC"/>
    <w:rsid w:val="009B0732"/>
    <w:rsid w:val="009B2AD6"/>
    <w:rsid w:val="009C411E"/>
    <w:rsid w:val="009D0109"/>
    <w:rsid w:val="009D0363"/>
    <w:rsid w:val="009D58C5"/>
    <w:rsid w:val="009D72D2"/>
    <w:rsid w:val="00A0487D"/>
    <w:rsid w:val="00A12CFF"/>
    <w:rsid w:val="00A13D4B"/>
    <w:rsid w:val="00A150B2"/>
    <w:rsid w:val="00A234C3"/>
    <w:rsid w:val="00A30D21"/>
    <w:rsid w:val="00A34CF5"/>
    <w:rsid w:val="00A3685B"/>
    <w:rsid w:val="00A371E6"/>
    <w:rsid w:val="00A73C1A"/>
    <w:rsid w:val="00A81FAF"/>
    <w:rsid w:val="00A83147"/>
    <w:rsid w:val="00A866B4"/>
    <w:rsid w:val="00A87ED9"/>
    <w:rsid w:val="00A95408"/>
    <w:rsid w:val="00AA62C0"/>
    <w:rsid w:val="00AB4D3E"/>
    <w:rsid w:val="00AB5C5D"/>
    <w:rsid w:val="00AC6551"/>
    <w:rsid w:val="00AD5095"/>
    <w:rsid w:val="00AD5D6B"/>
    <w:rsid w:val="00AE193B"/>
    <w:rsid w:val="00AE4880"/>
    <w:rsid w:val="00AF32A0"/>
    <w:rsid w:val="00AF496F"/>
    <w:rsid w:val="00B0046D"/>
    <w:rsid w:val="00B012A7"/>
    <w:rsid w:val="00B04BC7"/>
    <w:rsid w:val="00B1417C"/>
    <w:rsid w:val="00B25D8E"/>
    <w:rsid w:val="00B26025"/>
    <w:rsid w:val="00B273F0"/>
    <w:rsid w:val="00B32F9F"/>
    <w:rsid w:val="00B36E28"/>
    <w:rsid w:val="00B41082"/>
    <w:rsid w:val="00B51FBB"/>
    <w:rsid w:val="00B548BF"/>
    <w:rsid w:val="00B550F2"/>
    <w:rsid w:val="00B56946"/>
    <w:rsid w:val="00B763F1"/>
    <w:rsid w:val="00B83F1A"/>
    <w:rsid w:val="00BA6551"/>
    <w:rsid w:val="00BB1218"/>
    <w:rsid w:val="00BC7DB7"/>
    <w:rsid w:val="00BD38C1"/>
    <w:rsid w:val="00BD41F6"/>
    <w:rsid w:val="00BF2134"/>
    <w:rsid w:val="00BF574C"/>
    <w:rsid w:val="00C07F01"/>
    <w:rsid w:val="00C10F90"/>
    <w:rsid w:val="00C118F6"/>
    <w:rsid w:val="00C12012"/>
    <w:rsid w:val="00C12F63"/>
    <w:rsid w:val="00C23145"/>
    <w:rsid w:val="00C243AA"/>
    <w:rsid w:val="00C406B1"/>
    <w:rsid w:val="00C451CF"/>
    <w:rsid w:val="00C5013B"/>
    <w:rsid w:val="00C61463"/>
    <w:rsid w:val="00C6332A"/>
    <w:rsid w:val="00C640E7"/>
    <w:rsid w:val="00C70DDD"/>
    <w:rsid w:val="00C74C3A"/>
    <w:rsid w:val="00C870AF"/>
    <w:rsid w:val="00C94682"/>
    <w:rsid w:val="00C95768"/>
    <w:rsid w:val="00CA6196"/>
    <w:rsid w:val="00CA766E"/>
    <w:rsid w:val="00CC13AD"/>
    <w:rsid w:val="00CC50B3"/>
    <w:rsid w:val="00CD707C"/>
    <w:rsid w:val="00CE2C7C"/>
    <w:rsid w:val="00CE6AA1"/>
    <w:rsid w:val="00CF29D2"/>
    <w:rsid w:val="00CF2E33"/>
    <w:rsid w:val="00CF4236"/>
    <w:rsid w:val="00D12B80"/>
    <w:rsid w:val="00D2041C"/>
    <w:rsid w:val="00D21E21"/>
    <w:rsid w:val="00D25986"/>
    <w:rsid w:val="00D26D08"/>
    <w:rsid w:val="00D37FF1"/>
    <w:rsid w:val="00D56C1D"/>
    <w:rsid w:val="00D61EA5"/>
    <w:rsid w:val="00D62E8C"/>
    <w:rsid w:val="00D64C97"/>
    <w:rsid w:val="00D67D83"/>
    <w:rsid w:val="00D86401"/>
    <w:rsid w:val="00D86A34"/>
    <w:rsid w:val="00D96F0E"/>
    <w:rsid w:val="00DB129F"/>
    <w:rsid w:val="00DB2097"/>
    <w:rsid w:val="00DE19ED"/>
    <w:rsid w:val="00DE219B"/>
    <w:rsid w:val="00DF1F7B"/>
    <w:rsid w:val="00DF6C21"/>
    <w:rsid w:val="00DF7BA0"/>
    <w:rsid w:val="00E0111F"/>
    <w:rsid w:val="00E039A6"/>
    <w:rsid w:val="00E05757"/>
    <w:rsid w:val="00E0603B"/>
    <w:rsid w:val="00E06294"/>
    <w:rsid w:val="00E17AAB"/>
    <w:rsid w:val="00E21D56"/>
    <w:rsid w:val="00E22D47"/>
    <w:rsid w:val="00E24022"/>
    <w:rsid w:val="00E24B01"/>
    <w:rsid w:val="00E25E10"/>
    <w:rsid w:val="00E3199A"/>
    <w:rsid w:val="00E40A51"/>
    <w:rsid w:val="00E45340"/>
    <w:rsid w:val="00E475FE"/>
    <w:rsid w:val="00E5044A"/>
    <w:rsid w:val="00E51034"/>
    <w:rsid w:val="00E56E77"/>
    <w:rsid w:val="00E604D9"/>
    <w:rsid w:val="00E63E0D"/>
    <w:rsid w:val="00E75FD7"/>
    <w:rsid w:val="00E7743A"/>
    <w:rsid w:val="00E82CE8"/>
    <w:rsid w:val="00EA20BA"/>
    <w:rsid w:val="00EA398D"/>
    <w:rsid w:val="00EA74A6"/>
    <w:rsid w:val="00EC21D9"/>
    <w:rsid w:val="00EC2C2F"/>
    <w:rsid w:val="00EE0751"/>
    <w:rsid w:val="00EE6852"/>
    <w:rsid w:val="00EE6C07"/>
    <w:rsid w:val="00EE7D3E"/>
    <w:rsid w:val="00EF0B8D"/>
    <w:rsid w:val="00EF16CC"/>
    <w:rsid w:val="00F00761"/>
    <w:rsid w:val="00F13425"/>
    <w:rsid w:val="00F13EC9"/>
    <w:rsid w:val="00F15FEA"/>
    <w:rsid w:val="00F1755C"/>
    <w:rsid w:val="00F1775F"/>
    <w:rsid w:val="00F218FC"/>
    <w:rsid w:val="00F25C02"/>
    <w:rsid w:val="00F335BB"/>
    <w:rsid w:val="00F465D5"/>
    <w:rsid w:val="00F46D1D"/>
    <w:rsid w:val="00F51776"/>
    <w:rsid w:val="00F561D0"/>
    <w:rsid w:val="00F7099A"/>
    <w:rsid w:val="00F73F52"/>
    <w:rsid w:val="00F73FE3"/>
    <w:rsid w:val="00F81030"/>
    <w:rsid w:val="00F82DE4"/>
    <w:rsid w:val="00F854B5"/>
    <w:rsid w:val="00F9378F"/>
    <w:rsid w:val="00F9581C"/>
    <w:rsid w:val="00FA04E1"/>
    <w:rsid w:val="00FB3602"/>
    <w:rsid w:val="00FB4B04"/>
    <w:rsid w:val="00FC0545"/>
    <w:rsid w:val="00FC168F"/>
    <w:rsid w:val="00FD4C0E"/>
    <w:rsid w:val="00FD5C72"/>
    <w:rsid w:val="00FE2E03"/>
    <w:rsid w:val="00FE66C7"/>
    <w:rsid w:val="00FF0A95"/>
    <w:rsid w:val="00FF1C0A"/>
    <w:rsid w:val="00FF5154"/>
    <w:rsid w:val="00FF57B9"/>
    <w:rsid w:val="00FF63BC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3EEDF2"/>
  <w15:docId w15:val="{9A5F4F49-70D3-43C5-ABDA-400F11B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D21"/>
    <w:rPr>
      <w:sz w:val="24"/>
      <w:szCs w:val="24"/>
    </w:rPr>
  </w:style>
  <w:style w:type="paragraph" w:styleId="1">
    <w:name w:val="heading 1"/>
    <w:basedOn w:val="a"/>
    <w:next w:val="a"/>
    <w:qFormat/>
    <w:rsid w:val="00332EB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2EB1"/>
    <w:pPr>
      <w:jc w:val="center"/>
    </w:pPr>
    <w:rPr>
      <w:sz w:val="28"/>
      <w:lang w:val="uk-UA"/>
    </w:rPr>
  </w:style>
  <w:style w:type="table" w:styleId="a4">
    <w:name w:val="Table Grid"/>
    <w:basedOn w:val="a1"/>
    <w:rsid w:val="00F13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3E3EC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2">
    <w:name w:val="Body Text Indent 2"/>
    <w:basedOn w:val="a"/>
    <w:rsid w:val="003E3EC1"/>
    <w:pPr>
      <w:ind w:left="6300"/>
      <w:jc w:val="both"/>
    </w:pPr>
    <w:rPr>
      <w:sz w:val="28"/>
      <w:lang w:val="uk-UA"/>
    </w:rPr>
  </w:style>
  <w:style w:type="paragraph" w:styleId="a6">
    <w:name w:val="Balloon Text"/>
    <w:basedOn w:val="a"/>
    <w:semiHidden/>
    <w:rsid w:val="00294D1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9C411E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a0"/>
    <w:rsid w:val="00E5044A"/>
  </w:style>
  <w:style w:type="paragraph" w:styleId="a7">
    <w:name w:val="header"/>
    <w:basedOn w:val="a"/>
    <w:link w:val="a8"/>
    <w:uiPriority w:val="99"/>
    <w:unhideWhenUsed/>
    <w:rsid w:val="00E475F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475FE"/>
    <w:rPr>
      <w:sz w:val="24"/>
      <w:szCs w:val="24"/>
    </w:rPr>
  </w:style>
  <w:style w:type="paragraph" w:styleId="a9">
    <w:name w:val="footer"/>
    <w:basedOn w:val="a"/>
    <w:link w:val="aa"/>
    <w:unhideWhenUsed/>
    <w:rsid w:val="00E475F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rsid w:val="00E475FE"/>
    <w:rPr>
      <w:sz w:val="24"/>
      <w:szCs w:val="24"/>
    </w:rPr>
  </w:style>
  <w:style w:type="character" w:customStyle="1" w:styleId="rvts23">
    <w:name w:val="rvts23"/>
    <w:basedOn w:val="a0"/>
    <w:rsid w:val="00D67D83"/>
  </w:style>
  <w:style w:type="paragraph" w:styleId="ab">
    <w:name w:val="List Paragraph"/>
    <w:basedOn w:val="a"/>
    <w:uiPriority w:val="34"/>
    <w:qFormat/>
    <w:rsid w:val="00A371E6"/>
    <w:pPr>
      <w:ind w:left="720"/>
      <w:contextualSpacing/>
    </w:pPr>
  </w:style>
  <w:style w:type="paragraph" w:customStyle="1" w:styleId="rvps2">
    <w:name w:val="rvps2"/>
    <w:basedOn w:val="a"/>
    <w:rsid w:val="00AE19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E1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62981-814B-4722-BFAE-51ABF6CA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2173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Illichevsk</dc:creator>
  <cp:keywords/>
  <dc:description/>
  <cp:lastModifiedBy>Irina</cp:lastModifiedBy>
  <cp:revision>15</cp:revision>
  <cp:lastPrinted>2024-04-11T10:47:00Z</cp:lastPrinted>
  <dcterms:created xsi:type="dcterms:W3CDTF">2023-05-18T17:18:00Z</dcterms:created>
  <dcterms:modified xsi:type="dcterms:W3CDTF">2024-04-12T08:15:00Z</dcterms:modified>
</cp:coreProperties>
</file>