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2C4E" w14:textId="599F73B3" w:rsidR="009A7D3D" w:rsidRPr="004B3889" w:rsidRDefault="009A7D3D" w:rsidP="00194B09">
      <w:pPr>
        <w:pStyle w:val="a6"/>
        <w:shd w:val="clear" w:color="auto" w:fill="FFFFFF"/>
        <w:tabs>
          <w:tab w:val="left" w:pos="5103"/>
        </w:tabs>
        <w:spacing w:before="0" w:after="0"/>
        <w:jc w:val="center"/>
        <w:rPr>
          <w:rFonts w:ascii="Times New Roman" w:hAnsi="Times New Roman" w:cs="Times New Roman"/>
          <w:b/>
          <w:bCs/>
          <w:i/>
          <w:sz w:val="36"/>
          <w:szCs w:val="36"/>
          <w:lang w:val="uk-UA"/>
        </w:rPr>
      </w:pPr>
      <w:r w:rsidRPr="004B3889">
        <w:rPr>
          <w:rFonts w:ascii="Times New Roman" w:hAnsi="Times New Roman" w:cs="Times New Roman"/>
          <w:b/>
          <w:bCs/>
          <w:i/>
          <w:sz w:val="36"/>
          <w:szCs w:val="36"/>
          <w:lang w:val="uk-UA"/>
        </w:rPr>
        <w:t xml:space="preserve">Протокол № </w:t>
      </w:r>
      <w:r w:rsidR="00765541" w:rsidRPr="004B3889">
        <w:rPr>
          <w:rFonts w:ascii="Times New Roman" w:hAnsi="Times New Roman" w:cs="Times New Roman"/>
          <w:b/>
          <w:bCs/>
          <w:i/>
          <w:sz w:val="36"/>
          <w:szCs w:val="36"/>
          <w:lang w:val="uk-UA"/>
        </w:rPr>
        <w:t>2</w:t>
      </w:r>
      <w:r w:rsidR="001E3540" w:rsidRPr="004B3889">
        <w:rPr>
          <w:rFonts w:ascii="Times New Roman" w:hAnsi="Times New Roman" w:cs="Times New Roman"/>
          <w:b/>
          <w:bCs/>
          <w:i/>
          <w:sz w:val="36"/>
          <w:szCs w:val="36"/>
          <w:lang w:val="uk-UA"/>
        </w:rPr>
        <w:t>7</w:t>
      </w:r>
    </w:p>
    <w:p w14:paraId="46D0645B" w14:textId="65C4521D" w:rsidR="009A7D3D" w:rsidRPr="004B3889" w:rsidRDefault="009A7D3D" w:rsidP="00194B09">
      <w:pPr>
        <w:shd w:val="clear" w:color="auto" w:fill="FFFFFF"/>
        <w:spacing w:after="0" w:line="240" w:lineRule="auto"/>
        <w:jc w:val="center"/>
        <w:rPr>
          <w:rFonts w:ascii="Times New Roman" w:hAnsi="Times New Roman" w:cs="Times New Roman"/>
          <w:b/>
          <w:bCs/>
          <w:sz w:val="24"/>
          <w:szCs w:val="24"/>
          <w:lang w:val="uk-UA"/>
        </w:rPr>
      </w:pPr>
      <w:r w:rsidRPr="004B3889">
        <w:rPr>
          <w:rFonts w:ascii="Times New Roman" w:hAnsi="Times New Roman" w:cs="Times New Roman"/>
          <w:b/>
          <w:bCs/>
          <w:sz w:val="24"/>
          <w:szCs w:val="24"/>
          <w:lang w:val="uk-UA"/>
        </w:rPr>
        <w:t>засідання постійн</w:t>
      </w:r>
      <w:r w:rsidR="00C85DC5" w:rsidRPr="004B3889">
        <w:rPr>
          <w:rFonts w:ascii="Times New Roman" w:hAnsi="Times New Roman" w:cs="Times New Roman"/>
          <w:b/>
          <w:bCs/>
          <w:sz w:val="24"/>
          <w:szCs w:val="24"/>
          <w:lang w:val="uk-UA"/>
        </w:rPr>
        <w:t>ої</w:t>
      </w:r>
      <w:r w:rsidRPr="004B3889">
        <w:rPr>
          <w:rFonts w:ascii="Times New Roman" w:hAnsi="Times New Roman" w:cs="Times New Roman"/>
          <w:b/>
          <w:bCs/>
          <w:sz w:val="24"/>
          <w:szCs w:val="24"/>
          <w:lang w:val="uk-UA"/>
        </w:rPr>
        <w:t xml:space="preserve"> комісі</w:t>
      </w:r>
      <w:r w:rsidR="00C85DC5" w:rsidRPr="004B3889">
        <w:rPr>
          <w:rFonts w:ascii="Times New Roman" w:hAnsi="Times New Roman" w:cs="Times New Roman"/>
          <w:b/>
          <w:bCs/>
          <w:sz w:val="24"/>
          <w:szCs w:val="24"/>
          <w:lang w:val="uk-UA"/>
        </w:rPr>
        <w:t>ї</w:t>
      </w:r>
      <w:r w:rsidRPr="004B3889">
        <w:rPr>
          <w:rFonts w:ascii="Times New Roman" w:hAnsi="Times New Roman" w:cs="Times New Roman"/>
          <w:b/>
          <w:bCs/>
          <w:sz w:val="24"/>
          <w:szCs w:val="24"/>
          <w:lang w:val="uk-UA"/>
        </w:rPr>
        <w:t xml:space="preserve"> з питань будівництва, регулювання земельних відносин,</w:t>
      </w:r>
      <w:r w:rsidR="003A1353" w:rsidRPr="004B3889">
        <w:rPr>
          <w:rFonts w:ascii="Times New Roman" w:hAnsi="Times New Roman" w:cs="Times New Roman"/>
          <w:b/>
          <w:bCs/>
          <w:sz w:val="24"/>
          <w:szCs w:val="24"/>
          <w:lang w:val="uk-UA"/>
        </w:rPr>
        <w:t xml:space="preserve"> </w:t>
      </w:r>
      <w:r w:rsidRPr="004B3889">
        <w:rPr>
          <w:rFonts w:ascii="Times New Roman" w:hAnsi="Times New Roman" w:cs="Times New Roman"/>
          <w:b/>
          <w:bCs/>
          <w:sz w:val="24"/>
          <w:szCs w:val="24"/>
          <w:lang w:val="uk-UA"/>
        </w:rPr>
        <w:t>охорони навколишнього середовища та благоустрою</w:t>
      </w:r>
      <w:r w:rsidR="003A1353" w:rsidRPr="004B3889">
        <w:rPr>
          <w:rFonts w:ascii="Times New Roman" w:hAnsi="Times New Roman" w:cs="Times New Roman"/>
          <w:b/>
          <w:bCs/>
          <w:sz w:val="24"/>
          <w:szCs w:val="24"/>
          <w:lang w:val="uk-UA"/>
        </w:rPr>
        <w:t xml:space="preserve"> </w:t>
      </w:r>
      <w:r w:rsidRPr="004B3889">
        <w:rPr>
          <w:rFonts w:ascii="Times New Roman" w:hAnsi="Times New Roman" w:cs="Times New Roman"/>
          <w:b/>
          <w:bCs/>
          <w:sz w:val="24"/>
          <w:szCs w:val="24"/>
          <w:lang w:val="uk-UA"/>
        </w:rPr>
        <w:t>VIII скликання</w:t>
      </w:r>
    </w:p>
    <w:p w14:paraId="43A6DAA3" w14:textId="00F97E3F" w:rsidR="009A7D3D" w:rsidRPr="004B3889" w:rsidRDefault="009A7D3D" w:rsidP="00194B09">
      <w:pPr>
        <w:shd w:val="clear" w:color="auto" w:fill="FFFFFF"/>
        <w:spacing w:after="0" w:line="240" w:lineRule="auto"/>
        <w:jc w:val="center"/>
        <w:rPr>
          <w:rFonts w:ascii="Times New Roman" w:hAnsi="Times New Roman" w:cs="Times New Roman"/>
          <w:b/>
          <w:sz w:val="24"/>
          <w:szCs w:val="24"/>
          <w:lang w:val="uk-UA"/>
        </w:rPr>
      </w:pPr>
      <w:r w:rsidRPr="004B3889">
        <w:rPr>
          <w:rFonts w:ascii="Times New Roman" w:hAnsi="Times New Roman" w:cs="Times New Roman"/>
          <w:b/>
          <w:sz w:val="24"/>
          <w:szCs w:val="24"/>
          <w:lang w:val="uk-UA"/>
        </w:rPr>
        <w:t xml:space="preserve">від  </w:t>
      </w:r>
      <w:r w:rsidR="000C3A66" w:rsidRPr="004B3889">
        <w:rPr>
          <w:rFonts w:ascii="Times New Roman" w:hAnsi="Times New Roman" w:cs="Times New Roman"/>
          <w:b/>
          <w:sz w:val="24"/>
          <w:szCs w:val="24"/>
          <w:lang w:val="uk-UA"/>
        </w:rPr>
        <w:t>1</w:t>
      </w:r>
      <w:r w:rsidR="001E3540" w:rsidRPr="004B3889">
        <w:rPr>
          <w:rFonts w:ascii="Times New Roman" w:hAnsi="Times New Roman" w:cs="Times New Roman"/>
          <w:b/>
          <w:sz w:val="24"/>
          <w:szCs w:val="24"/>
          <w:lang w:val="uk-UA"/>
        </w:rPr>
        <w:t>0</w:t>
      </w:r>
      <w:r w:rsidR="00490F6A" w:rsidRPr="004B3889">
        <w:rPr>
          <w:rFonts w:ascii="Times New Roman" w:hAnsi="Times New Roman" w:cs="Times New Roman"/>
          <w:b/>
          <w:sz w:val="24"/>
          <w:szCs w:val="24"/>
          <w:lang w:val="uk-UA"/>
        </w:rPr>
        <w:t>.0</w:t>
      </w:r>
      <w:r w:rsidR="001E3540" w:rsidRPr="004B3889">
        <w:rPr>
          <w:rFonts w:ascii="Times New Roman" w:hAnsi="Times New Roman" w:cs="Times New Roman"/>
          <w:b/>
          <w:sz w:val="24"/>
          <w:szCs w:val="24"/>
          <w:lang w:val="uk-UA"/>
        </w:rPr>
        <w:t>4</w:t>
      </w:r>
      <w:r w:rsidR="00490F6A" w:rsidRPr="004B3889">
        <w:rPr>
          <w:rFonts w:ascii="Times New Roman" w:hAnsi="Times New Roman" w:cs="Times New Roman"/>
          <w:b/>
          <w:sz w:val="24"/>
          <w:szCs w:val="24"/>
          <w:lang w:val="uk-UA"/>
        </w:rPr>
        <w:t>.</w:t>
      </w:r>
      <w:r w:rsidR="00263CDA" w:rsidRPr="004B3889">
        <w:rPr>
          <w:rFonts w:ascii="Times New Roman" w:hAnsi="Times New Roman" w:cs="Times New Roman"/>
          <w:b/>
          <w:sz w:val="24"/>
          <w:szCs w:val="24"/>
          <w:lang w:val="uk-UA"/>
        </w:rPr>
        <w:t xml:space="preserve">2024 </w:t>
      </w:r>
    </w:p>
    <w:p w14:paraId="7E6CE231" w14:textId="77777777" w:rsidR="00194B09" w:rsidRPr="004B3889" w:rsidRDefault="00194B09" w:rsidP="00194B09">
      <w:pPr>
        <w:shd w:val="clear" w:color="auto" w:fill="FFFFFF"/>
        <w:spacing w:after="0" w:line="240" w:lineRule="auto"/>
        <w:jc w:val="center"/>
        <w:rPr>
          <w:rFonts w:ascii="Times New Roman" w:hAnsi="Times New Roman" w:cs="Times New Roman"/>
          <w:b/>
          <w:sz w:val="24"/>
          <w:szCs w:val="24"/>
          <w:lang w:val="uk-UA"/>
        </w:rPr>
      </w:pPr>
    </w:p>
    <w:p w14:paraId="731E8869" w14:textId="322E718E" w:rsidR="009A7D3D" w:rsidRPr="004B3889" w:rsidRDefault="009A7D3D" w:rsidP="00194B09">
      <w:pPr>
        <w:shd w:val="clear" w:color="auto" w:fill="FFFFFF"/>
        <w:spacing w:after="0" w:line="240" w:lineRule="auto"/>
        <w:rPr>
          <w:rFonts w:ascii="Times New Roman" w:hAnsi="Times New Roman" w:cs="Times New Roman"/>
          <w:b/>
          <w:sz w:val="24"/>
          <w:szCs w:val="24"/>
          <w:lang w:val="uk-UA"/>
        </w:rPr>
      </w:pPr>
      <w:r w:rsidRPr="004B3889">
        <w:rPr>
          <w:rFonts w:ascii="Times New Roman" w:hAnsi="Times New Roman" w:cs="Times New Roman"/>
          <w:b/>
          <w:sz w:val="24"/>
          <w:szCs w:val="24"/>
          <w:lang w:val="uk-UA"/>
        </w:rPr>
        <w:t xml:space="preserve">Депутатська кімната                                                      </w:t>
      </w:r>
      <w:r w:rsidRPr="004B3889">
        <w:rPr>
          <w:rFonts w:ascii="Times New Roman" w:hAnsi="Times New Roman" w:cs="Times New Roman"/>
          <w:b/>
          <w:sz w:val="24"/>
          <w:szCs w:val="24"/>
          <w:lang w:val="uk-UA"/>
        </w:rPr>
        <w:tab/>
      </w:r>
      <w:r w:rsidRPr="004B3889">
        <w:rPr>
          <w:rFonts w:ascii="Times New Roman" w:hAnsi="Times New Roman" w:cs="Times New Roman"/>
          <w:b/>
          <w:sz w:val="24"/>
          <w:szCs w:val="24"/>
          <w:lang w:val="uk-UA"/>
        </w:rPr>
        <w:tab/>
      </w:r>
      <w:r w:rsidR="007B04FD" w:rsidRPr="004B3889">
        <w:rPr>
          <w:rFonts w:ascii="Times New Roman" w:hAnsi="Times New Roman" w:cs="Times New Roman"/>
          <w:b/>
          <w:sz w:val="24"/>
          <w:szCs w:val="24"/>
          <w:lang w:val="uk-UA"/>
        </w:rPr>
        <w:t>1</w:t>
      </w:r>
      <w:r w:rsidR="001E3540" w:rsidRPr="004B3889">
        <w:rPr>
          <w:rFonts w:ascii="Times New Roman" w:hAnsi="Times New Roman" w:cs="Times New Roman"/>
          <w:b/>
          <w:sz w:val="24"/>
          <w:szCs w:val="24"/>
          <w:lang w:val="uk-UA"/>
        </w:rPr>
        <w:t>6</w:t>
      </w:r>
      <w:r w:rsidR="007B04FD" w:rsidRPr="004B3889">
        <w:rPr>
          <w:rFonts w:ascii="Times New Roman" w:hAnsi="Times New Roman" w:cs="Times New Roman"/>
          <w:b/>
          <w:sz w:val="24"/>
          <w:szCs w:val="24"/>
          <w:lang w:val="uk-UA"/>
        </w:rPr>
        <w:t>.00</w:t>
      </w:r>
    </w:p>
    <w:p w14:paraId="3AC72E6D" w14:textId="77777777" w:rsidR="00194B09" w:rsidRPr="004B3889" w:rsidRDefault="00194B09" w:rsidP="00194B09">
      <w:pPr>
        <w:shd w:val="clear" w:color="auto" w:fill="FFFFFF"/>
        <w:spacing w:after="0" w:line="240" w:lineRule="auto"/>
        <w:rPr>
          <w:rFonts w:ascii="Times New Roman" w:hAnsi="Times New Roman" w:cs="Times New Roman"/>
          <w:b/>
          <w:sz w:val="24"/>
          <w:szCs w:val="24"/>
          <w:lang w:val="uk-UA"/>
        </w:rPr>
      </w:pPr>
    </w:p>
    <w:tbl>
      <w:tblPr>
        <w:tblW w:w="0" w:type="auto"/>
        <w:tblLook w:val="04A0" w:firstRow="1" w:lastRow="0" w:firstColumn="1" w:lastColumn="0" w:noHBand="0" w:noVBand="1"/>
      </w:tblPr>
      <w:tblGrid>
        <w:gridCol w:w="2376"/>
        <w:gridCol w:w="7187"/>
      </w:tblGrid>
      <w:tr w:rsidR="004B3889" w:rsidRPr="004B3889" w14:paraId="30E44589" w14:textId="77777777" w:rsidTr="00D03E46">
        <w:trPr>
          <w:trHeight w:val="464"/>
        </w:trPr>
        <w:tc>
          <w:tcPr>
            <w:tcW w:w="2376" w:type="dxa"/>
          </w:tcPr>
          <w:p w14:paraId="541F2582" w14:textId="77777777" w:rsidR="001E3540" w:rsidRPr="004B3889" w:rsidRDefault="001E3540" w:rsidP="00194B09">
            <w:pPr>
              <w:shd w:val="clear" w:color="auto" w:fill="FFFFFF"/>
              <w:spacing w:after="0" w:line="240" w:lineRule="auto"/>
              <w:rPr>
                <w:rFonts w:ascii="Times New Roman" w:hAnsi="Times New Roman" w:cs="Times New Roman"/>
                <w:b/>
                <w:sz w:val="24"/>
                <w:szCs w:val="24"/>
                <w:u w:val="single"/>
                <w:lang w:val="uk-UA"/>
              </w:rPr>
            </w:pPr>
          </w:p>
          <w:p w14:paraId="49EED7F9" w14:textId="77777777" w:rsidR="001E3540" w:rsidRPr="004B3889" w:rsidRDefault="001E3540" w:rsidP="00194B09">
            <w:pPr>
              <w:shd w:val="clear" w:color="auto" w:fill="FFFFFF"/>
              <w:spacing w:after="0" w:line="240" w:lineRule="auto"/>
              <w:rPr>
                <w:rFonts w:ascii="Times New Roman" w:hAnsi="Times New Roman" w:cs="Times New Roman"/>
                <w:sz w:val="24"/>
                <w:szCs w:val="24"/>
                <w:lang w:val="uk-UA"/>
              </w:rPr>
            </w:pPr>
            <w:r w:rsidRPr="004B3889">
              <w:rPr>
                <w:rFonts w:ascii="Times New Roman" w:hAnsi="Times New Roman" w:cs="Times New Roman"/>
                <w:b/>
                <w:sz w:val="24"/>
                <w:szCs w:val="24"/>
                <w:u w:val="single"/>
                <w:lang w:val="uk-UA"/>
              </w:rPr>
              <w:t>Присутні:</w:t>
            </w:r>
            <w:r w:rsidRPr="004B3889">
              <w:rPr>
                <w:rFonts w:ascii="Times New Roman" w:hAnsi="Times New Roman" w:cs="Times New Roman"/>
                <w:sz w:val="24"/>
                <w:szCs w:val="24"/>
                <w:lang w:val="uk-UA"/>
              </w:rPr>
              <w:t xml:space="preserve"> </w:t>
            </w:r>
          </w:p>
        </w:tc>
        <w:tc>
          <w:tcPr>
            <w:tcW w:w="7187" w:type="dxa"/>
          </w:tcPr>
          <w:p w14:paraId="6AE04CF0" w14:textId="77777777" w:rsidR="001E3540" w:rsidRPr="004B3889" w:rsidRDefault="001E3540" w:rsidP="00194B09">
            <w:pPr>
              <w:shd w:val="clear" w:color="auto" w:fill="FFFFFF"/>
              <w:spacing w:after="0" w:line="240" w:lineRule="auto"/>
              <w:rPr>
                <w:rFonts w:ascii="Times New Roman" w:hAnsi="Times New Roman" w:cs="Times New Roman"/>
                <w:sz w:val="24"/>
                <w:szCs w:val="24"/>
                <w:lang w:val="uk-UA"/>
              </w:rPr>
            </w:pPr>
          </w:p>
          <w:p w14:paraId="39F47917" w14:textId="77777777" w:rsidR="001E3540" w:rsidRPr="004B3889" w:rsidRDefault="001E3540" w:rsidP="00194B09">
            <w:pPr>
              <w:shd w:val="clear" w:color="auto" w:fill="FFFFFF"/>
              <w:spacing w:after="0" w:line="240" w:lineRule="auto"/>
              <w:rPr>
                <w:rFonts w:ascii="Times New Roman" w:hAnsi="Times New Roman" w:cs="Times New Roman"/>
                <w:sz w:val="24"/>
                <w:szCs w:val="24"/>
                <w:lang w:val="uk-UA"/>
              </w:rPr>
            </w:pPr>
            <w:r w:rsidRPr="004B3889">
              <w:rPr>
                <w:rFonts w:ascii="Times New Roman" w:hAnsi="Times New Roman" w:cs="Times New Roman"/>
                <w:sz w:val="24"/>
                <w:szCs w:val="24"/>
                <w:lang w:val="uk-UA"/>
              </w:rPr>
              <w:t>голова комісії – Калюжна Лідія Сергіївна</w:t>
            </w:r>
          </w:p>
          <w:p w14:paraId="72D64264" w14:textId="77777777" w:rsidR="001E3540" w:rsidRPr="004B3889" w:rsidRDefault="001E3540" w:rsidP="00194B09">
            <w:pPr>
              <w:shd w:val="clear" w:color="auto" w:fill="FFFFFF"/>
              <w:spacing w:after="0" w:line="240" w:lineRule="auto"/>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заступник голови комісії – Волинський Андрій Олександрович </w:t>
            </w:r>
          </w:p>
          <w:p w14:paraId="20BDEAC5" w14:textId="77777777" w:rsidR="001E3540" w:rsidRPr="004B3889" w:rsidRDefault="001E3540" w:rsidP="00194B09">
            <w:pPr>
              <w:shd w:val="clear" w:color="auto" w:fill="FFFFFF"/>
              <w:spacing w:after="0" w:line="240" w:lineRule="auto"/>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секретар комісії - </w:t>
            </w:r>
            <w:r w:rsidRPr="004B3889">
              <w:rPr>
                <w:rFonts w:ascii="Times New Roman" w:eastAsia="Times New Roman" w:hAnsi="Times New Roman" w:cs="Times New Roman"/>
                <w:sz w:val="24"/>
                <w:szCs w:val="24"/>
                <w:lang w:val="uk-UA" w:eastAsia="ru-RU"/>
              </w:rPr>
              <w:t>Логвін Юрій Іванович</w:t>
            </w:r>
          </w:p>
        </w:tc>
      </w:tr>
      <w:tr w:rsidR="001E3540" w:rsidRPr="004B3889" w14:paraId="148FD735" w14:textId="77777777" w:rsidTr="00D03E46">
        <w:trPr>
          <w:trHeight w:val="264"/>
        </w:trPr>
        <w:tc>
          <w:tcPr>
            <w:tcW w:w="2376" w:type="dxa"/>
            <w:hideMark/>
          </w:tcPr>
          <w:p w14:paraId="404C5490" w14:textId="77777777" w:rsidR="001E3540" w:rsidRPr="004B3889" w:rsidRDefault="001E3540" w:rsidP="00194B09">
            <w:pPr>
              <w:shd w:val="clear" w:color="auto" w:fill="FFFFFF"/>
              <w:spacing w:after="0" w:line="240" w:lineRule="auto"/>
              <w:rPr>
                <w:rFonts w:ascii="Times New Roman" w:hAnsi="Times New Roman" w:cs="Times New Roman"/>
                <w:sz w:val="24"/>
                <w:szCs w:val="24"/>
                <w:lang w:val="uk-UA"/>
              </w:rPr>
            </w:pPr>
            <w:r w:rsidRPr="004B3889">
              <w:rPr>
                <w:rFonts w:ascii="Times New Roman" w:hAnsi="Times New Roman" w:cs="Times New Roman"/>
                <w:sz w:val="24"/>
                <w:szCs w:val="24"/>
                <w:lang w:val="uk-UA"/>
              </w:rPr>
              <w:t>Члени комісії:</w:t>
            </w:r>
          </w:p>
        </w:tc>
        <w:tc>
          <w:tcPr>
            <w:tcW w:w="7187" w:type="dxa"/>
          </w:tcPr>
          <w:p w14:paraId="4B54F034" w14:textId="77777777" w:rsidR="001E3540" w:rsidRPr="004B3889" w:rsidRDefault="001E3540" w:rsidP="00194B09">
            <w:pPr>
              <w:shd w:val="clear" w:color="auto" w:fill="FFFFFF"/>
              <w:spacing w:after="0" w:line="240" w:lineRule="auto"/>
              <w:jc w:val="both"/>
              <w:rPr>
                <w:rFonts w:ascii="Times New Roman" w:eastAsia="Times New Roman" w:hAnsi="Times New Roman" w:cs="Times New Roman"/>
                <w:sz w:val="24"/>
                <w:szCs w:val="24"/>
                <w:lang w:val="uk-UA" w:eastAsia="ru-RU"/>
              </w:rPr>
            </w:pPr>
            <w:r w:rsidRPr="004B3889">
              <w:rPr>
                <w:rFonts w:ascii="Times New Roman" w:eastAsia="Times New Roman" w:hAnsi="Times New Roman" w:cs="Times New Roman"/>
                <w:sz w:val="24"/>
                <w:szCs w:val="24"/>
                <w:lang w:val="uk-UA" w:eastAsia="ru-RU"/>
              </w:rPr>
              <w:t>Демченко Оксана Юріївна, Чулков Володимир Михайлович,</w:t>
            </w:r>
            <w:r w:rsidRPr="004B3889">
              <w:rPr>
                <w:rFonts w:ascii="Times New Roman" w:hAnsi="Times New Roman" w:cs="Times New Roman"/>
                <w:sz w:val="24"/>
                <w:szCs w:val="24"/>
                <w:lang w:val="uk-UA"/>
              </w:rPr>
              <w:t xml:space="preserve"> Кришмар Дмитро Юрійович</w:t>
            </w:r>
          </w:p>
        </w:tc>
      </w:tr>
    </w:tbl>
    <w:p w14:paraId="6D3FB756" w14:textId="77777777" w:rsidR="001E3540" w:rsidRPr="004B3889" w:rsidRDefault="001E3540" w:rsidP="00194B09">
      <w:pPr>
        <w:spacing w:after="0" w:line="240" w:lineRule="auto"/>
        <w:jc w:val="both"/>
        <w:rPr>
          <w:rFonts w:ascii="Times New Roman" w:hAnsi="Times New Roman" w:cs="Times New Roman"/>
          <w:b/>
          <w:bCs/>
          <w:sz w:val="24"/>
          <w:szCs w:val="24"/>
          <w:lang w:val="uk-UA"/>
        </w:rPr>
      </w:pPr>
    </w:p>
    <w:p w14:paraId="40694917" w14:textId="2C0D51DE" w:rsidR="001E3540" w:rsidRPr="004B3889" w:rsidRDefault="001E3540" w:rsidP="00194B09">
      <w:pPr>
        <w:spacing w:after="0" w:line="240" w:lineRule="auto"/>
        <w:jc w:val="both"/>
        <w:rPr>
          <w:rFonts w:ascii="Times New Roman" w:hAnsi="Times New Roman" w:cs="Times New Roman"/>
          <w:b/>
          <w:bCs/>
          <w:sz w:val="24"/>
          <w:szCs w:val="24"/>
          <w:lang w:val="uk-UA"/>
        </w:rPr>
      </w:pPr>
      <w:r w:rsidRPr="004B3889">
        <w:rPr>
          <w:rFonts w:ascii="Times New Roman" w:hAnsi="Times New Roman" w:cs="Times New Roman"/>
          <w:b/>
          <w:bCs/>
          <w:sz w:val="24"/>
          <w:szCs w:val="24"/>
          <w:lang w:val="uk-UA"/>
        </w:rPr>
        <w:t xml:space="preserve">На засідання комісії </w:t>
      </w:r>
      <w:r w:rsidR="00F86999" w:rsidRPr="004B3889">
        <w:rPr>
          <w:rFonts w:ascii="Times New Roman" w:hAnsi="Times New Roman" w:cs="Times New Roman"/>
          <w:b/>
          <w:bCs/>
          <w:sz w:val="24"/>
          <w:szCs w:val="24"/>
          <w:lang w:val="uk-UA"/>
        </w:rPr>
        <w:t>присутні</w:t>
      </w:r>
      <w:r w:rsidRPr="004B3889">
        <w:rPr>
          <w:rFonts w:ascii="Times New Roman" w:hAnsi="Times New Roman" w:cs="Times New Roman"/>
          <w:b/>
          <w:bCs/>
          <w:sz w:val="24"/>
          <w:szCs w:val="24"/>
          <w:lang w:val="uk-UA"/>
        </w:rPr>
        <w:t xml:space="preserve">: </w:t>
      </w:r>
    </w:p>
    <w:p w14:paraId="2225D219" w14:textId="0B6F44C3" w:rsidR="001E3540" w:rsidRPr="004B3889" w:rsidRDefault="001E3540"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Шолар О. - секретар міської ради </w:t>
      </w:r>
    </w:p>
    <w:p w14:paraId="46ADB5AC" w14:textId="24064334" w:rsidR="00F86999" w:rsidRPr="004B3889" w:rsidRDefault="00F86999"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Жуха Л.І. – депутат Чорноморської міської ради</w:t>
      </w:r>
    </w:p>
    <w:p w14:paraId="1FF9BB49" w14:textId="77777777" w:rsidR="001E3540" w:rsidRPr="004B3889" w:rsidRDefault="001E3540"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Сурнін І. - заступник міського голови </w:t>
      </w:r>
    </w:p>
    <w:p w14:paraId="4A92ADD2" w14:textId="77777777" w:rsidR="001E3540" w:rsidRPr="004B3889" w:rsidRDefault="001E3540"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Скрипниченко Д. – начальник УДРПтаПЗ</w:t>
      </w:r>
    </w:p>
    <w:p w14:paraId="78232402" w14:textId="1F4CD55E" w:rsidR="001E3540" w:rsidRPr="004B3889" w:rsidRDefault="001E3540"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Коваль О. – заступник начальника </w:t>
      </w:r>
      <w:proofErr w:type="spellStart"/>
      <w:r w:rsidRPr="004B3889">
        <w:rPr>
          <w:rFonts w:ascii="Times New Roman" w:hAnsi="Times New Roman" w:cs="Times New Roman"/>
          <w:bCs/>
          <w:sz w:val="24"/>
          <w:szCs w:val="24"/>
          <w:lang w:val="uk-UA"/>
        </w:rPr>
        <w:t>УКВтаЗВ</w:t>
      </w:r>
      <w:proofErr w:type="spellEnd"/>
    </w:p>
    <w:p w14:paraId="61A248D2" w14:textId="320D572D" w:rsidR="00F86999" w:rsidRPr="004B3889" w:rsidRDefault="00F86999"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Степаненко Н. – головний спеціаліст </w:t>
      </w:r>
      <w:proofErr w:type="spellStart"/>
      <w:r w:rsidRPr="004B3889">
        <w:rPr>
          <w:rFonts w:ascii="Times New Roman" w:hAnsi="Times New Roman" w:cs="Times New Roman"/>
          <w:bCs/>
          <w:sz w:val="24"/>
          <w:szCs w:val="24"/>
          <w:lang w:val="uk-UA"/>
        </w:rPr>
        <w:t>УКВтаЗВ</w:t>
      </w:r>
      <w:proofErr w:type="spellEnd"/>
    </w:p>
    <w:p w14:paraId="77294EF1" w14:textId="4B2C0A2B" w:rsidR="001E3540" w:rsidRPr="004B3889" w:rsidRDefault="00F86999" w:rsidP="00194B09">
      <w:pPr>
        <w:spacing w:after="0" w:line="240" w:lineRule="auto"/>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Ткач О</w:t>
      </w:r>
      <w:r w:rsidR="001E3540" w:rsidRPr="004B3889">
        <w:rPr>
          <w:rFonts w:ascii="Times New Roman" w:hAnsi="Times New Roman" w:cs="Times New Roman"/>
          <w:bCs/>
          <w:sz w:val="24"/>
          <w:szCs w:val="24"/>
          <w:lang w:val="uk-UA"/>
        </w:rPr>
        <w:t xml:space="preserve">.  </w:t>
      </w:r>
      <w:r w:rsidRPr="004B3889">
        <w:rPr>
          <w:rFonts w:ascii="Times New Roman" w:hAnsi="Times New Roman" w:cs="Times New Roman"/>
          <w:bCs/>
          <w:sz w:val="24"/>
          <w:szCs w:val="24"/>
          <w:lang w:val="uk-UA"/>
        </w:rPr>
        <w:t>–</w:t>
      </w:r>
      <w:r w:rsidR="001E3540" w:rsidRPr="004B3889">
        <w:rPr>
          <w:rFonts w:ascii="Times New Roman" w:hAnsi="Times New Roman" w:cs="Times New Roman"/>
          <w:bCs/>
          <w:sz w:val="24"/>
          <w:szCs w:val="24"/>
          <w:lang w:val="uk-UA"/>
        </w:rPr>
        <w:t xml:space="preserve"> </w:t>
      </w:r>
      <w:r w:rsidRPr="004B3889">
        <w:rPr>
          <w:rFonts w:ascii="Times New Roman" w:hAnsi="Times New Roman" w:cs="Times New Roman"/>
          <w:bCs/>
          <w:sz w:val="24"/>
          <w:szCs w:val="24"/>
          <w:lang w:val="uk-UA"/>
        </w:rPr>
        <w:t xml:space="preserve">головний спеціаліст </w:t>
      </w:r>
      <w:r w:rsidR="001E3540" w:rsidRPr="004B3889">
        <w:rPr>
          <w:rFonts w:ascii="Times New Roman" w:hAnsi="Times New Roman" w:cs="Times New Roman"/>
          <w:bCs/>
          <w:sz w:val="24"/>
          <w:szCs w:val="24"/>
          <w:lang w:val="uk-UA"/>
        </w:rPr>
        <w:t xml:space="preserve">управління архітектури та містобудування </w:t>
      </w:r>
    </w:p>
    <w:p w14:paraId="06C67B40" w14:textId="77777777" w:rsidR="001E3540" w:rsidRPr="004B3889" w:rsidRDefault="001E3540" w:rsidP="00194B09">
      <w:pPr>
        <w:spacing w:after="0" w:line="240" w:lineRule="auto"/>
        <w:jc w:val="both"/>
        <w:rPr>
          <w:rStyle w:val="fontstyle01"/>
          <w:rFonts w:ascii="Times New Roman" w:hAnsi="Times New Roman" w:cs="Times New Roman"/>
          <w:color w:val="auto"/>
          <w:sz w:val="24"/>
          <w:szCs w:val="24"/>
          <w:lang w:val="uk-UA"/>
        </w:rPr>
      </w:pPr>
      <w:r w:rsidRPr="004B3889">
        <w:rPr>
          <w:rStyle w:val="fontstyle01"/>
          <w:rFonts w:ascii="Times New Roman" w:hAnsi="Times New Roman" w:cs="Times New Roman"/>
          <w:color w:val="auto"/>
          <w:sz w:val="24"/>
          <w:szCs w:val="24"/>
          <w:lang w:val="uk-UA"/>
        </w:rPr>
        <w:t>Варижук І.  - начальник організаційного відділу</w:t>
      </w:r>
    </w:p>
    <w:p w14:paraId="609E2958" w14:textId="77777777" w:rsidR="001E3540" w:rsidRPr="004B3889" w:rsidRDefault="001E3540" w:rsidP="00194B09">
      <w:pPr>
        <w:spacing w:after="0" w:line="240" w:lineRule="auto"/>
        <w:jc w:val="both"/>
        <w:rPr>
          <w:rStyle w:val="fontstyle01"/>
          <w:rFonts w:ascii="Times New Roman" w:hAnsi="Times New Roman" w:cs="Times New Roman"/>
          <w:color w:val="auto"/>
          <w:sz w:val="24"/>
          <w:szCs w:val="24"/>
          <w:lang w:val="uk-UA"/>
        </w:rPr>
      </w:pPr>
      <w:r w:rsidRPr="004B3889">
        <w:rPr>
          <w:rStyle w:val="fontstyle01"/>
          <w:rFonts w:ascii="Times New Roman" w:hAnsi="Times New Roman" w:cs="Times New Roman"/>
          <w:color w:val="auto"/>
          <w:sz w:val="24"/>
          <w:szCs w:val="24"/>
          <w:lang w:val="uk-UA"/>
        </w:rPr>
        <w:t xml:space="preserve">Кілар О. – начальник відділу </w:t>
      </w:r>
      <w:proofErr w:type="spellStart"/>
      <w:r w:rsidRPr="004B3889">
        <w:rPr>
          <w:rStyle w:val="fontstyle01"/>
          <w:rFonts w:ascii="Times New Roman" w:hAnsi="Times New Roman" w:cs="Times New Roman"/>
          <w:color w:val="auto"/>
          <w:sz w:val="24"/>
          <w:szCs w:val="24"/>
          <w:lang w:val="uk-UA"/>
        </w:rPr>
        <w:t>КГіБ</w:t>
      </w:r>
      <w:proofErr w:type="spellEnd"/>
    </w:p>
    <w:p w14:paraId="2EA5048A" w14:textId="77777777" w:rsidR="001E3540" w:rsidRPr="004B3889" w:rsidRDefault="001E3540" w:rsidP="00194B09">
      <w:pPr>
        <w:spacing w:after="0" w:line="240" w:lineRule="auto"/>
        <w:jc w:val="both"/>
        <w:rPr>
          <w:rStyle w:val="fontstyle01"/>
          <w:rFonts w:ascii="Times New Roman" w:hAnsi="Times New Roman" w:cs="Times New Roman"/>
          <w:color w:val="auto"/>
          <w:sz w:val="24"/>
          <w:szCs w:val="24"/>
          <w:lang w:val="uk-UA"/>
        </w:rPr>
      </w:pPr>
      <w:r w:rsidRPr="004B3889">
        <w:rPr>
          <w:rStyle w:val="fontstyle01"/>
          <w:rFonts w:ascii="Times New Roman" w:hAnsi="Times New Roman" w:cs="Times New Roman"/>
          <w:color w:val="auto"/>
          <w:sz w:val="24"/>
          <w:szCs w:val="24"/>
          <w:lang w:val="uk-UA"/>
        </w:rPr>
        <w:t xml:space="preserve">Рябова Т. – завідуюча сектором екології </w:t>
      </w:r>
    </w:p>
    <w:p w14:paraId="0BABE75F" w14:textId="77777777" w:rsidR="001E3540" w:rsidRPr="004B3889" w:rsidRDefault="001E3540" w:rsidP="00194B09">
      <w:pPr>
        <w:spacing w:after="0" w:line="240" w:lineRule="auto"/>
        <w:ind w:right="-109"/>
        <w:jc w:val="both"/>
        <w:rPr>
          <w:rFonts w:ascii="Times New Roman" w:hAnsi="Times New Roman" w:cs="Times New Roman"/>
          <w:bCs/>
          <w:sz w:val="24"/>
          <w:szCs w:val="24"/>
          <w:lang w:val="uk-UA"/>
        </w:rPr>
      </w:pPr>
      <w:proofErr w:type="spellStart"/>
      <w:r w:rsidRPr="004B3889">
        <w:rPr>
          <w:rFonts w:ascii="Times New Roman" w:hAnsi="Times New Roman" w:cs="Times New Roman"/>
          <w:bCs/>
          <w:sz w:val="24"/>
          <w:szCs w:val="24"/>
          <w:lang w:val="uk-UA"/>
        </w:rPr>
        <w:t>Балабаш</w:t>
      </w:r>
      <w:proofErr w:type="spellEnd"/>
      <w:r w:rsidRPr="004B3889">
        <w:rPr>
          <w:rFonts w:ascii="Times New Roman" w:hAnsi="Times New Roman" w:cs="Times New Roman"/>
          <w:bCs/>
          <w:sz w:val="24"/>
          <w:szCs w:val="24"/>
          <w:lang w:val="uk-UA"/>
        </w:rPr>
        <w:t xml:space="preserve"> Т. – голова правління садового товариства «Портовик»  </w:t>
      </w:r>
    </w:p>
    <w:p w14:paraId="5CD7D4B1" w14:textId="0C1C5396" w:rsidR="001E3540" w:rsidRPr="004B3889" w:rsidRDefault="00955275" w:rsidP="00194B09">
      <w:pPr>
        <w:spacing w:after="0" w:line="240" w:lineRule="auto"/>
        <w:ind w:right="-109"/>
        <w:jc w:val="both"/>
        <w:rPr>
          <w:rFonts w:ascii="Times New Roman" w:hAnsi="Times New Roman" w:cs="Times New Roman"/>
          <w:bCs/>
          <w:sz w:val="24"/>
          <w:szCs w:val="24"/>
          <w:lang w:val="uk-UA"/>
        </w:rPr>
      </w:pPr>
      <w:proofErr w:type="spellStart"/>
      <w:r w:rsidRPr="004B3889">
        <w:rPr>
          <w:rFonts w:ascii="Times New Roman" w:hAnsi="Times New Roman" w:cs="Times New Roman"/>
          <w:bCs/>
          <w:sz w:val="24"/>
          <w:szCs w:val="24"/>
          <w:lang w:val="uk-UA"/>
        </w:rPr>
        <w:t>Верготі</w:t>
      </w:r>
      <w:proofErr w:type="spellEnd"/>
      <w:r w:rsidRPr="004B3889">
        <w:rPr>
          <w:rFonts w:ascii="Times New Roman" w:hAnsi="Times New Roman" w:cs="Times New Roman"/>
          <w:bCs/>
          <w:sz w:val="24"/>
          <w:szCs w:val="24"/>
          <w:lang w:val="uk-UA"/>
        </w:rPr>
        <w:t xml:space="preserve"> О., Мартиненко Ю., </w:t>
      </w:r>
      <w:proofErr w:type="spellStart"/>
      <w:r w:rsidRPr="004B3889">
        <w:rPr>
          <w:rFonts w:ascii="Times New Roman" w:hAnsi="Times New Roman" w:cs="Times New Roman"/>
          <w:bCs/>
          <w:sz w:val="24"/>
          <w:szCs w:val="24"/>
          <w:lang w:val="uk-UA"/>
        </w:rPr>
        <w:t>Карташев</w:t>
      </w:r>
      <w:proofErr w:type="spellEnd"/>
      <w:r w:rsidRPr="004B3889">
        <w:rPr>
          <w:rFonts w:ascii="Times New Roman" w:hAnsi="Times New Roman" w:cs="Times New Roman"/>
          <w:bCs/>
          <w:sz w:val="24"/>
          <w:szCs w:val="24"/>
          <w:lang w:val="uk-UA"/>
        </w:rPr>
        <w:t xml:space="preserve"> С., Голобородько К., Яровий Д. - п</w:t>
      </w:r>
      <w:r w:rsidR="001E3540" w:rsidRPr="004B3889">
        <w:rPr>
          <w:rFonts w:ascii="Times New Roman" w:hAnsi="Times New Roman" w:cs="Times New Roman"/>
          <w:bCs/>
          <w:sz w:val="24"/>
          <w:szCs w:val="24"/>
          <w:lang w:val="uk-UA"/>
        </w:rPr>
        <w:t>редставник</w:t>
      </w:r>
      <w:r w:rsidR="009C5A05" w:rsidRPr="004B3889">
        <w:rPr>
          <w:rFonts w:ascii="Times New Roman" w:hAnsi="Times New Roman" w:cs="Times New Roman"/>
          <w:bCs/>
          <w:sz w:val="24"/>
          <w:szCs w:val="24"/>
          <w:lang w:val="uk-UA"/>
        </w:rPr>
        <w:t>и</w:t>
      </w:r>
      <w:r w:rsidR="001E3540" w:rsidRPr="004B3889">
        <w:rPr>
          <w:rFonts w:ascii="Times New Roman" w:hAnsi="Times New Roman" w:cs="Times New Roman"/>
          <w:bCs/>
          <w:sz w:val="24"/>
          <w:szCs w:val="24"/>
          <w:lang w:val="uk-UA"/>
        </w:rPr>
        <w:t xml:space="preserve"> ГО «Мій дім Бурлача Балка» </w:t>
      </w:r>
    </w:p>
    <w:p w14:paraId="5F077872" w14:textId="04EF1E90" w:rsidR="001E3540" w:rsidRPr="004B3889" w:rsidRDefault="00955275" w:rsidP="00194B09">
      <w:pPr>
        <w:spacing w:after="0" w:line="240" w:lineRule="auto"/>
        <w:ind w:right="-109"/>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Павлова Є., Пул І., </w:t>
      </w:r>
      <w:proofErr w:type="spellStart"/>
      <w:r w:rsidRPr="004B3889">
        <w:rPr>
          <w:rFonts w:ascii="Times New Roman" w:hAnsi="Times New Roman" w:cs="Times New Roman"/>
          <w:bCs/>
          <w:sz w:val="24"/>
          <w:szCs w:val="24"/>
          <w:lang w:val="uk-UA"/>
        </w:rPr>
        <w:t>Малу</w:t>
      </w:r>
      <w:r w:rsidR="00A327DC" w:rsidRPr="004B3889">
        <w:rPr>
          <w:rFonts w:ascii="Times New Roman" w:hAnsi="Times New Roman" w:cs="Times New Roman"/>
          <w:bCs/>
          <w:sz w:val="24"/>
          <w:szCs w:val="24"/>
          <w:lang w:val="uk-UA"/>
        </w:rPr>
        <w:t>х</w:t>
      </w:r>
      <w:r w:rsidRPr="004B3889">
        <w:rPr>
          <w:rFonts w:ascii="Times New Roman" w:hAnsi="Times New Roman" w:cs="Times New Roman"/>
          <w:bCs/>
          <w:sz w:val="24"/>
          <w:szCs w:val="24"/>
          <w:lang w:val="uk-UA"/>
        </w:rPr>
        <w:t>іна</w:t>
      </w:r>
      <w:proofErr w:type="spellEnd"/>
      <w:r w:rsidRPr="004B3889">
        <w:rPr>
          <w:rFonts w:ascii="Times New Roman" w:hAnsi="Times New Roman" w:cs="Times New Roman"/>
          <w:bCs/>
          <w:sz w:val="24"/>
          <w:szCs w:val="24"/>
          <w:lang w:val="uk-UA"/>
        </w:rPr>
        <w:t xml:space="preserve"> А. – представники </w:t>
      </w:r>
      <w:r w:rsidR="001E3540" w:rsidRPr="004B3889">
        <w:rPr>
          <w:rFonts w:ascii="Times New Roman" w:hAnsi="Times New Roman" w:cs="Times New Roman"/>
          <w:bCs/>
          <w:sz w:val="24"/>
          <w:szCs w:val="24"/>
          <w:lang w:val="uk-UA"/>
        </w:rPr>
        <w:t xml:space="preserve">ініціативної групи мешканців с. Бурлача Балка </w:t>
      </w:r>
    </w:p>
    <w:p w14:paraId="3CA487B4" w14:textId="1B3FA9A1" w:rsidR="001E3540" w:rsidRPr="004B3889" w:rsidRDefault="00AD6A71" w:rsidP="00194B09">
      <w:pPr>
        <w:spacing w:after="0" w:line="240" w:lineRule="auto"/>
        <w:ind w:right="-109"/>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Ткаченко Є. - п</w:t>
      </w:r>
      <w:r w:rsidR="001E3540" w:rsidRPr="004B3889">
        <w:rPr>
          <w:rFonts w:ascii="Times New Roman" w:hAnsi="Times New Roman" w:cs="Times New Roman"/>
          <w:sz w:val="24"/>
          <w:szCs w:val="24"/>
          <w:lang w:val="uk-UA"/>
        </w:rPr>
        <w:t>редставник ТОВ "ВІМАЙС ІНТЕР ГРУП"</w:t>
      </w:r>
    </w:p>
    <w:p w14:paraId="6AF56F57" w14:textId="77777777" w:rsidR="001E3540" w:rsidRPr="004B3889" w:rsidRDefault="001E3540" w:rsidP="00194B09">
      <w:pPr>
        <w:spacing w:after="0" w:line="240" w:lineRule="auto"/>
        <w:ind w:right="-109"/>
        <w:jc w:val="both"/>
        <w:rPr>
          <w:rFonts w:ascii="Times New Roman" w:hAnsi="Times New Roman" w:cs="Times New Roman"/>
          <w:sz w:val="24"/>
          <w:szCs w:val="24"/>
          <w:lang w:val="uk-UA"/>
        </w:rPr>
      </w:pPr>
    </w:p>
    <w:p w14:paraId="0BF0DC24" w14:textId="582387E2" w:rsidR="001E3540" w:rsidRPr="004B3889" w:rsidRDefault="001E3540" w:rsidP="00194B09">
      <w:pPr>
        <w:spacing w:after="0" w:line="240" w:lineRule="auto"/>
        <w:jc w:val="both"/>
        <w:rPr>
          <w:rFonts w:ascii="Times New Roman" w:hAnsi="Times New Roman" w:cs="Times New Roman"/>
          <w:bCs/>
          <w:i/>
          <w:iCs/>
          <w:sz w:val="24"/>
          <w:szCs w:val="24"/>
          <w:lang w:val="uk-UA"/>
        </w:rPr>
      </w:pPr>
      <w:r w:rsidRPr="004B3889">
        <w:rPr>
          <w:rFonts w:ascii="Times New Roman" w:hAnsi="Times New Roman" w:cs="Times New Roman"/>
          <w:bCs/>
          <w:i/>
          <w:iCs/>
          <w:sz w:val="24"/>
          <w:szCs w:val="24"/>
          <w:lang w:val="uk-UA"/>
        </w:rPr>
        <w:t xml:space="preserve">            Перед початком роботи </w:t>
      </w:r>
      <w:r w:rsidR="003123A5" w:rsidRPr="004B3889">
        <w:rPr>
          <w:rFonts w:ascii="Times New Roman" w:hAnsi="Times New Roman" w:cs="Times New Roman"/>
          <w:bCs/>
          <w:i/>
          <w:iCs/>
          <w:sz w:val="24"/>
          <w:szCs w:val="24"/>
          <w:lang w:val="uk-UA"/>
        </w:rPr>
        <w:t xml:space="preserve">комісії </w:t>
      </w:r>
      <w:r w:rsidRPr="004B3889">
        <w:rPr>
          <w:rFonts w:ascii="Times New Roman" w:hAnsi="Times New Roman" w:cs="Times New Roman"/>
          <w:bCs/>
          <w:i/>
          <w:iCs/>
          <w:sz w:val="24"/>
          <w:szCs w:val="24"/>
          <w:lang w:val="uk-UA"/>
        </w:rPr>
        <w:t xml:space="preserve">присутні вшанували хвилиною мовчання пам'ять загиблих унаслідок збройної агресії російської федерації проти України. </w:t>
      </w:r>
    </w:p>
    <w:p w14:paraId="3239FA97" w14:textId="77777777" w:rsidR="001E3540" w:rsidRPr="004B3889" w:rsidRDefault="001E3540" w:rsidP="00194B09">
      <w:pPr>
        <w:spacing w:after="0" w:line="240" w:lineRule="auto"/>
        <w:jc w:val="both"/>
        <w:rPr>
          <w:rFonts w:ascii="Times New Roman" w:hAnsi="Times New Roman" w:cs="Times New Roman"/>
          <w:bCs/>
          <w:i/>
          <w:iCs/>
          <w:sz w:val="24"/>
          <w:szCs w:val="24"/>
          <w:lang w:val="uk-UA"/>
        </w:rPr>
      </w:pPr>
    </w:p>
    <w:p w14:paraId="754F3E75" w14:textId="481D3514" w:rsidR="001E3540" w:rsidRPr="004B3889" w:rsidRDefault="001E3540" w:rsidP="00194B09">
      <w:pPr>
        <w:spacing w:after="0" w:line="240" w:lineRule="auto"/>
        <w:ind w:firstLine="709"/>
        <w:jc w:val="both"/>
        <w:rPr>
          <w:rFonts w:ascii="Times New Roman" w:hAnsi="Times New Roman" w:cs="Times New Roman"/>
          <w:i/>
          <w:iCs/>
          <w:sz w:val="24"/>
          <w:szCs w:val="24"/>
          <w:lang w:val="uk-UA"/>
        </w:rPr>
      </w:pPr>
      <w:r w:rsidRPr="004B3889">
        <w:rPr>
          <w:rFonts w:ascii="Times New Roman" w:hAnsi="Times New Roman" w:cs="Times New Roman"/>
          <w:i/>
          <w:iCs/>
          <w:sz w:val="24"/>
          <w:szCs w:val="24"/>
          <w:shd w:val="clear" w:color="auto" w:fill="FFFFFF"/>
          <w:lang w:val="uk-UA"/>
        </w:rPr>
        <w:t xml:space="preserve">Голова комісії Калюжна Л. публічно нагадала членам комісії та присутнім </w:t>
      </w:r>
      <w:r w:rsidRPr="004B3889">
        <w:rPr>
          <w:rFonts w:ascii="Times New Roman" w:hAnsi="Times New Roman" w:cs="Times New Roman"/>
          <w:i/>
          <w:iCs/>
          <w:sz w:val="24"/>
          <w:szCs w:val="24"/>
          <w:lang w:val="uk-UA"/>
        </w:rPr>
        <w:t>про необхідність застосовувати державну мову під час виступів та запитань.</w:t>
      </w:r>
    </w:p>
    <w:p w14:paraId="39756F76" w14:textId="77777777" w:rsidR="001E3540" w:rsidRPr="004B3889" w:rsidRDefault="001E3540" w:rsidP="00194B09">
      <w:pPr>
        <w:spacing w:after="0" w:line="240" w:lineRule="auto"/>
        <w:jc w:val="right"/>
        <w:rPr>
          <w:rStyle w:val="fontstyle01"/>
          <w:rFonts w:ascii="Times New Roman" w:hAnsi="Times New Roman" w:cs="Times New Roman"/>
          <w:b/>
          <w:bCs/>
          <w:color w:val="auto"/>
          <w:sz w:val="24"/>
          <w:szCs w:val="24"/>
          <w:lang w:val="uk-UA"/>
        </w:rPr>
      </w:pPr>
    </w:p>
    <w:p w14:paraId="6941D87C" w14:textId="7DFDE64A" w:rsidR="001E3540" w:rsidRPr="004B3889" w:rsidRDefault="001E3540" w:rsidP="00194B09">
      <w:pPr>
        <w:spacing w:after="0" w:line="240" w:lineRule="auto"/>
        <w:jc w:val="right"/>
        <w:rPr>
          <w:rStyle w:val="fontstyle01"/>
          <w:rFonts w:ascii="Times New Roman" w:hAnsi="Times New Roman" w:cs="Times New Roman"/>
          <w:b/>
          <w:bCs/>
          <w:color w:val="auto"/>
          <w:sz w:val="24"/>
          <w:szCs w:val="24"/>
          <w:lang w:val="uk-UA"/>
        </w:rPr>
      </w:pPr>
      <w:r w:rsidRPr="004B3889">
        <w:rPr>
          <w:rStyle w:val="fontstyle01"/>
          <w:rFonts w:ascii="Times New Roman" w:hAnsi="Times New Roman" w:cs="Times New Roman"/>
          <w:b/>
          <w:bCs/>
          <w:color w:val="auto"/>
          <w:sz w:val="24"/>
          <w:szCs w:val="24"/>
          <w:lang w:val="uk-UA"/>
        </w:rPr>
        <w:t xml:space="preserve">Результати голосування за початок роботи комісії: за - </w:t>
      </w:r>
      <w:r w:rsidR="009C5A05" w:rsidRPr="004B3889">
        <w:rPr>
          <w:rStyle w:val="fontstyle01"/>
          <w:rFonts w:ascii="Times New Roman" w:hAnsi="Times New Roman" w:cs="Times New Roman"/>
          <w:b/>
          <w:bCs/>
          <w:color w:val="auto"/>
          <w:sz w:val="24"/>
          <w:szCs w:val="24"/>
          <w:lang w:val="uk-UA"/>
        </w:rPr>
        <w:t>6</w:t>
      </w:r>
      <w:r w:rsidRPr="004B3889">
        <w:rPr>
          <w:rStyle w:val="fontstyle01"/>
          <w:rFonts w:ascii="Times New Roman" w:hAnsi="Times New Roman" w:cs="Times New Roman"/>
          <w:b/>
          <w:bCs/>
          <w:color w:val="auto"/>
          <w:sz w:val="24"/>
          <w:szCs w:val="24"/>
          <w:lang w:val="uk-UA"/>
        </w:rPr>
        <w:t xml:space="preserve">, проти - </w:t>
      </w:r>
      <w:r w:rsidR="009C5A05" w:rsidRPr="004B3889">
        <w:rPr>
          <w:rStyle w:val="fontstyle01"/>
          <w:rFonts w:ascii="Times New Roman" w:hAnsi="Times New Roman" w:cs="Times New Roman"/>
          <w:b/>
          <w:bCs/>
          <w:color w:val="auto"/>
          <w:sz w:val="24"/>
          <w:szCs w:val="24"/>
          <w:lang w:val="uk-UA"/>
        </w:rPr>
        <w:t>0</w:t>
      </w:r>
      <w:r w:rsidRPr="004B3889">
        <w:rPr>
          <w:rStyle w:val="fontstyle01"/>
          <w:rFonts w:ascii="Times New Roman" w:hAnsi="Times New Roman" w:cs="Times New Roman"/>
          <w:b/>
          <w:bCs/>
          <w:color w:val="auto"/>
          <w:sz w:val="24"/>
          <w:szCs w:val="24"/>
          <w:lang w:val="uk-UA"/>
        </w:rPr>
        <w:t xml:space="preserve">, утримались – </w:t>
      </w:r>
      <w:r w:rsidR="009C5A05" w:rsidRPr="004B3889">
        <w:rPr>
          <w:rStyle w:val="fontstyle01"/>
          <w:rFonts w:ascii="Times New Roman" w:hAnsi="Times New Roman" w:cs="Times New Roman"/>
          <w:b/>
          <w:bCs/>
          <w:color w:val="auto"/>
          <w:sz w:val="24"/>
          <w:szCs w:val="24"/>
          <w:lang w:val="uk-UA"/>
        </w:rPr>
        <w:t xml:space="preserve"> 0</w:t>
      </w:r>
      <w:r w:rsidRPr="004B3889">
        <w:rPr>
          <w:rStyle w:val="fontstyle01"/>
          <w:rFonts w:ascii="Times New Roman" w:hAnsi="Times New Roman" w:cs="Times New Roman"/>
          <w:b/>
          <w:bCs/>
          <w:color w:val="auto"/>
          <w:sz w:val="24"/>
          <w:szCs w:val="24"/>
          <w:lang w:val="uk-UA"/>
        </w:rPr>
        <w:t xml:space="preserve">  </w:t>
      </w:r>
    </w:p>
    <w:p w14:paraId="2F1E81DA" w14:textId="77777777" w:rsidR="001E3540" w:rsidRPr="004B3889" w:rsidRDefault="001E3540" w:rsidP="00194B09">
      <w:pPr>
        <w:spacing w:after="0" w:line="240" w:lineRule="auto"/>
        <w:jc w:val="both"/>
        <w:rPr>
          <w:rStyle w:val="fontstyle01"/>
          <w:rFonts w:ascii="Times New Roman" w:hAnsi="Times New Roman" w:cs="Times New Roman"/>
          <w:color w:val="auto"/>
          <w:sz w:val="24"/>
          <w:szCs w:val="24"/>
          <w:lang w:val="uk-UA"/>
        </w:rPr>
      </w:pPr>
    </w:p>
    <w:p w14:paraId="1D76EDFB" w14:textId="77777777" w:rsidR="001E3540" w:rsidRPr="004B3889" w:rsidRDefault="001E3540" w:rsidP="00194B09">
      <w:pPr>
        <w:pStyle w:val="a3"/>
        <w:ind w:right="-1" w:firstLine="709"/>
        <w:jc w:val="center"/>
        <w:rPr>
          <w:rStyle w:val="fontstyle01"/>
          <w:rFonts w:ascii="Times New Roman" w:hAnsi="Times New Roman" w:cs="Times New Roman"/>
          <w:b/>
          <w:color w:val="auto"/>
          <w:sz w:val="24"/>
          <w:szCs w:val="24"/>
          <w:lang w:val="uk-UA"/>
        </w:rPr>
      </w:pPr>
      <w:r w:rsidRPr="004B3889">
        <w:rPr>
          <w:rStyle w:val="fontstyle01"/>
          <w:rFonts w:ascii="Times New Roman" w:hAnsi="Times New Roman" w:cs="Times New Roman"/>
          <w:b/>
          <w:color w:val="auto"/>
          <w:sz w:val="24"/>
          <w:szCs w:val="24"/>
          <w:lang w:val="uk-UA"/>
        </w:rPr>
        <w:t>Порядок денний:</w:t>
      </w:r>
      <w:bookmarkStart w:id="0" w:name="_Hlk134613917"/>
      <w:bookmarkStart w:id="1" w:name="_Hlk148713842"/>
    </w:p>
    <w:p w14:paraId="7694799E" w14:textId="77777777" w:rsidR="001E3540" w:rsidRPr="004B3889" w:rsidRDefault="001E3540" w:rsidP="00194B09">
      <w:pPr>
        <w:spacing w:after="0" w:line="240" w:lineRule="auto"/>
        <w:ind w:right="46"/>
        <w:jc w:val="both"/>
        <w:rPr>
          <w:rFonts w:ascii="Times New Roman" w:hAnsi="Times New Roman" w:cs="Times New Roman"/>
          <w:sz w:val="24"/>
          <w:szCs w:val="24"/>
          <w:lang w:val="uk-UA"/>
        </w:rPr>
      </w:pPr>
      <w:r w:rsidRPr="004B3889">
        <w:rPr>
          <w:rStyle w:val="fontstyle01"/>
          <w:rFonts w:ascii="Times New Roman" w:hAnsi="Times New Roman" w:cs="Times New Roman"/>
          <w:bCs/>
          <w:color w:val="auto"/>
          <w:sz w:val="24"/>
          <w:szCs w:val="24"/>
          <w:lang w:val="uk-UA"/>
        </w:rPr>
        <w:t xml:space="preserve">       1. </w:t>
      </w:r>
      <w:r w:rsidRPr="004B3889">
        <w:rPr>
          <w:rFonts w:ascii="Times New Roman" w:hAnsi="Times New Roman" w:cs="Times New Roman"/>
          <w:sz w:val="24"/>
          <w:szCs w:val="24"/>
          <w:lang w:val="uk-UA"/>
        </w:rPr>
        <w:t>Про  затвердження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w:t>
      </w:r>
    </w:p>
    <w:p w14:paraId="390A8E85" w14:textId="77777777" w:rsidR="001E3540" w:rsidRPr="004B3889" w:rsidRDefault="001E3540" w:rsidP="00194B09">
      <w:pPr>
        <w:pStyle w:val="a3"/>
        <w:ind w:right="-1"/>
        <w:jc w:val="right"/>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Інформація Рябової Т. </w:t>
      </w:r>
    </w:p>
    <w:p w14:paraId="5A6BEEF6"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2. Лист садового товариства «Портовик»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30.06.2023 № 803-ПК та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03.11.2023  № 867-ПК щодо забудови в охоронній зоні на незаконно приватизованих земельних ділянках, приєднаних до меж садового товариства, та висновок управління державної реєстрації прав та правового забезпечення виконавчого комітету Чорноморської міської ради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21.09.2023 № 823-ПК з даного питання.</w:t>
      </w:r>
    </w:p>
    <w:p w14:paraId="79BB2C27" w14:textId="6F4EDAF7" w:rsidR="001E3540" w:rsidRPr="004B3889" w:rsidRDefault="001E3540" w:rsidP="00194B09">
      <w:pPr>
        <w:pStyle w:val="a3"/>
        <w:tabs>
          <w:tab w:val="left" w:pos="0"/>
          <w:tab w:val="left" w:pos="993"/>
        </w:tabs>
        <w:ind w:right="-1" w:firstLine="426"/>
        <w:jc w:val="right"/>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w:t>
      </w:r>
      <w:r w:rsidR="005D3AB8" w:rsidRPr="004B3889">
        <w:rPr>
          <w:rFonts w:ascii="Times New Roman" w:hAnsi="Times New Roman" w:cs="Times New Roman"/>
          <w:sz w:val="24"/>
          <w:szCs w:val="24"/>
          <w:lang w:val="uk-UA"/>
        </w:rPr>
        <w:t>Скрипниченка Д</w:t>
      </w:r>
      <w:r w:rsidRPr="004B3889">
        <w:rPr>
          <w:rFonts w:ascii="Times New Roman" w:hAnsi="Times New Roman" w:cs="Times New Roman"/>
          <w:sz w:val="24"/>
          <w:szCs w:val="24"/>
          <w:lang w:val="uk-UA"/>
        </w:rPr>
        <w:t>.</w:t>
      </w:r>
    </w:p>
    <w:p w14:paraId="1C99DDBD"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3. Лист громадської організації «Мій дім Бурлача Балка» від 22 жовтня 2023 року вих.№ 32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30.10.32023 № 863-ПК)  щодо викупу в місці розташування </w:t>
      </w:r>
      <w:r w:rsidRPr="004B3889">
        <w:rPr>
          <w:rFonts w:ascii="Times New Roman" w:hAnsi="Times New Roman" w:cs="Times New Roman"/>
          <w:sz w:val="24"/>
          <w:szCs w:val="24"/>
          <w:lang w:val="uk-UA"/>
        </w:rPr>
        <w:lastRenderedPageBreak/>
        <w:t>волейбольного поля в селі Бурлача Балка земельної ділянки приватної власності для суспільних потреб або формування нової земельної ділянки під волейбольне поле.</w:t>
      </w:r>
    </w:p>
    <w:p w14:paraId="55DC6204"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4. Лист громадської організації «Мій дім Бурлача Балка» від 22 жовтня 2023 року вих.№ 33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30.10.2023 № 864-ПК)  щодо примусового демонтажу незаконно зведеного паркану </w:t>
      </w:r>
      <w:proofErr w:type="spellStart"/>
      <w:r w:rsidRPr="004B3889">
        <w:rPr>
          <w:rFonts w:ascii="Times New Roman" w:hAnsi="Times New Roman" w:cs="Times New Roman"/>
          <w:sz w:val="24"/>
          <w:szCs w:val="24"/>
          <w:lang w:val="uk-UA"/>
        </w:rPr>
        <w:t>автоперегону</w:t>
      </w:r>
      <w:proofErr w:type="spellEnd"/>
      <w:r w:rsidRPr="004B3889">
        <w:rPr>
          <w:rFonts w:ascii="Times New Roman" w:hAnsi="Times New Roman" w:cs="Times New Roman"/>
          <w:sz w:val="24"/>
          <w:szCs w:val="24"/>
          <w:lang w:val="uk-UA"/>
        </w:rPr>
        <w:t xml:space="preserve"> в межах вулиці Центральної в селі Бурлача Балка.</w:t>
      </w:r>
    </w:p>
    <w:p w14:paraId="02A922CD"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5. Лист громадської організації «Мій дім Бурлача Балка» від 22 жовтня 2023 року вих.№ 34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30.10.32023 № 865-ПК)  щодо формування земельної ділянки комунальної власності площею близько 0,40 га з метою розміщення майданчика для проведення різного рівня музикальних фестивалів.</w:t>
      </w:r>
    </w:p>
    <w:p w14:paraId="2DA8C2CE"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6. Лист громадської організації «Мій дім Бурлача Балка» від 18 лютого 2024 року                        вих.№ 70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20.02.2024 № ВХ-827-24)  щодо проведення виїзного засідання постійної комісії з питань будівництва, регулювання земельних відносин, охорони навколишнього середовища та благоустрою з обов’язковим запрошенням громади села;  протесту проти розгляду на постійних комісіях, сесіях міської ради питань в сфері земельних, містобудівних та інших відносин по заявах ТОВ «ВІМАЙС ІНТЕР ГРУП», а також щодо протесту проти будівництва будь-якого типу морського терміналу перевалки будь-яких вантажів на земельних ділянках по вул. Центральній, 99а,  101а та інших територіях села Бурлача Балка, що належать громаді.</w:t>
      </w:r>
    </w:p>
    <w:p w14:paraId="3E461262"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7. Колективне звернення громади села Бурлача Балка та Бурлачобалківської сільської адміністрації від 22 лютого 2024 року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 908-ПК  щодо проведення виїзного засідання постійної комісії з питань будівництва, регулювання земельних відносин, охорони навколишнього середовища та благоустрою з обов’язковим запрошенням громади села;  протесту проти розгляду на постійних комісіях, сесіях міської ради питань в сфері земельних, містобудівних та інших відносин по заявах ТОВ «ВІМАЙС ІНТЕР ГРУП», а також щодо протесту проти будівництва будь-якого типу морського терміналу перевалки будь-яких вантажів на земельних ділянках по вул. Центральній, 99а,  101а та інших територіях села Бурлача Балка, що належать громаді.</w:t>
      </w:r>
    </w:p>
    <w:p w14:paraId="213C1744"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8. Громадське звернення села Бурлача Балка від 27 лютого 2024 року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 909-ПК  щодо протесту проти будівництва  промислового чи адміністративного значення на земельних ділянках по вул. Центральній, 99а, 99д, 101а та інших територіях села Бурлача Балка, що належать громаді.</w:t>
      </w:r>
    </w:p>
    <w:p w14:paraId="19554121"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9. Лист громадської організації «Мій дім Бурлача Балка» від 05 березня 2024 року                        вих.№ 78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06.03.2024 № 911-ПК)  з проханням не реєструвати та не видавати будь-які дозвільні документи ТОВ «ВІМАЙС ІНТЕР ГРУП» з приводу реконструкції будівлі кафе-бару та скасувати за власною ініціативою рішення Чорноморської міської ради щодо передачі в оренду земельної ділянки по вул. Центральній, 103а, село Бурлача Балка.</w:t>
      </w:r>
    </w:p>
    <w:p w14:paraId="76B05604"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10. Колективне звернення громади села Бурлача Балка та Бурлачобалківської сільської адміністрації від 26.02.2024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06.03.2024 № 912-ПК)  щодо заборони проєктування, погодження міською радою фактичного будівництва будь-якої дороги по території комунальної власності </w:t>
      </w:r>
      <w:proofErr w:type="spellStart"/>
      <w:r w:rsidRPr="004B3889">
        <w:rPr>
          <w:rFonts w:ascii="Times New Roman" w:hAnsi="Times New Roman" w:cs="Times New Roman"/>
          <w:sz w:val="24"/>
          <w:szCs w:val="24"/>
          <w:lang w:val="uk-UA"/>
        </w:rPr>
        <w:t>лодочного</w:t>
      </w:r>
      <w:proofErr w:type="spellEnd"/>
      <w:r w:rsidRPr="004B3889">
        <w:rPr>
          <w:rFonts w:ascii="Times New Roman" w:hAnsi="Times New Roman" w:cs="Times New Roman"/>
          <w:sz w:val="24"/>
          <w:szCs w:val="24"/>
          <w:lang w:val="uk-UA"/>
        </w:rPr>
        <w:t xml:space="preserve"> кооперативу до земельних ділянок по вул. Центральній, 99а,  99б, 99в, 99д, 101а; заборонити зміну зеленої зони на будь-яку іншу; передбачити відповідні проєкти рішень щодо створення на території земель комунальної власності  старої пасажирської морської переправи.</w:t>
      </w:r>
    </w:p>
    <w:p w14:paraId="65E0DF25"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11. Лист голови ініціативної групи громади села Бурлача Балка від 19.03.2024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20.03.2024 № 914-ПК)  щодо створення ініціативної групи для представництва інтересів та захисту прав та законних інтересів мешканців села Бурлача Балка.</w:t>
      </w:r>
    </w:p>
    <w:p w14:paraId="7EDD8CD8"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12. Лист громадської організації «Мій дім Бурлача Балка» від 07 березня 2024 року                        вих.№ 81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21.03.2024 № 915-ПК)  щодо  демонтажу тимчасової металевої споруди кафе-бару в </w:t>
      </w:r>
      <w:proofErr w:type="spellStart"/>
      <w:r w:rsidRPr="004B3889">
        <w:rPr>
          <w:rFonts w:ascii="Times New Roman" w:hAnsi="Times New Roman" w:cs="Times New Roman"/>
          <w:sz w:val="24"/>
          <w:szCs w:val="24"/>
          <w:lang w:val="uk-UA"/>
        </w:rPr>
        <w:t>с.Бурлача</w:t>
      </w:r>
      <w:proofErr w:type="spellEnd"/>
      <w:r w:rsidRPr="004B3889">
        <w:rPr>
          <w:rFonts w:ascii="Times New Roman" w:hAnsi="Times New Roman" w:cs="Times New Roman"/>
          <w:sz w:val="24"/>
          <w:szCs w:val="24"/>
          <w:lang w:val="uk-UA"/>
        </w:rPr>
        <w:t xml:space="preserve"> Балка, вул. Центральна, 103а з припиненням правовідносин  з оренди землі та передачею її на баланс Бурлачобалківської сільської адміністрації.</w:t>
      </w:r>
    </w:p>
    <w:p w14:paraId="147124B8"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lastRenderedPageBreak/>
        <w:t>13. Лист громадської організації «Мій дім Бурлача Балка» від 26 березня 2024 року                        вих.№ 95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27.03.2024 № 916-ПК)  стосовно земельної ділянки біля нежитлової будівлі в </w:t>
      </w:r>
      <w:proofErr w:type="spellStart"/>
      <w:r w:rsidRPr="004B3889">
        <w:rPr>
          <w:rFonts w:ascii="Times New Roman" w:hAnsi="Times New Roman" w:cs="Times New Roman"/>
          <w:sz w:val="24"/>
          <w:szCs w:val="24"/>
          <w:lang w:val="uk-UA"/>
        </w:rPr>
        <w:t>с.Бурлача</w:t>
      </w:r>
      <w:proofErr w:type="spellEnd"/>
      <w:r w:rsidRPr="004B3889">
        <w:rPr>
          <w:rFonts w:ascii="Times New Roman" w:hAnsi="Times New Roman" w:cs="Times New Roman"/>
          <w:sz w:val="24"/>
          <w:szCs w:val="24"/>
          <w:lang w:val="uk-UA"/>
        </w:rPr>
        <w:t xml:space="preserve"> Балка, вул. Центральна, 101а, що була придбана ТОВ «ВІМАЙС ІНТЕР ГРУП».</w:t>
      </w:r>
    </w:p>
    <w:p w14:paraId="539A7033"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14. Лист громадської організації «Мій дім Бурлача Балка» від 31 березня 2024 року                        вих.№ 97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02.04.2024 № 917-ПК)  стосовно демонтажу забору </w:t>
      </w:r>
      <w:proofErr w:type="spellStart"/>
      <w:r w:rsidRPr="004B3889">
        <w:rPr>
          <w:rFonts w:ascii="Times New Roman" w:hAnsi="Times New Roman" w:cs="Times New Roman"/>
          <w:sz w:val="24"/>
          <w:szCs w:val="24"/>
          <w:lang w:val="uk-UA"/>
        </w:rPr>
        <w:t>автоперегону</w:t>
      </w:r>
      <w:proofErr w:type="spellEnd"/>
      <w:r w:rsidRPr="004B3889">
        <w:rPr>
          <w:rFonts w:ascii="Times New Roman" w:hAnsi="Times New Roman" w:cs="Times New Roman"/>
          <w:sz w:val="24"/>
          <w:szCs w:val="24"/>
          <w:lang w:val="uk-UA"/>
        </w:rPr>
        <w:t xml:space="preserve"> на перехресті вулиць Центральної та Інститутської.</w:t>
      </w:r>
    </w:p>
    <w:p w14:paraId="66CF27B2"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15. Лист громадської організації «Мій дім Бурлача Балка» від 31 березня 2024 року                        вих.№ 99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02.04.2024 № 918-ПК)  щодо створення зони відпочинку на узбережжі Сухого Лиману.</w:t>
      </w:r>
    </w:p>
    <w:p w14:paraId="3432C955" w14:textId="77777777" w:rsidR="001E3540" w:rsidRPr="004B3889" w:rsidRDefault="001E3540"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16. Лист громадської організації «Мій дім Бурлача Балка» від 02 квітня 2024 року                        вих.№ 100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02.04.2024 № 919-ПК)  щодо надання офісного приміщення ГО «МДББ».</w:t>
      </w:r>
    </w:p>
    <w:p w14:paraId="1B628A69" w14:textId="77777777" w:rsidR="001E3540" w:rsidRPr="004B3889" w:rsidRDefault="001E3540" w:rsidP="00194B09">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17. Лист депутата Чорноморської міської ради Чулкова В. від 09.04.2024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 925-ПК щодо приведення земельної ділянки площею 1,3114 га у 13-му мікрорайоні (кадастровий номер 5110800000:01:002:0012), яка перебуває в землях запасу, до норм благоустрою.</w:t>
      </w:r>
    </w:p>
    <w:p w14:paraId="2E64B164" w14:textId="6CF61F0D" w:rsidR="001E3540" w:rsidRPr="004B3889" w:rsidRDefault="001E3540" w:rsidP="00194B09">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18. Про земельні правовідносини (лист управління комунальної власності та земельних відносин вих. від 09.04.2024  № б/н,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09.04.2024 № 927–ПК</w:t>
      </w:r>
      <w:r w:rsidR="00056181" w:rsidRPr="004B3889">
        <w:rPr>
          <w:rFonts w:ascii="Times New Roman" w:hAnsi="Times New Roman" w:cs="Times New Roman"/>
          <w:sz w:val="24"/>
          <w:szCs w:val="24"/>
          <w:lang w:val="uk-UA"/>
        </w:rPr>
        <w:t>)</w:t>
      </w:r>
      <w:r w:rsidRPr="004B3889">
        <w:rPr>
          <w:rFonts w:ascii="Times New Roman" w:hAnsi="Times New Roman" w:cs="Times New Roman"/>
          <w:sz w:val="24"/>
          <w:szCs w:val="24"/>
          <w:lang w:val="uk-UA"/>
        </w:rPr>
        <w:t xml:space="preserve">. </w:t>
      </w:r>
    </w:p>
    <w:p w14:paraId="67F61B99" w14:textId="1EC0699E" w:rsidR="001E3540" w:rsidRPr="004B3889" w:rsidRDefault="001E3540" w:rsidP="00194B09">
      <w:pPr>
        <w:pStyle w:val="a3"/>
        <w:tabs>
          <w:tab w:val="left" w:pos="0"/>
          <w:tab w:val="left" w:pos="993"/>
        </w:tabs>
        <w:ind w:right="-1" w:firstLine="426"/>
        <w:jc w:val="right"/>
        <w:rPr>
          <w:rFonts w:ascii="Times New Roman" w:hAnsi="Times New Roman" w:cs="Times New Roman"/>
          <w:sz w:val="24"/>
          <w:szCs w:val="24"/>
          <w:lang w:val="uk-UA"/>
        </w:rPr>
      </w:pPr>
      <w:r w:rsidRPr="004B3889">
        <w:rPr>
          <w:rFonts w:ascii="Times New Roman" w:hAnsi="Times New Roman" w:cs="Times New Roman"/>
          <w:sz w:val="24"/>
          <w:szCs w:val="24"/>
          <w:lang w:val="uk-UA"/>
        </w:rPr>
        <w:t>Інформація Коваль О.</w:t>
      </w:r>
      <w:bookmarkEnd w:id="0"/>
      <w:bookmarkEnd w:id="1"/>
    </w:p>
    <w:p w14:paraId="7006FDFC" w14:textId="77777777" w:rsidR="007E22A8" w:rsidRPr="004B3889" w:rsidRDefault="007E22A8" w:rsidP="00194B09">
      <w:pPr>
        <w:spacing w:after="0" w:line="240" w:lineRule="auto"/>
        <w:jc w:val="right"/>
        <w:rPr>
          <w:rStyle w:val="fontstyle01"/>
          <w:rFonts w:ascii="Times New Roman" w:hAnsi="Times New Roman" w:cs="Times New Roman"/>
          <w:b/>
          <w:bCs/>
          <w:color w:val="auto"/>
          <w:sz w:val="24"/>
          <w:szCs w:val="24"/>
          <w:lang w:val="uk-UA"/>
        </w:rPr>
      </w:pPr>
      <w:r w:rsidRPr="004B3889">
        <w:rPr>
          <w:rStyle w:val="fontstyle01"/>
          <w:rFonts w:ascii="Times New Roman" w:hAnsi="Times New Roman" w:cs="Times New Roman"/>
          <w:b/>
          <w:bCs/>
          <w:color w:val="auto"/>
          <w:sz w:val="24"/>
          <w:szCs w:val="24"/>
          <w:lang w:val="uk-UA"/>
        </w:rPr>
        <w:t xml:space="preserve">Результати голосування за порядок денний  за основу та в цілому: </w:t>
      </w:r>
    </w:p>
    <w:p w14:paraId="574A9778" w14:textId="63E84785" w:rsidR="007E22A8" w:rsidRPr="004B3889" w:rsidRDefault="007E22A8" w:rsidP="00194B09">
      <w:pPr>
        <w:spacing w:after="0" w:line="240" w:lineRule="auto"/>
        <w:jc w:val="right"/>
        <w:rPr>
          <w:rStyle w:val="fontstyle01"/>
          <w:rFonts w:ascii="Times New Roman" w:hAnsi="Times New Roman" w:cs="Times New Roman"/>
          <w:b/>
          <w:bCs/>
          <w:color w:val="auto"/>
          <w:sz w:val="24"/>
          <w:szCs w:val="24"/>
          <w:lang w:val="uk-UA"/>
        </w:rPr>
      </w:pPr>
      <w:r w:rsidRPr="004B3889">
        <w:rPr>
          <w:rStyle w:val="fontstyle01"/>
          <w:rFonts w:ascii="Times New Roman" w:hAnsi="Times New Roman" w:cs="Times New Roman"/>
          <w:b/>
          <w:bCs/>
          <w:color w:val="auto"/>
          <w:sz w:val="24"/>
          <w:szCs w:val="24"/>
          <w:lang w:val="uk-UA"/>
        </w:rPr>
        <w:t xml:space="preserve">за -  </w:t>
      </w:r>
      <w:r w:rsidR="00C85B51" w:rsidRPr="004B3889">
        <w:rPr>
          <w:rStyle w:val="fontstyle01"/>
          <w:rFonts w:ascii="Times New Roman" w:hAnsi="Times New Roman" w:cs="Times New Roman"/>
          <w:b/>
          <w:bCs/>
          <w:color w:val="auto"/>
          <w:sz w:val="24"/>
          <w:szCs w:val="24"/>
          <w:lang w:val="uk-UA"/>
        </w:rPr>
        <w:t>6</w:t>
      </w:r>
      <w:r w:rsidRPr="004B3889">
        <w:rPr>
          <w:rStyle w:val="fontstyle01"/>
          <w:rFonts w:ascii="Times New Roman" w:hAnsi="Times New Roman" w:cs="Times New Roman"/>
          <w:b/>
          <w:bCs/>
          <w:color w:val="auto"/>
          <w:sz w:val="24"/>
          <w:szCs w:val="24"/>
          <w:lang w:val="uk-UA"/>
        </w:rPr>
        <w:t xml:space="preserve">, проти - </w:t>
      </w:r>
      <w:r w:rsidR="00C85B51" w:rsidRPr="004B3889">
        <w:rPr>
          <w:rStyle w:val="fontstyle01"/>
          <w:rFonts w:ascii="Times New Roman" w:hAnsi="Times New Roman" w:cs="Times New Roman"/>
          <w:b/>
          <w:bCs/>
          <w:color w:val="auto"/>
          <w:sz w:val="24"/>
          <w:szCs w:val="24"/>
          <w:lang w:val="uk-UA"/>
        </w:rPr>
        <w:t>0</w:t>
      </w:r>
      <w:r w:rsidRPr="004B3889">
        <w:rPr>
          <w:rStyle w:val="fontstyle01"/>
          <w:rFonts w:ascii="Times New Roman" w:hAnsi="Times New Roman" w:cs="Times New Roman"/>
          <w:b/>
          <w:bCs/>
          <w:color w:val="auto"/>
          <w:sz w:val="24"/>
          <w:szCs w:val="24"/>
          <w:lang w:val="uk-UA"/>
        </w:rPr>
        <w:t xml:space="preserve">, утримались –  </w:t>
      </w:r>
      <w:r w:rsidR="00C85B51" w:rsidRPr="004B3889">
        <w:rPr>
          <w:rStyle w:val="fontstyle01"/>
          <w:rFonts w:ascii="Times New Roman" w:hAnsi="Times New Roman" w:cs="Times New Roman"/>
          <w:b/>
          <w:bCs/>
          <w:color w:val="auto"/>
          <w:sz w:val="24"/>
          <w:szCs w:val="24"/>
          <w:lang w:val="uk-UA"/>
        </w:rPr>
        <w:t>0</w:t>
      </w:r>
    </w:p>
    <w:p w14:paraId="57205B54" w14:textId="77777777" w:rsidR="00FC4489" w:rsidRPr="004B3889" w:rsidRDefault="00FC4489" w:rsidP="00194B09">
      <w:pPr>
        <w:spacing w:after="0" w:line="240" w:lineRule="auto"/>
        <w:jc w:val="both"/>
        <w:rPr>
          <w:rStyle w:val="fontstyle01"/>
          <w:rFonts w:ascii="Times New Roman" w:hAnsi="Times New Roman" w:cs="Times New Roman"/>
          <w:color w:val="auto"/>
          <w:sz w:val="24"/>
          <w:szCs w:val="24"/>
          <w:lang w:val="uk-UA"/>
        </w:rPr>
      </w:pPr>
    </w:p>
    <w:p w14:paraId="6264B9AD" w14:textId="391E2B6E" w:rsidR="00ED1DEC" w:rsidRPr="004B3889" w:rsidRDefault="00FE32CC" w:rsidP="00194B09">
      <w:pPr>
        <w:pStyle w:val="a3"/>
        <w:tabs>
          <w:tab w:val="left" w:pos="0"/>
          <w:tab w:val="left" w:pos="709"/>
        </w:tabs>
        <w:ind w:right="-1"/>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      </w:t>
      </w:r>
      <w:r w:rsidRPr="004B3889">
        <w:rPr>
          <w:rFonts w:ascii="Times New Roman" w:hAnsi="Times New Roman" w:cs="Times New Roman"/>
          <w:b/>
          <w:sz w:val="24"/>
          <w:szCs w:val="24"/>
          <w:lang w:val="uk-UA"/>
        </w:rPr>
        <w:t>СЛУХАЛИ</w:t>
      </w:r>
      <w:r w:rsidRPr="004B3889">
        <w:rPr>
          <w:rFonts w:ascii="Times New Roman" w:hAnsi="Times New Roman" w:cs="Times New Roman"/>
          <w:bCs/>
          <w:sz w:val="24"/>
          <w:szCs w:val="24"/>
          <w:lang w:val="uk-UA"/>
        </w:rPr>
        <w:t xml:space="preserve"> д</w:t>
      </w:r>
      <w:r w:rsidR="00CE2AD3" w:rsidRPr="004B3889">
        <w:rPr>
          <w:rFonts w:ascii="Times New Roman" w:hAnsi="Times New Roman" w:cs="Times New Roman"/>
          <w:bCs/>
          <w:sz w:val="24"/>
          <w:szCs w:val="24"/>
          <w:lang w:val="uk-UA"/>
        </w:rPr>
        <w:t>епутат</w:t>
      </w:r>
      <w:r w:rsidRPr="004B3889">
        <w:rPr>
          <w:rFonts w:ascii="Times New Roman" w:hAnsi="Times New Roman" w:cs="Times New Roman"/>
          <w:bCs/>
          <w:sz w:val="24"/>
          <w:szCs w:val="24"/>
          <w:lang w:val="uk-UA"/>
        </w:rPr>
        <w:t>а</w:t>
      </w:r>
      <w:r w:rsidR="00CE2AD3" w:rsidRPr="004B3889">
        <w:rPr>
          <w:rFonts w:ascii="Times New Roman" w:hAnsi="Times New Roman" w:cs="Times New Roman"/>
          <w:bCs/>
          <w:sz w:val="24"/>
          <w:szCs w:val="24"/>
          <w:lang w:val="uk-UA"/>
        </w:rPr>
        <w:t xml:space="preserve"> міської ради </w:t>
      </w:r>
      <w:proofErr w:type="spellStart"/>
      <w:r w:rsidR="00CE2AD3" w:rsidRPr="004B3889">
        <w:rPr>
          <w:rFonts w:ascii="Times New Roman" w:hAnsi="Times New Roman" w:cs="Times New Roman"/>
          <w:bCs/>
          <w:sz w:val="24"/>
          <w:szCs w:val="24"/>
          <w:lang w:val="uk-UA"/>
        </w:rPr>
        <w:t>Жух</w:t>
      </w:r>
      <w:r w:rsidRPr="004B3889">
        <w:rPr>
          <w:rFonts w:ascii="Times New Roman" w:hAnsi="Times New Roman" w:cs="Times New Roman"/>
          <w:bCs/>
          <w:sz w:val="24"/>
          <w:szCs w:val="24"/>
          <w:lang w:val="uk-UA"/>
        </w:rPr>
        <w:t>у</w:t>
      </w:r>
      <w:proofErr w:type="spellEnd"/>
      <w:r w:rsidR="00CE2AD3" w:rsidRPr="004B3889">
        <w:rPr>
          <w:rFonts w:ascii="Times New Roman" w:hAnsi="Times New Roman" w:cs="Times New Roman"/>
          <w:bCs/>
          <w:sz w:val="24"/>
          <w:szCs w:val="24"/>
          <w:lang w:val="uk-UA"/>
        </w:rPr>
        <w:t xml:space="preserve"> Л.</w:t>
      </w:r>
      <w:r w:rsidRPr="004B3889">
        <w:rPr>
          <w:rFonts w:ascii="Times New Roman" w:hAnsi="Times New Roman" w:cs="Times New Roman"/>
          <w:bCs/>
          <w:sz w:val="24"/>
          <w:szCs w:val="24"/>
          <w:lang w:val="uk-UA"/>
        </w:rPr>
        <w:t xml:space="preserve">, який </w:t>
      </w:r>
      <w:r w:rsidR="00CE2AD3" w:rsidRPr="004B3889">
        <w:rPr>
          <w:rFonts w:ascii="Times New Roman" w:hAnsi="Times New Roman" w:cs="Times New Roman"/>
          <w:bCs/>
          <w:sz w:val="24"/>
          <w:szCs w:val="24"/>
          <w:lang w:val="uk-UA"/>
        </w:rPr>
        <w:t xml:space="preserve"> звернувся до постійної комісії з питання</w:t>
      </w:r>
      <w:r w:rsidRPr="004B3889">
        <w:rPr>
          <w:rFonts w:ascii="Times New Roman" w:hAnsi="Times New Roman" w:cs="Times New Roman"/>
          <w:bCs/>
          <w:sz w:val="24"/>
          <w:szCs w:val="24"/>
          <w:lang w:val="uk-UA"/>
        </w:rPr>
        <w:t xml:space="preserve"> щодо невиконання </w:t>
      </w:r>
      <w:r w:rsidRPr="004B3889">
        <w:rPr>
          <w:rFonts w:ascii="Times New Roman" w:hAnsi="Times New Roman" w:cs="Times New Roman"/>
          <w:sz w:val="24"/>
          <w:szCs w:val="24"/>
          <w:lang w:val="uk-UA"/>
        </w:rPr>
        <w:t xml:space="preserve">ТОВ «АВТО СЕРВІС КОМПАНІЯ» ремонту житлового будинку по вул. Шевченка, 7 у м. Чорноморську, власником якого </w:t>
      </w:r>
      <w:r w:rsidR="00A73077" w:rsidRPr="004B3889">
        <w:rPr>
          <w:rFonts w:ascii="Times New Roman" w:hAnsi="Times New Roman" w:cs="Times New Roman"/>
          <w:sz w:val="24"/>
          <w:szCs w:val="24"/>
          <w:lang w:val="uk-UA"/>
        </w:rPr>
        <w:t xml:space="preserve">є </w:t>
      </w:r>
      <w:r w:rsidRPr="004B3889">
        <w:rPr>
          <w:rFonts w:ascii="Times New Roman" w:hAnsi="Times New Roman" w:cs="Times New Roman"/>
          <w:sz w:val="24"/>
          <w:szCs w:val="24"/>
          <w:lang w:val="uk-UA"/>
        </w:rPr>
        <w:t xml:space="preserve">дане товариство. </w:t>
      </w:r>
    </w:p>
    <w:p w14:paraId="25DB635D" w14:textId="49CDD359" w:rsidR="00192528" w:rsidRPr="004B3889" w:rsidRDefault="00FE32CC" w:rsidP="00194B09">
      <w:pPr>
        <w:pStyle w:val="a3"/>
        <w:tabs>
          <w:tab w:val="left" w:pos="0"/>
          <w:tab w:val="left" w:pos="709"/>
        </w:tabs>
        <w:ind w:right="-1"/>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      </w:t>
      </w:r>
      <w:r w:rsidR="00CE2AD3" w:rsidRPr="004B3889">
        <w:rPr>
          <w:rFonts w:ascii="Times New Roman" w:hAnsi="Times New Roman" w:cs="Times New Roman"/>
          <w:bCs/>
          <w:sz w:val="24"/>
          <w:szCs w:val="24"/>
          <w:lang w:val="uk-UA"/>
        </w:rPr>
        <w:t>Виступили: Кришмар Д., Чулков В., Шолар О., Логвін Ю., Калюжна Л.</w:t>
      </w:r>
    </w:p>
    <w:p w14:paraId="7043FF5F" w14:textId="0C270A4F" w:rsidR="00BB4603" w:rsidRPr="004B3889" w:rsidRDefault="00BB4603" w:rsidP="00194B09">
      <w:pPr>
        <w:pStyle w:val="a3"/>
        <w:tabs>
          <w:tab w:val="left" w:pos="0"/>
          <w:tab w:val="left" w:pos="709"/>
        </w:tabs>
        <w:ind w:right="-1"/>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Pr="004B3889">
        <w:rPr>
          <w:rFonts w:ascii="Times New Roman" w:hAnsi="Times New Roman" w:cs="Times New Roman"/>
          <w:b/>
          <w:bCs/>
          <w:sz w:val="24"/>
          <w:szCs w:val="24"/>
          <w:lang w:val="uk-UA"/>
        </w:rPr>
        <w:t xml:space="preserve">ВИРІШИЛИ: </w:t>
      </w:r>
      <w:r w:rsidR="00192528" w:rsidRPr="004B3889">
        <w:rPr>
          <w:rFonts w:ascii="Times New Roman" w:hAnsi="Times New Roman" w:cs="Times New Roman"/>
          <w:sz w:val="24"/>
          <w:szCs w:val="24"/>
          <w:lang w:val="uk-UA"/>
        </w:rPr>
        <w:t>Рекомендувати заступнику міського голови Сурніну І.</w:t>
      </w:r>
      <w:r w:rsidRPr="004B3889">
        <w:rPr>
          <w:rFonts w:ascii="Times New Roman" w:hAnsi="Times New Roman" w:cs="Times New Roman"/>
          <w:sz w:val="24"/>
          <w:szCs w:val="24"/>
          <w:lang w:val="uk-UA"/>
        </w:rPr>
        <w:t>:</w:t>
      </w:r>
    </w:p>
    <w:p w14:paraId="07840AFB" w14:textId="4036CE39" w:rsidR="00192528" w:rsidRPr="004B3889" w:rsidRDefault="00BB4603" w:rsidP="00194B09">
      <w:pPr>
        <w:pStyle w:val="a3"/>
        <w:tabs>
          <w:tab w:val="left" w:pos="0"/>
          <w:tab w:val="left" w:pos="426"/>
          <w:tab w:val="left" w:pos="709"/>
        </w:tabs>
        <w:ind w:right="-1"/>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ab/>
        <w:t xml:space="preserve">1. </w:t>
      </w:r>
      <w:r w:rsidR="00192528"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w:t>
      </w:r>
      <w:r w:rsidR="00192528" w:rsidRPr="004B3889">
        <w:rPr>
          <w:rFonts w:ascii="Times New Roman" w:hAnsi="Times New Roman" w:cs="Times New Roman"/>
          <w:sz w:val="24"/>
          <w:szCs w:val="24"/>
          <w:lang w:val="uk-UA"/>
        </w:rPr>
        <w:t>ровести необхідну роботу з ТОВ «АВТО СЕРВІС КОМПАНІЯ» що</w:t>
      </w:r>
      <w:r w:rsidR="00FA7DFE" w:rsidRPr="004B3889">
        <w:rPr>
          <w:rFonts w:ascii="Times New Roman" w:hAnsi="Times New Roman" w:cs="Times New Roman"/>
          <w:sz w:val="24"/>
          <w:szCs w:val="24"/>
          <w:lang w:val="uk-UA"/>
        </w:rPr>
        <w:t>до</w:t>
      </w:r>
      <w:r w:rsidR="00192528" w:rsidRPr="004B3889">
        <w:rPr>
          <w:rFonts w:ascii="Times New Roman" w:hAnsi="Times New Roman" w:cs="Times New Roman"/>
          <w:sz w:val="24"/>
          <w:szCs w:val="24"/>
          <w:lang w:val="uk-UA"/>
        </w:rPr>
        <w:t xml:space="preserve"> їх подальш</w:t>
      </w:r>
      <w:r w:rsidR="00FA7DFE" w:rsidRPr="004B3889">
        <w:rPr>
          <w:rFonts w:ascii="Times New Roman" w:hAnsi="Times New Roman" w:cs="Times New Roman"/>
          <w:sz w:val="24"/>
          <w:szCs w:val="24"/>
          <w:lang w:val="uk-UA"/>
        </w:rPr>
        <w:t>их</w:t>
      </w:r>
      <w:r w:rsidR="00192528" w:rsidRPr="004B3889">
        <w:rPr>
          <w:rFonts w:ascii="Times New Roman" w:hAnsi="Times New Roman" w:cs="Times New Roman"/>
          <w:sz w:val="24"/>
          <w:szCs w:val="24"/>
          <w:lang w:val="uk-UA"/>
        </w:rPr>
        <w:t xml:space="preserve"> план</w:t>
      </w:r>
      <w:r w:rsidR="00FA7DFE" w:rsidRPr="004B3889">
        <w:rPr>
          <w:rFonts w:ascii="Times New Roman" w:hAnsi="Times New Roman" w:cs="Times New Roman"/>
          <w:sz w:val="24"/>
          <w:szCs w:val="24"/>
          <w:lang w:val="uk-UA"/>
        </w:rPr>
        <w:t>ів</w:t>
      </w:r>
      <w:r w:rsidR="00192528" w:rsidRPr="004B3889">
        <w:rPr>
          <w:rFonts w:ascii="Times New Roman" w:hAnsi="Times New Roman" w:cs="Times New Roman"/>
          <w:sz w:val="24"/>
          <w:szCs w:val="24"/>
          <w:lang w:val="uk-UA"/>
        </w:rPr>
        <w:t xml:space="preserve"> </w:t>
      </w:r>
      <w:r w:rsidR="00FA7DFE" w:rsidRPr="004B3889">
        <w:rPr>
          <w:rFonts w:ascii="Times New Roman" w:hAnsi="Times New Roman" w:cs="Times New Roman"/>
          <w:sz w:val="24"/>
          <w:szCs w:val="24"/>
          <w:lang w:val="uk-UA"/>
        </w:rPr>
        <w:t>стосовно</w:t>
      </w:r>
      <w:r w:rsidR="00192528" w:rsidRPr="004B3889">
        <w:rPr>
          <w:rFonts w:ascii="Times New Roman" w:hAnsi="Times New Roman" w:cs="Times New Roman"/>
          <w:sz w:val="24"/>
          <w:szCs w:val="24"/>
          <w:lang w:val="uk-UA"/>
        </w:rPr>
        <w:t xml:space="preserve"> </w:t>
      </w:r>
      <w:r w:rsidR="005403F4" w:rsidRPr="004B3889">
        <w:rPr>
          <w:rFonts w:ascii="Times New Roman" w:hAnsi="Times New Roman" w:cs="Times New Roman"/>
          <w:sz w:val="24"/>
          <w:szCs w:val="24"/>
          <w:lang w:val="uk-UA"/>
        </w:rPr>
        <w:t xml:space="preserve">житлового будинку по вул. Шевченка, 7 у м. Чорноморську </w:t>
      </w:r>
      <w:r w:rsidR="00FA7DFE" w:rsidRPr="004B3889">
        <w:rPr>
          <w:rFonts w:ascii="Times New Roman" w:hAnsi="Times New Roman" w:cs="Times New Roman"/>
          <w:sz w:val="24"/>
          <w:szCs w:val="24"/>
          <w:lang w:val="uk-UA"/>
        </w:rPr>
        <w:t xml:space="preserve">та </w:t>
      </w:r>
      <w:r w:rsidR="00192528" w:rsidRPr="004B3889">
        <w:rPr>
          <w:rFonts w:ascii="Times New Roman" w:hAnsi="Times New Roman" w:cs="Times New Roman"/>
          <w:sz w:val="24"/>
          <w:szCs w:val="24"/>
          <w:lang w:val="uk-UA"/>
        </w:rPr>
        <w:t>звернутись до</w:t>
      </w:r>
      <w:r w:rsidR="00192528" w:rsidRPr="004B3889">
        <w:rPr>
          <w:rFonts w:ascii="Times New Roman" w:hAnsi="Times New Roman" w:cs="Times New Roman"/>
          <w:b/>
          <w:bCs/>
          <w:sz w:val="24"/>
          <w:szCs w:val="24"/>
          <w:lang w:val="uk-UA"/>
        </w:rPr>
        <w:t xml:space="preserve"> </w:t>
      </w:r>
      <w:r w:rsidR="005403F4" w:rsidRPr="004B3889">
        <w:rPr>
          <w:rFonts w:ascii="Times New Roman" w:hAnsi="Times New Roman" w:cs="Times New Roman"/>
          <w:sz w:val="24"/>
          <w:szCs w:val="24"/>
          <w:lang w:val="uk-UA"/>
        </w:rPr>
        <w:t>керівництва товариства</w:t>
      </w:r>
      <w:r w:rsidR="00192528" w:rsidRPr="004B3889">
        <w:rPr>
          <w:rFonts w:ascii="Times New Roman" w:hAnsi="Times New Roman" w:cs="Times New Roman"/>
          <w:sz w:val="24"/>
          <w:szCs w:val="24"/>
          <w:lang w:val="uk-UA"/>
        </w:rPr>
        <w:t xml:space="preserve"> </w:t>
      </w:r>
      <w:r w:rsidR="00FA7DFE" w:rsidRPr="004B3889">
        <w:rPr>
          <w:rFonts w:ascii="Times New Roman" w:hAnsi="Times New Roman" w:cs="Times New Roman"/>
          <w:sz w:val="24"/>
          <w:szCs w:val="24"/>
          <w:lang w:val="uk-UA"/>
        </w:rPr>
        <w:t xml:space="preserve">з </w:t>
      </w:r>
      <w:r w:rsidR="005403F4" w:rsidRPr="004B3889">
        <w:rPr>
          <w:rFonts w:ascii="Times New Roman" w:hAnsi="Times New Roman" w:cs="Times New Roman"/>
          <w:sz w:val="24"/>
          <w:szCs w:val="24"/>
          <w:lang w:val="uk-UA"/>
        </w:rPr>
        <w:t xml:space="preserve">приводу </w:t>
      </w:r>
      <w:r w:rsidR="00FA7DFE" w:rsidRPr="004B3889">
        <w:rPr>
          <w:rFonts w:ascii="Times New Roman" w:hAnsi="Times New Roman" w:cs="Times New Roman"/>
          <w:sz w:val="24"/>
          <w:szCs w:val="24"/>
          <w:lang w:val="uk-UA"/>
        </w:rPr>
        <w:t>вирішення питання</w:t>
      </w:r>
      <w:r w:rsidR="00192528" w:rsidRPr="004B3889">
        <w:rPr>
          <w:rFonts w:ascii="Times New Roman" w:hAnsi="Times New Roman" w:cs="Times New Roman"/>
          <w:sz w:val="24"/>
          <w:szCs w:val="24"/>
          <w:lang w:val="uk-UA"/>
        </w:rPr>
        <w:t xml:space="preserve"> необхідності виконання ремонту  </w:t>
      </w:r>
      <w:r w:rsidR="005403F4" w:rsidRPr="004B3889">
        <w:rPr>
          <w:rFonts w:ascii="Times New Roman" w:hAnsi="Times New Roman" w:cs="Times New Roman"/>
          <w:sz w:val="24"/>
          <w:szCs w:val="24"/>
          <w:lang w:val="uk-UA"/>
        </w:rPr>
        <w:t>даного будинку</w:t>
      </w:r>
      <w:r w:rsidR="00192528" w:rsidRPr="004B3889">
        <w:rPr>
          <w:rFonts w:ascii="Times New Roman" w:hAnsi="Times New Roman" w:cs="Times New Roman"/>
          <w:sz w:val="24"/>
          <w:szCs w:val="24"/>
          <w:lang w:val="uk-UA"/>
        </w:rPr>
        <w:t xml:space="preserve">. </w:t>
      </w:r>
      <w:r w:rsidR="005403F4" w:rsidRPr="004B3889">
        <w:rPr>
          <w:rFonts w:ascii="Times New Roman" w:hAnsi="Times New Roman" w:cs="Times New Roman"/>
          <w:sz w:val="24"/>
          <w:szCs w:val="24"/>
          <w:lang w:val="uk-UA"/>
        </w:rPr>
        <w:t xml:space="preserve"> </w:t>
      </w:r>
    </w:p>
    <w:p w14:paraId="6FA5FD56" w14:textId="58B129D4" w:rsidR="00192528" w:rsidRPr="004B3889" w:rsidRDefault="00192528" w:rsidP="00194B09">
      <w:pPr>
        <w:pStyle w:val="a3"/>
        <w:tabs>
          <w:tab w:val="left" w:pos="0"/>
          <w:tab w:val="left" w:pos="709"/>
        </w:tabs>
        <w:ind w:right="-1"/>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ab/>
        <w:t xml:space="preserve">Про результати виконання </w:t>
      </w:r>
      <w:r w:rsidR="00B87500" w:rsidRPr="004B3889">
        <w:rPr>
          <w:rFonts w:ascii="Times New Roman" w:hAnsi="Times New Roman" w:cs="Times New Roman"/>
          <w:sz w:val="24"/>
          <w:szCs w:val="24"/>
          <w:lang w:val="uk-UA"/>
        </w:rPr>
        <w:t>цієї</w:t>
      </w:r>
      <w:r w:rsidRPr="004B3889">
        <w:rPr>
          <w:rFonts w:ascii="Times New Roman" w:hAnsi="Times New Roman" w:cs="Times New Roman"/>
          <w:sz w:val="24"/>
          <w:szCs w:val="24"/>
          <w:lang w:val="uk-UA"/>
        </w:rPr>
        <w:t xml:space="preserve"> рекомендації повідомити на наступному засіданні постійної комісії. </w:t>
      </w:r>
    </w:p>
    <w:p w14:paraId="4C79AB97" w14:textId="04887821" w:rsidR="00192528" w:rsidRPr="004B3889" w:rsidRDefault="00BB4603" w:rsidP="00F80E05">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2. </w:t>
      </w:r>
      <w:r w:rsidR="005403F4"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Н</w:t>
      </w:r>
      <w:r w:rsidR="005403F4" w:rsidRPr="004B3889">
        <w:rPr>
          <w:rFonts w:ascii="Times New Roman" w:hAnsi="Times New Roman" w:cs="Times New Roman"/>
          <w:sz w:val="24"/>
          <w:szCs w:val="24"/>
          <w:lang w:val="uk-UA"/>
        </w:rPr>
        <w:t xml:space="preserve">е виносити на розгляд </w:t>
      </w:r>
      <w:r w:rsidR="004F05A7" w:rsidRPr="004B3889">
        <w:rPr>
          <w:rFonts w:ascii="Times New Roman" w:hAnsi="Times New Roman" w:cs="Times New Roman"/>
          <w:sz w:val="24"/>
          <w:szCs w:val="24"/>
          <w:lang w:val="uk-UA"/>
        </w:rPr>
        <w:t xml:space="preserve">постійної </w:t>
      </w:r>
      <w:r w:rsidR="005403F4" w:rsidRPr="004B3889">
        <w:rPr>
          <w:rFonts w:ascii="Times New Roman" w:hAnsi="Times New Roman" w:cs="Times New Roman"/>
          <w:sz w:val="24"/>
          <w:szCs w:val="24"/>
          <w:lang w:val="uk-UA"/>
        </w:rPr>
        <w:t xml:space="preserve">комісії </w:t>
      </w:r>
      <w:r w:rsidRPr="004B3889">
        <w:rPr>
          <w:rFonts w:ascii="Times New Roman" w:hAnsi="Times New Roman" w:cs="Times New Roman"/>
          <w:sz w:val="24"/>
          <w:szCs w:val="24"/>
          <w:lang w:val="uk-UA"/>
        </w:rPr>
        <w:t>питання щодо земельних правовідносин</w:t>
      </w:r>
      <w:r w:rsidR="005403F4" w:rsidRPr="004B3889">
        <w:rPr>
          <w:rFonts w:ascii="Times New Roman" w:hAnsi="Times New Roman" w:cs="Times New Roman"/>
          <w:sz w:val="24"/>
          <w:szCs w:val="24"/>
          <w:lang w:val="uk-UA"/>
        </w:rPr>
        <w:t xml:space="preserve">, що викликають </w:t>
      </w:r>
      <w:r w:rsidR="00017429" w:rsidRPr="004B3889">
        <w:rPr>
          <w:rFonts w:ascii="Times New Roman" w:hAnsi="Times New Roman" w:cs="Times New Roman"/>
          <w:sz w:val="24"/>
          <w:szCs w:val="24"/>
          <w:lang w:val="uk-UA"/>
        </w:rPr>
        <w:t>за</w:t>
      </w:r>
      <w:r w:rsidR="005403F4" w:rsidRPr="004B3889">
        <w:rPr>
          <w:rFonts w:ascii="Times New Roman" w:hAnsi="Times New Roman" w:cs="Times New Roman"/>
          <w:sz w:val="24"/>
          <w:szCs w:val="24"/>
          <w:lang w:val="uk-UA"/>
        </w:rPr>
        <w:t xml:space="preserve">питання у депутатів </w:t>
      </w:r>
      <w:r w:rsidR="004F05A7" w:rsidRPr="004B3889">
        <w:rPr>
          <w:rFonts w:ascii="Times New Roman" w:hAnsi="Times New Roman" w:cs="Times New Roman"/>
          <w:sz w:val="24"/>
          <w:szCs w:val="24"/>
          <w:lang w:val="uk-UA"/>
        </w:rPr>
        <w:t>міської ради</w:t>
      </w:r>
      <w:r w:rsidR="005403F4" w:rsidRPr="004B3889">
        <w:rPr>
          <w:rFonts w:ascii="Times New Roman" w:hAnsi="Times New Roman" w:cs="Times New Roman"/>
          <w:sz w:val="24"/>
          <w:szCs w:val="24"/>
          <w:lang w:val="uk-UA"/>
        </w:rPr>
        <w:t>.</w:t>
      </w:r>
    </w:p>
    <w:p w14:paraId="68333F03" w14:textId="77777777" w:rsidR="00ED4F81" w:rsidRPr="004B3889" w:rsidRDefault="00ED4F81"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3DA32BDC" w14:textId="77777777" w:rsidR="0050293D" w:rsidRPr="004B3889" w:rsidRDefault="0050293D" w:rsidP="00194B09">
      <w:pPr>
        <w:spacing w:after="0" w:line="240" w:lineRule="auto"/>
        <w:ind w:right="-109" w:firstLine="360"/>
        <w:jc w:val="both"/>
        <w:rPr>
          <w:rFonts w:ascii="Times New Roman" w:hAnsi="Times New Roman" w:cs="Times New Roman"/>
          <w:b/>
          <w:bCs/>
          <w:sz w:val="24"/>
          <w:szCs w:val="24"/>
          <w:lang w:val="uk-UA"/>
        </w:rPr>
      </w:pPr>
    </w:p>
    <w:p w14:paraId="3B7F6766" w14:textId="3CB9171A" w:rsidR="00AC0605" w:rsidRPr="004B3889" w:rsidRDefault="00E036C7" w:rsidP="00194B09">
      <w:pPr>
        <w:spacing w:after="0" w:line="240" w:lineRule="auto"/>
        <w:ind w:right="46"/>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      </w:t>
      </w:r>
      <w:r w:rsidR="0050293D" w:rsidRPr="004B3889">
        <w:rPr>
          <w:rFonts w:ascii="Times New Roman" w:hAnsi="Times New Roman" w:cs="Times New Roman"/>
          <w:b/>
          <w:bCs/>
          <w:sz w:val="24"/>
          <w:szCs w:val="24"/>
          <w:lang w:val="uk-UA"/>
        </w:rPr>
        <w:t xml:space="preserve">СЛУХАЛИ: </w:t>
      </w:r>
      <w:r w:rsidR="0050293D" w:rsidRPr="004B3889">
        <w:rPr>
          <w:rStyle w:val="fontstyle01"/>
          <w:rFonts w:ascii="Times New Roman" w:hAnsi="Times New Roman" w:cs="Times New Roman"/>
          <w:bCs/>
          <w:color w:val="auto"/>
          <w:sz w:val="24"/>
          <w:szCs w:val="24"/>
          <w:lang w:val="uk-UA"/>
        </w:rPr>
        <w:t xml:space="preserve">1. </w:t>
      </w:r>
      <w:r w:rsidR="0050293D" w:rsidRPr="004B3889">
        <w:rPr>
          <w:rFonts w:ascii="Times New Roman" w:hAnsi="Times New Roman" w:cs="Times New Roman"/>
          <w:sz w:val="24"/>
          <w:szCs w:val="24"/>
          <w:lang w:val="uk-UA"/>
        </w:rPr>
        <w:t>Про  затвердження  Міської  цільової програми  охорони довкілля,    раціонального    використання      природних  ресурсів   та    забезпечення    екологічної    безпеки</w:t>
      </w:r>
      <w:r w:rsidR="00AC0605" w:rsidRPr="004B3889">
        <w:rPr>
          <w:rFonts w:ascii="Times New Roman" w:hAnsi="Times New Roman" w:cs="Times New Roman"/>
          <w:sz w:val="24"/>
          <w:szCs w:val="24"/>
          <w:lang w:val="uk-UA"/>
        </w:rPr>
        <w:t xml:space="preserve"> </w:t>
      </w:r>
      <w:r w:rsidR="0050293D" w:rsidRPr="004B3889">
        <w:rPr>
          <w:rFonts w:ascii="Times New Roman" w:hAnsi="Times New Roman" w:cs="Times New Roman"/>
          <w:sz w:val="24"/>
          <w:szCs w:val="24"/>
          <w:lang w:val="uk-UA"/>
        </w:rPr>
        <w:t>на</w:t>
      </w:r>
      <w:r w:rsidR="00AC0605" w:rsidRPr="004B3889">
        <w:rPr>
          <w:rFonts w:ascii="Times New Roman" w:hAnsi="Times New Roman" w:cs="Times New Roman"/>
          <w:sz w:val="24"/>
          <w:szCs w:val="24"/>
          <w:lang w:val="uk-UA"/>
        </w:rPr>
        <w:t xml:space="preserve"> </w:t>
      </w:r>
      <w:r w:rsidR="0050293D" w:rsidRPr="004B3889">
        <w:rPr>
          <w:rFonts w:ascii="Times New Roman" w:hAnsi="Times New Roman" w:cs="Times New Roman"/>
          <w:sz w:val="24"/>
          <w:szCs w:val="24"/>
          <w:lang w:val="uk-UA"/>
        </w:rPr>
        <w:t>території Чорноморської міської територіальної громади на 2024-2028 роки.</w:t>
      </w:r>
    </w:p>
    <w:p w14:paraId="43F2F254" w14:textId="28E65E99" w:rsidR="0050293D" w:rsidRPr="004B3889" w:rsidRDefault="00AC0605" w:rsidP="00194B09">
      <w:pPr>
        <w:spacing w:after="0" w:line="240" w:lineRule="auto"/>
        <w:ind w:right="4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0050293D" w:rsidRPr="004B3889">
        <w:rPr>
          <w:rFonts w:ascii="Times New Roman" w:hAnsi="Times New Roman" w:cs="Times New Roman"/>
          <w:bCs/>
          <w:sz w:val="24"/>
          <w:szCs w:val="24"/>
          <w:lang w:val="uk-UA"/>
        </w:rPr>
        <w:t xml:space="preserve">Інформація Рябової Т. </w:t>
      </w:r>
    </w:p>
    <w:p w14:paraId="0AF1CE9C" w14:textId="0DDE2E86" w:rsidR="0050293D" w:rsidRPr="004B3889" w:rsidRDefault="0050293D"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664939" w:rsidRPr="004B3889">
        <w:rPr>
          <w:rFonts w:ascii="Times New Roman" w:hAnsi="Times New Roman" w:cs="Times New Roman"/>
          <w:sz w:val="24"/>
          <w:szCs w:val="24"/>
          <w:lang w:val="uk-UA"/>
        </w:rPr>
        <w:t xml:space="preserve">Шолар О., Логвін Ю., Волинський А., Калюжна Л., Павлова Є., Чулков В., </w:t>
      </w:r>
      <w:proofErr w:type="spellStart"/>
      <w:r w:rsidR="00664939" w:rsidRPr="004B3889">
        <w:rPr>
          <w:rFonts w:ascii="Times New Roman" w:hAnsi="Times New Roman" w:cs="Times New Roman"/>
          <w:sz w:val="24"/>
          <w:szCs w:val="24"/>
          <w:lang w:val="uk-UA"/>
        </w:rPr>
        <w:t>Малухіна</w:t>
      </w:r>
      <w:proofErr w:type="spellEnd"/>
      <w:r w:rsidR="00664939" w:rsidRPr="004B3889">
        <w:rPr>
          <w:rFonts w:ascii="Times New Roman" w:hAnsi="Times New Roman" w:cs="Times New Roman"/>
          <w:sz w:val="24"/>
          <w:szCs w:val="24"/>
          <w:lang w:val="uk-UA"/>
        </w:rPr>
        <w:t xml:space="preserve"> А.</w:t>
      </w:r>
      <w:r w:rsidR="00463429" w:rsidRPr="004B3889">
        <w:rPr>
          <w:rFonts w:ascii="Times New Roman" w:hAnsi="Times New Roman" w:cs="Times New Roman"/>
          <w:sz w:val="24"/>
          <w:szCs w:val="24"/>
          <w:lang w:val="uk-UA"/>
        </w:rPr>
        <w:t>, Яровий Д.</w:t>
      </w:r>
    </w:p>
    <w:p w14:paraId="798FEEDD" w14:textId="70835625" w:rsidR="0050293D" w:rsidRPr="004B3889" w:rsidRDefault="0050293D"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w:t>
      </w:r>
      <w:r w:rsidR="00F84317" w:rsidRPr="004B3889">
        <w:rPr>
          <w:rFonts w:ascii="Times New Roman" w:hAnsi="Times New Roman" w:cs="Times New Roman"/>
          <w:sz w:val="24"/>
          <w:szCs w:val="24"/>
          <w:lang w:val="uk-UA"/>
        </w:rPr>
        <w:t>Про  затвердження  Міської  цільової програми  охорони довкілля,    раціонального    використання      природних  ресурсів   та    забезпечення    екологічної    безпеки на території Чорноморської міської територіальної громади на 2024-2028 роки</w:t>
      </w:r>
      <w:r w:rsidRPr="004B3889">
        <w:rPr>
          <w:rFonts w:ascii="Times New Roman" w:hAnsi="Times New Roman" w:cs="Times New Roman"/>
          <w:sz w:val="24"/>
          <w:szCs w:val="24"/>
          <w:lang w:val="uk-UA"/>
        </w:rPr>
        <w:t>»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21CB9D55" w14:textId="77777777" w:rsidR="0050293D" w:rsidRPr="004B3889" w:rsidRDefault="0050293D"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1B5F81E6" w14:textId="027549AE" w:rsidR="0050293D" w:rsidRPr="004B3889" w:rsidRDefault="0050293D" w:rsidP="00194B09">
      <w:pPr>
        <w:spacing w:after="0" w:line="240" w:lineRule="auto"/>
        <w:ind w:right="-109" w:firstLine="360"/>
        <w:jc w:val="both"/>
        <w:rPr>
          <w:rFonts w:ascii="Times New Roman" w:hAnsi="Times New Roman" w:cs="Times New Roman"/>
          <w:sz w:val="24"/>
          <w:szCs w:val="24"/>
          <w:lang w:val="uk-UA"/>
        </w:rPr>
      </w:pPr>
    </w:p>
    <w:p w14:paraId="68985AD2" w14:textId="77777777" w:rsidR="00F80E05" w:rsidRPr="004B3889" w:rsidRDefault="00F80E05" w:rsidP="00194B09">
      <w:pPr>
        <w:spacing w:after="0" w:line="240" w:lineRule="auto"/>
        <w:ind w:right="-109" w:firstLine="360"/>
        <w:jc w:val="both"/>
        <w:rPr>
          <w:rFonts w:ascii="Times New Roman" w:hAnsi="Times New Roman" w:cs="Times New Roman"/>
          <w:sz w:val="24"/>
          <w:szCs w:val="24"/>
          <w:lang w:val="uk-UA"/>
        </w:rPr>
      </w:pPr>
    </w:p>
    <w:p w14:paraId="7CC7B203" w14:textId="4BFEFE96" w:rsidR="004E08CD" w:rsidRPr="004B3889" w:rsidRDefault="004E08CD"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lastRenderedPageBreak/>
        <w:t xml:space="preserve"> СЛУХАЛИ: </w:t>
      </w:r>
      <w:r w:rsidRPr="004B3889">
        <w:rPr>
          <w:rFonts w:ascii="Times New Roman" w:hAnsi="Times New Roman" w:cs="Times New Roman"/>
          <w:sz w:val="24"/>
          <w:szCs w:val="24"/>
          <w:lang w:val="uk-UA"/>
        </w:rPr>
        <w:t xml:space="preserve">2. Лист садового товариства «Портовик»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30.06.2023 № 803-ПК та </w:t>
      </w:r>
      <w:proofErr w:type="spellStart"/>
      <w:r w:rsidRPr="004B3889">
        <w:rPr>
          <w:rFonts w:ascii="Times New Roman" w:hAnsi="Times New Roman" w:cs="Times New Roman"/>
          <w:sz w:val="24"/>
          <w:szCs w:val="24"/>
          <w:lang w:val="uk-UA"/>
        </w:rPr>
        <w:t>вх.від</w:t>
      </w:r>
      <w:proofErr w:type="spellEnd"/>
      <w:r w:rsidR="00ED4F81"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 xml:space="preserve">03.11.2023  № 867-ПК щодо забудови в охоронній зоні на незаконно приватизованих земельних ділянках, приєднаних до меж садового товариства, та висновок управління державної реєстрації прав та правового забезпечення виконавчого комітету Чорноморської міської ради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21.09.2023 № 823-ПК з даного питання.</w:t>
      </w:r>
    </w:p>
    <w:p w14:paraId="74C77FB1" w14:textId="27986AF6" w:rsidR="004E08CD" w:rsidRPr="004B3889" w:rsidRDefault="004E08CD" w:rsidP="00194B09">
      <w:pPr>
        <w:spacing w:after="0" w:line="240" w:lineRule="auto"/>
        <w:ind w:right="4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Pr="004B3889">
        <w:rPr>
          <w:rFonts w:ascii="Times New Roman" w:hAnsi="Times New Roman" w:cs="Times New Roman"/>
          <w:bCs/>
          <w:sz w:val="24"/>
          <w:szCs w:val="24"/>
          <w:lang w:val="uk-UA"/>
        </w:rPr>
        <w:t xml:space="preserve">Інформація </w:t>
      </w:r>
      <w:r w:rsidRPr="004B3889">
        <w:rPr>
          <w:rFonts w:ascii="Times New Roman" w:hAnsi="Times New Roman" w:cs="Times New Roman"/>
          <w:sz w:val="24"/>
          <w:szCs w:val="24"/>
          <w:lang w:val="uk-UA"/>
        </w:rPr>
        <w:t>Скрипниченка Д.</w:t>
      </w:r>
      <w:r w:rsidRPr="004B3889">
        <w:rPr>
          <w:rFonts w:ascii="Times New Roman" w:hAnsi="Times New Roman" w:cs="Times New Roman"/>
          <w:bCs/>
          <w:sz w:val="24"/>
          <w:szCs w:val="24"/>
          <w:lang w:val="uk-UA"/>
        </w:rPr>
        <w:t xml:space="preserve"> </w:t>
      </w:r>
    </w:p>
    <w:p w14:paraId="247A9905" w14:textId="3B70776C" w:rsidR="004E08CD" w:rsidRPr="004B3889" w:rsidRDefault="004E08CD"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Калюжна Л., </w:t>
      </w:r>
      <w:proofErr w:type="spellStart"/>
      <w:r w:rsidRPr="004B3889">
        <w:rPr>
          <w:rFonts w:ascii="Times New Roman" w:hAnsi="Times New Roman" w:cs="Times New Roman"/>
          <w:sz w:val="24"/>
          <w:szCs w:val="24"/>
          <w:lang w:val="uk-UA"/>
        </w:rPr>
        <w:t>Балабаш</w:t>
      </w:r>
      <w:proofErr w:type="spellEnd"/>
      <w:r w:rsidRPr="004B3889">
        <w:rPr>
          <w:rFonts w:ascii="Times New Roman" w:hAnsi="Times New Roman" w:cs="Times New Roman"/>
          <w:sz w:val="24"/>
          <w:szCs w:val="24"/>
          <w:lang w:val="uk-UA"/>
        </w:rPr>
        <w:t xml:space="preserve">  Т., Волинський А., Чулков В., Кришмар Д.</w:t>
      </w:r>
    </w:p>
    <w:p w14:paraId="0E4D2811" w14:textId="1EC5600B" w:rsidR="004E08CD" w:rsidRPr="004B3889" w:rsidRDefault="004E08CD"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голові </w:t>
      </w:r>
      <w:r w:rsidRPr="004B3889">
        <w:rPr>
          <w:rFonts w:ascii="Times New Roman" w:hAnsi="Times New Roman" w:cs="Times New Roman"/>
          <w:sz w:val="24"/>
          <w:szCs w:val="24"/>
          <w:lang w:val="uk-UA"/>
        </w:rPr>
        <w:t>садового товариства «Портовик»</w:t>
      </w:r>
      <w:r w:rsidR="006C4C72" w:rsidRPr="004B3889">
        <w:rPr>
          <w:rFonts w:ascii="Times New Roman" w:hAnsi="Times New Roman" w:cs="Times New Roman"/>
          <w:sz w:val="24"/>
          <w:szCs w:val="24"/>
          <w:lang w:val="uk-UA"/>
        </w:rPr>
        <w:t xml:space="preserve"> звернутися до ЦНАП з заявою щодо проведення інвентаризації земельної ділянки площею 0,0160 га за адресою: Одеська область, Одеський район, місто Чорноморськ, садове товариство «Портовик», 8-ма лінія, 23а.</w:t>
      </w:r>
    </w:p>
    <w:p w14:paraId="4106C016" w14:textId="77777777" w:rsidR="004E08CD" w:rsidRPr="004B3889" w:rsidRDefault="004E08CD"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E17E510" w14:textId="354F0A40" w:rsidR="00CE2AD3" w:rsidRPr="004B3889" w:rsidRDefault="00CE2AD3" w:rsidP="00194B09">
      <w:pPr>
        <w:pStyle w:val="a3"/>
        <w:tabs>
          <w:tab w:val="left" w:pos="0"/>
          <w:tab w:val="left" w:pos="709"/>
        </w:tabs>
        <w:ind w:right="-1"/>
        <w:jc w:val="both"/>
        <w:rPr>
          <w:rFonts w:ascii="Times New Roman" w:hAnsi="Times New Roman" w:cs="Times New Roman"/>
          <w:bCs/>
          <w:sz w:val="24"/>
          <w:szCs w:val="24"/>
          <w:lang w:val="uk-UA"/>
        </w:rPr>
      </w:pPr>
    </w:p>
    <w:p w14:paraId="01C7AAD0" w14:textId="1C7FA846" w:rsidR="00DB28C6" w:rsidRPr="004B3889" w:rsidRDefault="00051B18"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   СЛУХАЛИ: </w:t>
      </w:r>
      <w:r w:rsidR="00DB28C6" w:rsidRPr="004B3889">
        <w:rPr>
          <w:rFonts w:ascii="Times New Roman" w:hAnsi="Times New Roman" w:cs="Times New Roman"/>
          <w:sz w:val="24"/>
          <w:szCs w:val="24"/>
          <w:lang w:val="uk-UA"/>
        </w:rPr>
        <w:t>3. Лист громадської організації «Мій дім Бурлача Балка» від 22 жовтня 2023 року вих.№ 32 (</w:t>
      </w:r>
      <w:proofErr w:type="spellStart"/>
      <w:r w:rsidR="00DB28C6" w:rsidRPr="004B3889">
        <w:rPr>
          <w:rFonts w:ascii="Times New Roman" w:hAnsi="Times New Roman" w:cs="Times New Roman"/>
          <w:sz w:val="24"/>
          <w:szCs w:val="24"/>
          <w:lang w:val="uk-UA"/>
        </w:rPr>
        <w:t>вх</w:t>
      </w:r>
      <w:proofErr w:type="spellEnd"/>
      <w:r w:rsidR="00DB28C6" w:rsidRPr="004B3889">
        <w:rPr>
          <w:rFonts w:ascii="Times New Roman" w:hAnsi="Times New Roman" w:cs="Times New Roman"/>
          <w:sz w:val="24"/>
          <w:szCs w:val="24"/>
          <w:lang w:val="uk-UA"/>
        </w:rPr>
        <w:t>. від 30.10.32023 № 863-ПК)  щодо викупу в місці розташування волейбольного поля в селі Бурлача Балка земельної ділянки приватної власності для суспільних потреб або формування нової земельної ділянки під волейбольне поле.</w:t>
      </w:r>
    </w:p>
    <w:p w14:paraId="63F0AB00"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4. Лист громадської організації «Мій дім Бурлача Балка» від 22 жовтня 2023 року вих.№ 33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30.10.2023 № 864-ПК)  щодо примусового демонтажу незаконно зведеного паркану </w:t>
      </w:r>
      <w:proofErr w:type="spellStart"/>
      <w:r w:rsidRPr="004B3889">
        <w:rPr>
          <w:rFonts w:ascii="Times New Roman" w:hAnsi="Times New Roman" w:cs="Times New Roman"/>
          <w:sz w:val="24"/>
          <w:szCs w:val="24"/>
          <w:lang w:val="uk-UA"/>
        </w:rPr>
        <w:t>автоперегону</w:t>
      </w:r>
      <w:proofErr w:type="spellEnd"/>
      <w:r w:rsidRPr="004B3889">
        <w:rPr>
          <w:rFonts w:ascii="Times New Roman" w:hAnsi="Times New Roman" w:cs="Times New Roman"/>
          <w:sz w:val="24"/>
          <w:szCs w:val="24"/>
          <w:lang w:val="uk-UA"/>
        </w:rPr>
        <w:t xml:space="preserve"> в межах вулиці Центральної в селі Бурлача Балка.</w:t>
      </w:r>
    </w:p>
    <w:p w14:paraId="22DD1D1C"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5. Лист громадської організації «Мій дім Бурлача Балка» від 22 жовтня 2023 року вих.№ 34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30.10.32023 № 865-ПК)  щодо формування земельної ділянки комунальної власності площею близько 0,40 га з метою розміщення майданчика для проведення різного рівня музикальних фестивалів.</w:t>
      </w:r>
    </w:p>
    <w:p w14:paraId="17B27A30"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6. Лист громадської організації «Мій дім Бурлача Балка» від 18 лютого 2024 року                        вих.№ 70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20.02.2024 № ВХ-827-24)  щодо проведення виїзного засідання постійної комісії з питань будівництва, регулювання земельних відносин, охорони навколишнього середовища та благоустрою з обов’язковим запрошенням громади села;  протесту проти розгляду на постійних комісіях, сесіях міської ради питань в сфері земельних, містобудівних та інших відносин по заявах ТОВ «ВІМАЙС ІНТЕР ГРУП», а також щодо протесту проти будівництва будь-якого типу морського терміналу перевалки будь-яких вантажів на земельних ділянках по вул. Центральній, 99а,  101а та інших територіях села Бурлача Балка, що належать громаді.</w:t>
      </w:r>
    </w:p>
    <w:p w14:paraId="35065410"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7. Колективне звернення громади села Бурлача Балка та Бурлачобалківської сільської адміністрації від 22 лютого 2024 року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 908-ПК  щодо проведення виїзного засідання постійної комісії з питань будівництва, регулювання земельних відносин, охорони навколишнього середовища та благоустрою з обов’язковим запрошенням громади села;  протесту проти розгляду на постійних комісіях, сесіях міської ради питань в сфері земельних, містобудівних та інших відносин по заявах ТОВ «ВІМАЙС ІНТЕР ГРУП», а також щодо протесту проти будівництва будь-якого типу морського терміналу перевалки будь-яких вантажів на земельних ділянках по вул. Центральній, 99а,  101а та інших територіях села Бурлача Балка, що належать громаді.</w:t>
      </w:r>
    </w:p>
    <w:p w14:paraId="4ED3AE5F"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8. Громадське звернення села Бурлача Балка від 27 лютого 2024 року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 909-ПК  щодо протесту проти будівництва  промислового чи адміністративного значення на земельних ділянках по вул. Центральній, 99а, 99д, 101а та інших територіях села Бурлача Балка, що належать громаді.</w:t>
      </w:r>
    </w:p>
    <w:p w14:paraId="29D55412"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9. Лист громадської організації «Мій дім Бурлача Балка» від 05 березня 2024 року                        вих.№ 78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06.03.2024 № 911-ПК)  з проханням не реєструвати та не видавати будь-які дозвільні документи ТОВ «ВІМАЙС ІНТЕР ГРУП» з приводу реконструкції будівлі кафе-бару та скасувати за власною ініціативою рішення Чорноморської міської ради щодо передачі в оренду земельної ділянки по вул. Центральній, 103а, село Бурлача Балка.</w:t>
      </w:r>
    </w:p>
    <w:p w14:paraId="7806FD0B"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lastRenderedPageBreak/>
        <w:t>10. Колективне звернення громади села Бурлача Балка та Бурлачобалківської сільської адміністрації від 26.02.2024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06.03.2024 № 912-ПК)  щодо заборони проєктування, погодження міською радою фактичного будівництва будь-якої дороги по території комунальної власності </w:t>
      </w:r>
      <w:proofErr w:type="spellStart"/>
      <w:r w:rsidRPr="004B3889">
        <w:rPr>
          <w:rFonts w:ascii="Times New Roman" w:hAnsi="Times New Roman" w:cs="Times New Roman"/>
          <w:sz w:val="24"/>
          <w:szCs w:val="24"/>
          <w:lang w:val="uk-UA"/>
        </w:rPr>
        <w:t>лодочного</w:t>
      </w:r>
      <w:proofErr w:type="spellEnd"/>
      <w:r w:rsidRPr="004B3889">
        <w:rPr>
          <w:rFonts w:ascii="Times New Roman" w:hAnsi="Times New Roman" w:cs="Times New Roman"/>
          <w:sz w:val="24"/>
          <w:szCs w:val="24"/>
          <w:lang w:val="uk-UA"/>
        </w:rPr>
        <w:t xml:space="preserve"> кооперативу до земельних ділянок по вул. Центральній, 99а,  99б, 99в, 99д, 101а; заборонити зміну зеленої зони на будь-яку іншу; передбачити відповідні проєкти рішень щодо створення на території земель комунальної власності  старої пасажирської морської переправи.</w:t>
      </w:r>
    </w:p>
    <w:p w14:paraId="3F268C47"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11. Лист голови ініціативної групи громади села Бурлача Балка від 19.03.2024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20.03.2024 № 914-ПК)  щодо створення ініціативної групи для представництва інтересів та захисту прав та законних інтересів мешканців села Бурлача Балка.</w:t>
      </w:r>
    </w:p>
    <w:p w14:paraId="44E04E3E"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12. Лист громадської організації «Мій дім Бурлача Балка» від 07 березня 2024 року                        вих.№ 81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21.03.2024 № 915-ПК)  щодо  демонтажу тимчасової металевої споруди кафе-бару в </w:t>
      </w:r>
      <w:proofErr w:type="spellStart"/>
      <w:r w:rsidRPr="004B3889">
        <w:rPr>
          <w:rFonts w:ascii="Times New Roman" w:hAnsi="Times New Roman" w:cs="Times New Roman"/>
          <w:sz w:val="24"/>
          <w:szCs w:val="24"/>
          <w:lang w:val="uk-UA"/>
        </w:rPr>
        <w:t>с.Бурлача</w:t>
      </w:r>
      <w:proofErr w:type="spellEnd"/>
      <w:r w:rsidRPr="004B3889">
        <w:rPr>
          <w:rFonts w:ascii="Times New Roman" w:hAnsi="Times New Roman" w:cs="Times New Roman"/>
          <w:sz w:val="24"/>
          <w:szCs w:val="24"/>
          <w:lang w:val="uk-UA"/>
        </w:rPr>
        <w:t xml:space="preserve"> Балка, вул. Центральна, 103а з припиненням правовідносин  з оренди землі та передачею її на баланс Бурлачобалківської сільської адміністрації.</w:t>
      </w:r>
    </w:p>
    <w:p w14:paraId="6C26812E"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13. Лист громадської організації «Мій дім Бурлача Балка» від 26 березня 2024 року                        вих.№ 95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27.03.2024 № 916-ПК)  стосовно земельної ділянки біля нежитлової будівлі в </w:t>
      </w:r>
      <w:proofErr w:type="spellStart"/>
      <w:r w:rsidRPr="004B3889">
        <w:rPr>
          <w:rFonts w:ascii="Times New Roman" w:hAnsi="Times New Roman" w:cs="Times New Roman"/>
          <w:sz w:val="24"/>
          <w:szCs w:val="24"/>
          <w:lang w:val="uk-UA"/>
        </w:rPr>
        <w:t>с.Бурлача</w:t>
      </w:r>
      <w:proofErr w:type="spellEnd"/>
      <w:r w:rsidRPr="004B3889">
        <w:rPr>
          <w:rFonts w:ascii="Times New Roman" w:hAnsi="Times New Roman" w:cs="Times New Roman"/>
          <w:sz w:val="24"/>
          <w:szCs w:val="24"/>
          <w:lang w:val="uk-UA"/>
        </w:rPr>
        <w:t xml:space="preserve"> Балка, вул. Центральна, 101а, що була придбана ТОВ «ВІМАЙС ІНТЕР ГРУП».</w:t>
      </w:r>
    </w:p>
    <w:p w14:paraId="1C36A7B1"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14. Лист громадської організації «Мій дім Бурлача Балка» від 31 березня 2024 року                        вих.№ 97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xml:space="preserve">. від 02.04.2024 № 917-ПК)  стосовно демонтажу забору </w:t>
      </w:r>
      <w:proofErr w:type="spellStart"/>
      <w:r w:rsidRPr="004B3889">
        <w:rPr>
          <w:rFonts w:ascii="Times New Roman" w:hAnsi="Times New Roman" w:cs="Times New Roman"/>
          <w:sz w:val="24"/>
          <w:szCs w:val="24"/>
          <w:lang w:val="uk-UA"/>
        </w:rPr>
        <w:t>автоперегону</w:t>
      </w:r>
      <w:proofErr w:type="spellEnd"/>
      <w:r w:rsidRPr="004B3889">
        <w:rPr>
          <w:rFonts w:ascii="Times New Roman" w:hAnsi="Times New Roman" w:cs="Times New Roman"/>
          <w:sz w:val="24"/>
          <w:szCs w:val="24"/>
          <w:lang w:val="uk-UA"/>
        </w:rPr>
        <w:t xml:space="preserve"> на перехресті вулиць Центральної та Інститутської.</w:t>
      </w:r>
    </w:p>
    <w:p w14:paraId="77CBED04"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15. Лист громадської організації «Мій дім Бурлача Балка» від 31 березня 2024 року                        вих.№ 99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02.04.2024 № 918-ПК)  щодо створення зони відпочинку на узбережжі Сухого Лиману.</w:t>
      </w:r>
    </w:p>
    <w:p w14:paraId="6550A9BD" w14:textId="77777777" w:rsidR="00DB28C6" w:rsidRPr="004B3889" w:rsidRDefault="00DB28C6" w:rsidP="00194B09">
      <w:pPr>
        <w:pStyle w:val="a3"/>
        <w:tabs>
          <w:tab w:val="left" w:pos="0"/>
          <w:tab w:val="left" w:pos="993"/>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16. Лист громадської організації «Мій дім Бурлача Балка» від 02 квітня 2024 року                        вих.№ 100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02.04.2024 № 919-ПК)  щодо надання офісного приміщення ГО «МДББ».</w:t>
      </w:r>
    </w:p>
    <w:p w14:paraId="36D5352A" w14:textId="062310FC" w:rsidR="00051B18" w:rsidRPr="004B3889" w:rsidRDefault="00DB28C6" w:rsidP="00194B09">
      <w:pPr>
        <w:spacing w:after="0" w:line="240" w:lineRule="auto"/>
        <w:ind w:right="4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00051B18" w:rsidRPr="004B3889">
        <w:rPr>
          <w:rFonts w:ascii="Times New Roman" w:hAnsi="Times New Roman" w:cs="Times New Roman"/>
          <w:sz w:val="24"/>
          <w:szCs w:val="24"/>
          <w:lang w:val="uk-UA"/>
        </w:rPr>
        <w:t>Виступили: Логвін Ю., Волинський А., Калюжна Л., Чулков В.</w:t>
      </w:r>
    </w:p>
    <w:p w14:paraId="6DCF663B" w14:textId="08BE79CB" w:rsidR="002168BB" w:rsidRPr="004B3889" w:rsidRDefault="00051B18"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002168BB" w:rsidRPr="004B3889">
        <w:rPr>
          <w:rFonts w:ascii="Times New Roman" w:hAnsi="Times New Roman" w:cs="Times New Roman"/>
          <w:sz w:val="24"/>
          <w:szCs w:val="24"/>
          <w:lang w:val="uk-UA"/>
        </w:rPr>
        <w:t xml:space="preserve">Рекомендувати заступнику міського голови Сурніну І. організувати та проконтролювати розгляд та надання </w:t>
      </w:r>
      <w:r w:rsidR="002077CB" w:rsidRPr="004B3889">
        <w:rPr>
          <w:rFonts w:ascii="Times New Roman" w:hAnsi="Times New Roman" w:cs="Times New Roman"/>
          <w:sz w:val="24"/>
          <w:szCs w:val="24"/>
          <w:lang w:val="uk-UA"/>
        </w:rPr>
        <w:t xml:space="preserve">відповідей на вищезазначені листи </w:t>
      </w:r>
      <w:r w:rsidR="002168BB" w:rsidRPr="004B3889">
        <w:rPr>
          <w:rFonts w:ascii="Times New Roman" w:hAnsi="Times New Roman" w:cs="Times New Roman"/>
          <w:sz w:val="24"/>
          <w:szCs w:val="24"/>
          <w:lang w:val="uk-UA"/>
        </w:rPr>
        <w:t xml:space="preserve">профільними виконавчими органами міської ради.  </w:t>
      </w:r>
    </w:p>
    <w:p w14:paraId="49D99571" w14:textId="77777777" w:rsidR="00051B18" w:rsidRPr="004B3889" w:rsidRDefault="00051B18"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34491530" w14:textId="77777777" w:rsidR="00051B18" w:rsidRPr="004B3889" w:rsidRDefault="00051B18" w:rsidP="00194B09">
      <w:pPr>
        <w:pStyle w:val="a3"/>
        <w:tabs>
          <w:tab w:val="left" w:pos="0"/>
          <w:tab w:val="left" w:pos="709"/>
        </w:tabs>
        <w:ind w:right="-1"/>
        <w:jc w:val="both"/>
        <w:rPr>
          <w:rFonts w:ascii="Times New Roman" w:hAnsi="Times New Roman" w:cs="Times New Roman"/>
          <w:bCs/>
          <w:sz w:val="24"/>
          <w:szCs w:val="24"/>
          <w:lang w:val="uk-UA"/>
        </w:rPr>
      </w:pPr>
    </w:p>
    <w:p w14:paraId="211E8B50" w14:textId="38040F94" w:rsidR="00FC4ADD" w:rsidRPr="004B3889" w:rsidRDefault="00FC4ADD" w:rsidP="00194B09">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Pr="004B3889">
        <w:rPr>
          <w:rFonts w:ascii="Times New Roman" w:hAnsi="Times New Roman" w:cs="Times New Roman"/>
          <w:sz w:val="24"/>
          <w:szCs w:val="24"/>
          <w:lang w:val="uk-UA"/>
        </w:rPr>
        <w:t xml:space="preserve">17. Лист депутата Чорноморської міської ради Чулкова В. від 09.04.2024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 925-ПК щодо приведення земельної ділянки площею 1,3114 га у 13-му мікрорайоні (кадастровий номер 5110800000:01:002:0012), яка перебуває в землях запасу, до норм благоустрою.</w:t>
      </w:r>
    </w:p>
    <w:p w14:paraId="17D0660E" w14:textId="6587648B" w:rsidR="00FC4ADD" w:rsidRPr="004B3889" w:rsidRDefault="00FC4ADD" w:rsidP="00194B09">
      <w:pPr>
        <w:spacing w:after="0" w:line="240" w:lineRule="auto"/>
        <w:ind w:right="4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Pr="004B3889">
        <w:rPr>
          <w:rFonts w:ascii="Times New Roman" w:hAnsi="Times New Roman" w:cs="Times New Roman"/>
          <w:bCs/>
          <w:sz w:val="24"/>
          <w:szCs w:val="24"/>
          <w:lang w:val="uk-UA"/>
        </w:rPr>
        <w:t>Інформація Чулкова В.</w:t>
      </w:r>
    </w:p>
    <w:p w14:paraId="30E7F04B" w14:textId="6668EFE3" w:rsidR="00FC4ADD" w:rsidRPr="004B3889" w:rsidRDefault="00FC4ADD"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Виступили: Шолар О., Калюжна Л., Скрипниченко Д., Кілар О., Кришмар Д., Сурнін І.</w:t>
      </w:r>
    </w:p>
    <w:p w14:paraId="35036DDD" w14:textId="77777777" w:rsidR="0085755A" w:rsidRPr="004B3889" w:rsidRDefault="00FC4ADD" w:rsidP="00194B09">
      <w:pPr>
        <w:pStyle w:val="a3"/>
        <w:tabs>
          <w:tab w:val="left" w:pos="0"/>
          <w:tab w:val="left" w:pos="709"/>
        </w:tabs>
        <w:ind w:right="-1" w:firstLine="426"/>
        <w:jc w:val="both"/>
        <w:rPr>
          <w:rFonts w:ascii="Times New Roman" w:hAnsi="Times New Roman" w:cs="Times New Roman"/>
          <w:bCs/>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Рекомендувати</w:t>
      </w:r>
      <w:r w:rsidR="0085755A" w:rsidRPr="004B3889">
        <w:rPr>
          <w:rFonts w:ascii="Times New Roman" w:hAnsi="Times New Roman" w:cs="Times New Roman"/>
          <w:bCs/>
          <w:sz w:val="24"/>
          <w:szCs w:val="24"/>
          <w:lang w:val="uk-UA"/>
        </w:rPr>
        <w:t>:</w:t>
      </w:r>
    </w:p>
    <w:p w14:paraId="5DF4F9A8" w14:textId="3AA3CAE6" w:rsidR="0085755A" w:rsidRPr="004B3889" w:rsidRDefault="0085755A" w:rsidP="00194B09">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bCs/>
          <w:sz w:val="24"/>
          <w:szCs w:val="24"/>
          <w:lang w:val="uk-UA"/>
        </w:rPr>
        <w:t>-</w:t>
      </w:r>
      <w:r w:rsidR="00FC4ADD" w:rsidRPr="004B3889">
        <w:rPr>
          <w:rFonts w:ascii="Times New Roman" w:hAnsi="Times New Roman" w:cs="Times New Roman"/>
          <w:bCs/>
          <w:sz w:val="24"/>
          <w:szCs w:val="24"/>
          <w:lang w:val="uk-UA"/>
        </w:rPr>
        <w:t xml:space="preserve"> </w:t>
      </w:r>
      <w:r w:rsidR="00411784" w:rsidRPr="004B3889">
        <w:rPr>
          <w:rFonts w:ascii="Times New Roman" w:hAnsi="Times New Roman" w:cs="Times New Roman"/>
          <w:bCs/>
          <w:sz w:val="24"/>
          <w:szCs w:val="24"/>
          <w:lang w:val="uk-UA"/>
        </w:rPr>
        <w:t xml:space="preserve">відділу комунального господарства і благоустрою </w:t>
      </w:r>
      <w:r w:rsidR="00776FF8" w:rsidRPr="004B3889">
        <w:rPr>
          <w:rFonts w:ascii="Times New Roman" w:hAnsi="Times New Roman" w:cs="Times New Roman"/>
          <w:bCs/>
          <w:sz w:val="24"/>
          <w:szCs w:val="24"/>
          <w:lang w:val="uk-UA"/>
        </w:rPr>
        <w:t xml:space="preserve">привести </w:t>
      </w:r>
      <w:r w:rsidRPr="004B3889">
        <w:rPr>
          <w:rFonts w:ascii="Times New Roman" w:hAnsi="Times New Roman" w:cs="Times New Roman"/>
          <w:sz w:val="24"/>
          <w:szCs w:val="24"/>
          <w:lang w:val="uk-UA"/>
        </w:rPr>
        <w:t>земельну ділянку площею 1,3114 га у 13-му мікрорайоні (кадастровий номер 5110800000:01:002:0012), яка перебуває в землях запасу, до норм благоустрою, вивезти сміття</w:t>
      </w:r>
      <w:r w:rsidR="00B87E5B" w:rsidRPr="004B3889">
        <w:rPr>
          <w:rFonts w:ascii="Times New Roman" w:hAnsi="Times New Roman" w:cs="Times New Roman"/>
          <w:sz w:val="24"/>
          <w:szCs w:val="24"/>
          <w:lang w:val="uk-UA"/>
        </w:rPr>
        <w:t xml:space="preserve"> та </w:t>
      </w:r>
      <w:r w:rsidR="008249F2" w:rsidRPr="004B3889">
        <w:rPr>
          <w:rFonts w:ascii="Times New Roman" w:hAnsi="Times New Roman" w:cs="Times New Roman"/>
          <w:sz w:val="24"/>
          <w:szCs w:val="24"/>
          <w:lang w:val="uk-UA"/>
        </w:rPr>
        <w:t>вивчити</w:t>
      </w:r>
      <w:r w:rsidR="00B87E5B" w:rsidRPr="004B3889">
        <w:rPr>
          <w:rFonts w:ascii="Times New Roman" w:hAnsi="Times New Roman" w:cs="Times New Roman"/>
          <w:sz w:val="24"/>
          <w:szCs w:val="24"/>
          <w:lang w:val="uk-UA"/>
        </w:rPr>
        <w:t xml:space="preserve"> питання щодо </w:t>
      </w:r>
      <w:r w:rsidR="009F5044" w:rsidRPr="004B3889">
        <w:rPr>
          <w:rFonts w:ascii="Times New Roman" w:hAnsi="Times New Roman" w:cs="Times New Roman"/>
          <w:sz w:val="24"/>
          <w:szCs w:val="24"/>
          <w:lang w:val="uk-UA"/>
        </w:rPr>
        <w:t xml:space="preserve">доцільності </w:t>
      </w:r>
      <w:r w:rsidR="00B87E5B" w:rsidRPr="004B3889">
        <w:rPr>
          <w:rFonts w:ascii="Times New Roman" w:hAnsi="Times New Roman" w:cs="Times New Roman"/>
          <w:sz w:val="24"/>
          <w:szCs w:val="24"/>
          <w:lang w:val="uk-UA"/>
        </w:rPr>
        <w:t>внесення даної земельної ділянки до</w:t>
      </w:r>
      <w:r w:rsidR="00412E8B" w:rsidRPr="004B3889">
        <w:rPr>
          <w:rFonts w:ascii="Times New Roman" w:hAnsi="Times New Roman" w:cs="Times New Roman"/>
          <w:sz w:val="24"/>
          <w:szCs w:val="24"/>
          <w:lang w:val="uk-UA"/>
        </w:rPr>
        <w:t xml:space="preserve"> </w:t>
      </w:r>
      <w:r w:rsidR="00B87E5B" w:rsidRPr="004B3889">
        <w:rPr>
          <w:rFonts w:ascii="Times New Roman" w:hAnsi="Times New Roman" w:cs="Times New Roman"/>
          <w:sz w:val="24"/>
          <w:szCs w:val="24"/>
          <w:lang w:val="uk-UA"/>
        </w:rPr>
        <w:t xml:space="preserve"> </w:t>
      </w:r>
      <w:r w:rsidR="0052730E" w:rsidRPr="004B3889">
        <w:rPr>
          <w:rFonts w:ascii="Times New Roman" w:hAnsi="Times New Roman" w:cs="Times New Roman"/>
          <w:sz w:val="24"/>
          <w:szCs w:val="24"/>
          <w:lang w:val="uk-UA"/>
        </w:rPr>
        <w:t>Дислокації утримання об’єктів благоустрою</w:t>
      </w:r>
      <w:r w:rsidRPr="004B3889">
        <w:rPr>
          <w:rFonts w:ascii="Times New Roman" w:hAnsi="Times New Roman" w:cs="Times New Roman"/>
          <w:sz w:val="24"/>
          <w:szCs w:val="24"/>
          <w:lang w:val="uk-UA"/>
        </w:rPr>
        <w:t>;</w:t>
      </w:r>
    </w:p>
    <w:p w14:paraId="7BB83438" w14:textId="4C9BE7AC" w:rsidR="0085755A" w:rsidRPr="004B3889" w:rsidRDefault="0085755A" w:rsidP="00194B09">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управлінню державної реєстрації прав та правового забезпечення провести відповідну роботу, </w:t>
      </w:r>
      <w:r w:rsidR="00A62805" w:rsidRPr="004B3889">
        <w:rPr>
          <w:rFonts w:ascii="Times New Roman" w:hAnsi="Times New Roman" w:cs="Times New Roman"/>
          <w:sz w:val="24"/>
          <w:szCs w:val="24"/>
          <w:lang w:val="uk-UA"/>
        </w:rPr>
        <w:t xml:space="preserve">для того </w:t>
      </w:r>
      <w:r w:rsidRPr="004B3889">
        <w:rPr>
          <w:rFonts w:ascii="Times New Roman" w:hAnsi="Times New Roman" w:cs="Times New Roman"/>
          <w:sz w:val="24"/>
          <w:szCs w:val="24"/>
          <w:lang w:val="uk-UA"/>
        </w:rPr>
        <w:t>щоб майно приватної компанії</w:t>
      </w:r>
      <w:r w:rsidR="004147FE" w:rsidRPr="004B3889">
        <w:rPr>
          <w:rFonts w:ascii="Times New Roman" w:hAnsi="Times New Roman" w:cs="Times New Roman"/>
          <w:sz w:val="24"/>
          <w:szCs w:val="24"/>
          <w:lang w:val="uk-UA"/>
        </w:rPr>
        <w:t xml:space="preserve"> (будівельний кран)</w:t>
      </w:r>
      <w:r w:rsidRPr="004B3889">
        <w:rPr>
          <w:rFonts w:ascii="Times New Roman" w:hAnsi="Times New Roman" w:cs="Times New Roman"/>
          <w:sz w:val="24"/>
          <w:szCs w:val="24"/>
          <w:lang w:val="uk-UA"/>
        </w:rPr>
        <w:t xml:space="preserve">, яке створює небезпеку для мешканців </w:t>
      </w:r>
      <w:r w:rsidR="004147FE" w:rsidRPr="004B3889">
        <w:rPr>
          <w:rFonts w:ascii="Times New Roman" w:hAnsi="Times New Roman" w:cs="Times New Roman"/>
          <w:sz w:val="24"/>
          <w:szCs w:val="24"/>
          <w:lang w:val="uk-UA"/>
        </w:rPr>
        <w:t>прилеглих житлових будинків</w:t>
      </w:r>
      <w:r w:rsidRPr="004B3889">
        <w:rPr>
          <w:rFonts w:ascii="Times New Roman" w:hAnsi="Times New Roman" w:cs="Times New Roman"/>
          <w:sz w:val="24"/>
          <w:szCs w:val="24"/>
          <w:lang w:val="uk-UA"/>
        </w:rPr>
        <w:t xml:space="preserve">, було прибрано з </w:t>
      </w:r>
      <w:r w:rsidR="00F2164C" w:rsidRPr="004B3889">
        <w:rPr>
          <w:rFonts w:ascii="Times New Roman" w:hAnsi="Times New Roman" w:cs="Times New Roman"/>
          <w:sz w:val="24"/>
          <w:szCs w:val="24"/>
          <w:lang w:val="uk-UA"/>
        </w:rPr>
        <w:t xml:space="preserve">території </w:t>
      </w:r>
      <w:r w:rsidRPr="004B3889">
        <w:rPr>
          <w:rFonts w:ascii="Times New Roman" w:hAnsi="Times New Roman" w:cs="Times New Roman"/>
          <w:sz w:val="24"/>
          <w:szCs w:val="24"/>
          <w:lang w:val="uk-UA"/>
        </w:rPr>
        <w:t>даної земельної ділянки.</w:t>
      </w:r>
    </w:p>
    <w:p w14:paraId="7E1BA463" w14:textId="057E5CFC" w:rsidR="002077CB" w:rsidRPr="004B3889" w:rsidRDefault="002077CB" w:rsidP="00194B09">
      <w:pPr>
        <w:pStyle w:val="a3"/>
        <w:tabs>
          <w:tab w:val="left" w:pos="0"/>
          <w:tab w:val="left" w:pos="709"/>
        </w:tabs>
        <w:ind w:right="-1"/>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ab/>
        <w:t xml:space="preserve">Про результати виконання цієї рекомендації повідомити на наступному засіданні постійної комісії. </w:t>
      </w:r>
    </w:p>
    <w:p w14:paraId="356F6C3B" w14:textId="77777777" w:rsidR="00FC4ADD" w:rsidRPr="004B3889" w:rsidRDefault="00FC4ADD"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CB94065" w14:textId="77777777" w:rsidR="00E507A0" w:rsidRPr="004B3889" w:rsidRDefault="00E507A0" w:rsidP="00194B09">
      <w:pPr>
        <w:pStyle w:val="a3"/>
        <w:tabs>
          <w:tab w:val="left" w:pos="0"/>
          <w:tab w:val="left" w:pos="709"/>
        </w:tabs>
        <w:ind w:right="-1" w:firstLine="426"/>
        <w:jc w:val="both"/>
        <w:rPr>
          <w:rFonts w:ascii="Times New Roman" w:hAnsi="Times New Roman" w:cs="Times New Roman"/>
          <w:b/>
          <w:sz w:val="24"/>
          <w:szCs w:val="24"/>
          <w:lang w:val="uk-UA"/>
        </w:rPr>
      </w:pPr>
    </w:p>
    <w:p w14:paraId="3E5A9CEE" w14:textId="6B6FCF73" w:rsidR="00E507A0" w:rsidRPr="004B3889" w:rsidRDefault="00E507A0" w:rsidP="00194B09">
      <w:pPr>
        <w:pStyle w:val="a3"/>
        <w:tabs>
          <w:tab w:val="left" w:pos="0"/>
          <w:tab w:val="left" w:pos="709"/>
        </w:tabs>
        <w:ind w:right="-1" w:firstLine="426"/>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lastRenderedPageBreak/>
        <w:t xml:space="preserve">СЛУХАЛИ: </w:t>
      </w:r>
      <w:r w:rsidRPr="004B3889">
        <w:rPr>
          <w:rFonts w:ascii="Times New Roman" w:hAnsi="Times New Roman" w:cs="Times New Roman"/>
          <w:sz w:val="24"/>
          <w:szCs w:val="24"/>
          <w:lang w:val="uk-UA"/>
        </w:rPr>
        <w:t xml:space="preserve">18. Про земельні правовідносини (лист управління комунальної власності та земельних відносин вих. від 09.04.2024  № б/н, </w:t>
      </w:r>
      <w:proofErr w:type="spellStart"/>
      <w:r w:rsidRPr="004B3889">
        <w:rPr>
          <w:rFonts w:ascii="Times New Roman" w:hAnsi="Times New Roman" w:cs="Times New Roman"/>
          <w:sz w:val="24"/>
          <w:szCs w:val="24"/>
          <w:lang w:val="uk-UA"/>
        </w:rPr>
        <w:t>вх</w:t>
      </w:r>
      <w:proofErr w:type="spellEnd"/>
      <w:r w:rsidRPr="004B3889">
        <w:rPr>
          <w:rFonts w:ascii="Times New Roman" w:hAnsi="Times New Roman" w:cs="Times New Roman"/>
          <w:sz w:val="24"/>
          <w:szCs w:val="24"/>
          <w:lang w:val="uk-UA"/>
        </w:rPr>
        <w:t>. від 09.04.2024 № 927–ПК</w:t>
      </w:r>
      <w:r w:rsidR="009210E3" w:rsidRPr="004B3889">
        <w:rPr>
          <w:rFonts w:ascii="Times New Roman" w:hAnsi="Times New Roman" w:cs="Times New Roman"/>
          <w:sz w:val="24"/>
          <w:szCs w:val="24"/>
          <w:lang w:val="uk-UA"/>
        </w:rPr>
        <w:t>)</w:t>
      </w:r>
      <w:r w:rsidRPr="004B3889">
        <w:rPr>
          <w:rFonts w:ascii="Times New Roman" w:hAnsi="Times New Roman" w:cs="Times New Roman"/>
          <w:sz w:val="24"/>
          <w:szCs w:val="24"/>
          <w:lang w:val="uk-UA"/>
        </w:rPr>
        <w:t xml:space="preserve">: </w:t>
      </w:r>
    </w:p>
    <w:p w14:paraId="1F8B34CA" w14:textId="3CB8179C" w:rsidR="009A640F" w:rsidRPr="004B3889" w:rsidRDefault="009A640F" w:rsidP="00194B09">
      <w:pPr>
        <w:pStyle w:val="a3"/>
        <w:tabs>
          <w:tab w:val="left" w:pos="0"/>
          <w:tab w:val="left" w:pos="709"/>
        </w:tabs>
        <w:ind w:right="-1" w:firstLine="426"/>
        <w:jc w:val="both"/>
        <w:rPr>
          <w:rFonts w:ascii="Times New Roman" w:hAnsi="Times New Roman" w:cs="Times New Roman"/>
          <w:b/>
          <w:sz w:val="24"/>
          <w:szCs w:val="24"/>
          <w:lang w:val="uk-UA"/>
        </w:rPr>
      </w:pPr>
    </w:p>
    <w:p w14:paraId="566CC90E" w14:textId="064CDD46" w:rsidR="009833A2" w:rsidRPr="004B3889" w:rsidRDefault="00937F42" w:rsidP="00194B09">
      <w:pPr>
        <w:tabs>
          <w:tab w:val="left" w:pos="360"/>
        </w:tabs>
        <w:spacing w:after="0" w:line="240" w:lineRule="auto"/>
        <w:ind w:right="-108" w:firstLine="357"/>
        <w:jc w:val="both"/>
        <w:rPr>
          <w:rFonts w:ascii="Times New Roman" w:hAnsi="Times New Roman" w:cs="Times New Roman"/>
          <w:b/>
          <w:bCs/>
          <w:sz w:val="24"/>
          <w:szCs w:val="24"/>
          <w:u w:val="single"/>
          <w:lang w:val="uk-UA"/>
        </w:rPr>
      </w:pPr>
      <w:r w:rsidRPr="004B3889">
        <w:rPr>
          <w:rFonts w:ascii="Times New Roman" w:hAnsi="Times New Roman" w:cs="Times New Roman"/>
          <w:b/>
          <w:bCs/>
          <w:sz w:val="24"/>
          <w:szCs w:val="24"/>
          <w:u w:val="single"/>
          <w:lang w:val="uk-UA"/>
        </w:rPr>
        <w:t>18.</w:t>
      </w:r>
      <w:r w:rsidR="009833A2" w:rsidRPr="004B3889">
        <w:rPr>
          <w:rFonts w:ascii="Times New Roman" w:hAnsi="Times New Roman" w:cs="Times New Roman"/>
          <w:b/>
          <w:bCs/>
          <w:sz w:val="24"/>
          <w:szCs w:val="24"/>
          <w:u w:val="single"/>
          <w:lang w:val="uk-UA"/>
        </w:rPr>
        <w:t>1. Про надання дозволу на розроблення проєкту землеустрою та технічної документації:</w:t>
      </w:r>
    </w:p>
    <w:p w14:paraId="4DD17975" w14:textId="77777777" w:rsidR="00194B09" w:rsidRPr="004B3889" w:rsidRDefault="00194B09" w:rsidP="00194B09">
      <w:pPr>
        <w:tabs>
          <w:tab w:val="left" w:pos="360"/>
        </w:tabs>
        <w:spacing w:after="0" w:line="240" w:lineRule="auto"/>
        <w:ind w:right="-108" w:firstLine="357"/>
        <w:jc w:val="both"/>
        <w:rPr>
          <w:rFonts w:ascii="Times New Roman" w:hAnsi="Times New Roman" w:cs="Times New Roman"/>
          <w:b/>
          <w:bCs/>
          <w:sz w:val="24"/>
          <w:szCs w:val="24"/>
          <w:u w:val="single"/>
          <w:lang w:val="uk-UA"/>
        </w:rPr>
      </w:pPr>
    </w:p>
    <w:p w14:paraId="266A13F3" w14:textId="7C0767C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937F42"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1.1 Про надання управлінню освіти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0,5504 га для будівництва та обслуговування будівель закладів освіти, за адресою: Одеська область, Одеський район, місто Чорноморськ, вулиця Данченка, 17-А з подальшою передачею у постійне користування.</w:t>
      </w:r>
    </w:p>
    <w:p w14:paraId="4E8C206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70C3E210" w14:textId="1DCD310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w:t>
      </w:r>
      <w:r w:rsidR="00937F42" w:rsidRPr="004B3889">
        <w:rPr>
          <w:rFonts w:ascii="Times New Roman" w:hAnsi="Times New Roman" w:cs="Times New Roman"/>
          <w:sz w:val="24"/>
          <w:szCs w:val="24"/>
          <w:lang w:val="uk-UA"/>
        </w:rPr>
        <w:t>ла Калюжна Л.</w:t>
      </w:r>
    </w:p>
    <w:p w14:paraId="25C46711" w14:textId="77777777" w:rsidR="009833A2" w:rsidRPr="004B3889" w:rsidRDefault="009833A2"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надання управлінню освіти Чорноморської міської ради Одеського району Одеської області дозволу на розроблення проєкту землеустрою щодо відведення земельної ділянки орієнтовною площею 0,5504 га для будівництва та обслуговування будівель закладів освіти, за адресою: Одеська область, Одеський район, місто Чорноморськ, вулиця Данченка, 17-А з подальшою передачею у постійне користування»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AB2B656"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350A062A"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4F28A83C" w14:textId="2BED479E"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9C5469"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1.2 Про надання фізичній особі-підприємцю Зайцевій Т.П. дозволу на розроблення проєкту землеустрою щодо відведення земельної ділянки площею 0,0017 га (кадастровий номер 5110800000:02:024:0073), цільове призначення якої змінюється з коду 02.07 - для  іншої житлової забудови на код 03.07 – для будівництва та обслуговування будівель торгівлі, за адресою: Одеська область, Одеський район, місто Чорноморськ, проспект  Миру, 10/2-Н.</w:t>
      </w:r>
    </w:p>
    <w:p w14:paraId="65CAE36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479D133" w14:textId="77777777" w:rsidR="009C5469" w:rsidRPr="004B3889" w:rsidRDefault="009C5469"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Виступила Калюжна Л.</w:t>
      </w:r>
    </w:p>
    <w:p w14:paraId="6E1B9BEB" w14:textId="238972BA"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надання фізичній особі-підприємцю Зайцевій Т.П. дозволу на розроблення проєкту землеустрою щодо відведення земельної ділянки площею 0,0017 га, (кадастровий номер 5110800000:02:024:0073), цільове призначення якої змінюється з коду 02.07 - для  іншої житлової забудови на код 03.07 – для будівництва та обслуговування будівель торгівлі, за адресою: Одеська область, Одеський район, місто Чорноморськ, проспект  Миру, 10/2-Н»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34398839"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1E2BC44E" w14:textId="77777777" w:rsidR="009833A2" w:rsidRPr="004B3889" w:rsidRDefault="009833A2" w:rsidP="00194B09">
      <w:pPr>
        <w:spacing w:after="0" w:line="240" w:lineRule="auto"/>
        <w:ind w:right="-109"/>
        <w:jc w:val="both"/>
        <w:rPr>
          <w:rFonts w:ascii="Times New Roman" w:hAnsi="Times New Roman" w:cs="Times New Roman"/>
          <w:sz w:val="24"/>
          <w:szCs w:val="24"/>
          <w:lang w:val="uk-UA"/>
        </w:rPr>
      </w:pPr>
    </w:p>
    <w:p w14:paraId="1016B6C3" w14:textId="0AB015E4"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20A9C"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1.3 Про надання фізичній особі-підприємцю </w:t>
      </w:r>
      <w:proofErr w:type="spellStart"/>
      <w:r w:rsidRPr="004B3889">
        <w:rPr>
          <w:rFonts w:ascii="Times New Roman" w:hAnsi="Times New Roman" w:cs="Times New Roman"/>
          <w:sz w:val="24"/>
          <w:szCs w:val="24"/>
          <w:lang w:val="uk-UA"/>
        </w:rPr>
        <w:t>Карасовському</w:t>
      </w:r>
      <w:proofErr w:type="spellEnd"/>
      <w:r w:rsidRPr="004B3889">
        <w:rPr>
          <w:rFonts w:ascii="Times New Roman" w:hAnsi="Times New Roman" w:cs="Times New Roman"/>
          <w:sz w:val="24"/>
          <w:szCs w:val="24"/>
          <w:lang w:val="uk-UA"/>
        </w:rPr>
        <w:t xml:space="preserve"> К.О. дозволу на розроблення технічної документації із землеустрою щодо поділу та об’єднання земельної ділянки площею 0,1288 га (кадастровий номер 5110800000:02:004:0041) для розміщення та експлуатації об’єктів дорожнього сервісу за адресою: Одеська область, Одеський район, місто Чорноморськ, вулиця Радісна, 19-Б.</w:t>
      </w:r>
    </w:p>
    <w:p w14:paraId="74F0AA94" w14:textId="2B9EDC8C" w:rsidR="009833A2" w:rsidRPr="004B3889" w:rsidRDefault="00E20A9C"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1.4 Про надання фізичній особі-підприємцю Крючкову В.А. дозволу на розроблення технічної документації із землеустрою щодо поділу та об’єднання земельної ділянки площею 0,0642 га (кадастровий номер 5110800000:02:004:0040)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вулиця Радісна, 19-В.</w:t>
      </w:r>
    </w:p>
    <w:p w14:paraId="4FCCE2A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lastRenderedPageBreak/>
        <w:t xml:space="preserve">Інформація Коваль О. </w:t>
      </w:r>
    </w:p>
    <w:p w14:paraId="26024F56" w14:textId="77777777" w:rsidR="00E20A9C" w:rsidRPr="004B3889" w:rsidRDefault="00E20A9C"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Виступила Калюжна Л.</w:t>
      </w:r>
    </w:p>
    <w:p w14:paraId="73727EDD" w14:textId="34F8EDB6" w:rsidR="00E20A9C" w:rsidRPr="004B3889" w:rsidRDefault="009833A2"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00E20A9C" w:rsidRPr="004B3889">
        <w:rPr>
          <w:rFonts w:ascii="Times New Roman" w:hAnsi="Times New Roman" w:cs="Times New Roman"/>
          <w:sz w:val="24"/>
          <w:szCs w:val="24"/>
          <w:lang w:val="uk-UA"/>
        </w:rPr>
        <w:t xml:space="preserve">до порядку денного сесії ради та затвердити (прийняти) дані </w:t>
      </w:r>
      <w:r w:rsidRPr="004B3889">
        <w:rPr>
          <w:rFonts w:ascii="Times New Roman" w:hAnsi="Times New Roman" w:cs="Times New Roman"/>
          <w:sz w:val="24"/>
          <w:szCs w:val="24"/>
          <w:lang w:val="uk-UA"/>
        </w:rPr>
        <w:t>проєкт</w:t>
      </w:r>
      <w:r w:rsidR="00E20A9C" w:rsidRPr="004B3889">
        <w:rPr>
          <w:rFonts w:ascii="Times New Roman" w:hAnsi="Times New Roman" w:cs="Times New Roman"/>
          <w:sz w:val="24"/>
          <w:szCs w:val="24"/>
          <w:lang w:val="uk-UA"/>
        </w:rPr>
        <w:t>и</w:t>
      </w:r>
      <w:r w:rsidRPr="004B3889">
        <w:rPr>
          <w:rFonts w:ascii="Times New Roman" w:hAnsi="Times New Roman" w:cs="Times New Roman"/>
          <w:sz w:val="24"/>
          <w:szCs w:val="24"/>
          <w:lang w:val="uk-UA"/>
        </w:rPr>
        <w:t xml:space="preserve"> рішен</w:t>
      </w:r>
      <w:r w:rsidR="00E20A9C" w:rsidRPr="004B3889">
        <w:rPr>
          <w:rFonts w:ascii="Times New Roman" w:hAnsi="Times New Roman" w:cs="Times New Roman"/>
          <w:sz w:val="24"/>
          <w:szCs w:val="24"/>
          <w:lang w:val="uk-UA"/>
        </w:rPr>
        <w:t>ь:</w:t>
      </w:r>
    </w:p>
    <w:p w14:paraId="29DB670A" w14:textId="1FE3D721" w:rsidR="00D411DC" w:rsidRPr="004B3889" w:rsidRDefault="00F35763"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w:t>
      </w:r>
      <w:r w:rsidR="00D411DC" w:rsidRPr="004B3889">
        <w:rPr>
          <w:rFonts w:ascii="Times New Roman" w:hAnsi="Times New Roman" w:cs="Times New Roman"/>
          <w:sz w:val="24"/>
          <w:szCs w:val="24"/>
          <w:lang w:val="uk-UA"/>
        </w:rPr>
        <w:t xml:space="preserve"> «Про надання фізичній особі-підприємцю </w:t>
      </w:r>
      <w:proofErr w:type="spellStart"/>
      <w:r w:rsidR="00D411DC" w:rsidRPr="004B3889">
        <w:rPr>
          <w:rFonts w:ascii="Times New Roman" w:hAnsi="Times New Roman" w:cs="Times New Roman"/>
          <w:sz w:val="24"/>
          <w:szCs w:val="24"/>
          <w:lang w:val="uk-UA"/>
        </w:rPr>
        <w:t>Карасовському</w:t>
      </w:r>
      <w:proofErr w:type="spellEnd"/>
      <w:r w:rsidR="00D411DC" w:rsidRPr="004B3889">
        <w:rPr>
          <w:rFonts w:ascii="Times New Roman" w:hAnsi="Times New Roman" w:cs="Times New Roman"/>
          <w:sz w:val="24"/>
          <w:szCs w:val="24"/>
          <w:lang w:val="uk-UA"/>
        </w:rPr>
        <w:t xml:space="preserve"> К.О. дозволу на розроблення технічної документації із землеустрою щодо поділу та об’єднання земельної ділянки площею 0,1288 га (кадастровий номер 5110800000:02:004:0041) для розміщення та експлуатації об’єктів дорожнього сервісу за адресою: Одеська область, Одеський район, місто Чорноморськ, вулиця Радісна, 19-Б»;</w:t>
      </w:r>
    </w:p>
    <w:p w14:paraId="7FFC4DEC" w14:textId="21B69C4E" w:rsidR="009833A2" w:rsidRPr="004B3889" w:rsidRDefault="00D411DC"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009833A2" w:rsidRPr="004B3889">
        <w:rPr>
          <w:rFonts w:ascii="Times New Roman" w:hAnsi="Times New Roman" w:cs="Times New Roman"/>
          <w:sz w:val="24"/>
          <w:szCs w:val="24"/>
          <w:lang w:val="uk-UA"/>
        </w:rPr>
        <w:t>«Про надання фізичній особі-підприємцю Крючкову В.А. дозволу на розроблення технічної документації із землеустрою щодо поділу та об’єднання земельної ділянки площею 0,0642 га (кадастровий номер 5110800000:02:004:0040)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за адресою: Одеська область, Одеський район, місто Чорноморськ, вулиця Радісна, 19-В</w:t>
      </w:r>
      <w:r w:rsidR="00025740" w:rsidRPr="004B3889">
        <w:rPr>
          <w:rFonts w:ascii="Times New Roman" w:hAnsi="Times New Roman" w:cs="Times New Roman"/>
          <w:sz w:val="24"/>
          <w:szCs w:val="24"/>
          <w:lang w:val="uk-UA"/>
        </w:rPr>
        <w:t>»</w:t>
      </w:r>
      <w:r w:rsidR="009833A2" w:rsidRPr="004B3889">
        <w:rPr>
          <w:rFonts w:ascii="Times New Roman" w:hAnsi="Times New Roman" w:cs="Times New Roman"/>
          <w:sz w:val="24"/>
          <w:szCs w:val="24"/>
          <w:lang w:val="uk-UA"/>
        </w:rPr>
        <w:t>.</w:t>
      </w:r>
    </w:p>
    <w:p w14:paraId="5DA7A7B1"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03D907EC"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38119B50" w14:textId="3F6EDAF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403221"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1.5 Про надання Параскєві В.М. дозволу на розроблення технічної документації із землеустрою щодо поділу та об’єднання земельної ділянки площею 0,0080 га (кадастровий номер 5110800000:02:033:0015) для реконструкції з розширенням павільйону по ремонту взуття під магазин промислових товарів та для благоустрою прилеглої території за адресою: Одеська область, Одеський район, місто Чорноморськ, вулиця Олександрійська, 12-С.</w:t>
      </w:r>
    </w:p>
    <w:p w14:paraId="168016D8"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232F3ADD" w14:textId="77777777" w:rsidR="00403221" w:rsidRPr="004B3889" w:rsidRDefault="00403221"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Виступила Калюжна Л.</w:t>
      </w:r>
    </w:p>
    <w:p w14:paraId="5EC4785B" w14:textId="7D0D323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надання Параскєві В.М. дозволу на розроблення технічної документації із землеустрою щодо поділу та об’єднання земельної ділянки площею 0,0080 га (кадастровий номер 5110800000:02:033:0015) для реконструкції з розширенням павільйону по ремонту взуття під магазин промислових товарів та для благоустрою прилеглої території за адресою: Одеська область, Одеський район, місто Чорноморськ, вулиця Олександрійська, 12-С»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324A181F"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5F8C27AA"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1EDA8CC3" w14:textId="7D5DBBA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2" w:name="_Hlk163741703"/>
      <w:r w:rsidRPr="004B3889">
        <w:rPr>
          <w:rFonts w:ascii="Times New Roman" w:hAnsi="Times New Roman" w:cs="Times New Roman"/>
          <w:b/>
          <w:bCs/>
          <w:sz w:val="24"/>
          <w:szCs w:val="24"/>
          <w:lang w:val="uk-UA"/>
        </w:rPr>
        <w:t xml:space="preserve">СЛУХАЛИ: </w:t>
      </w:r>
      <w:r w:rsidR="00220FC0"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1.6 Про надання товариству з обмеженою відповідальністю "ВІМАЙС ІНТЕР ГРУП" дозволу на розроблення проєкту землеустрою щодо відведення земельної ділянки площею 0,1396 га за адресою: Одеська область, Одеський район, село Бурлача Балка, вулиця Центральна, 99-А в оренду на 49 років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p>
    <w:p w14:paraId="0700716D" w14:textId="091BBAF2" w:rsidR="009833A2" w:rsidRPr="004B3889" w:rsidRDefault="00220FC0"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1.7 Про надання товариству з обмеженою відповідальністю "ВІМАЙС ІНТЕР ГРУП" дозволу на розроблення проєкту землеустрою щодо відведення земельної ділянки  площею 0,0342 га за адресою: Одеська область, Одеський район, село Бурлача Балка, вулиця Центральна, 101-А в оренду на 49 років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370C2270"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6791F33C" w14:textId="61FD22C9"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220FC0" w:rsidRPr="004B3889">
        <w:rPr>
          <w:rFonts w:ascii="Times New Roman" w:hAnsi="Times New Roman" w:cs="Times New Roman"/>
          <w:sz w:val="24"/>
          <w:szCs w:val="24"/>
          <w:lang w:val="uk-UA"/>
        </w:rPr>
        <w:t xml:space="preserve">Кришмар Д., Калюжна Л., </w:t>
      </w:r>
      <w:proofErr w:type="spellStart"/>
      <w:r w:rsidR="00220FC0" w:rsidRPr="004B3889">
        <w:rPr>
          <w:rFonts w:ascii="Times New Roman" w:hAnsi="Times New Roman" w:cs="Times New Roman"/>
          <w:sz w:val="24"/>
          <w:szCs w:val="24"/>
          <w:lang w:val="uk-UA"/>
        </w:rPr>
        <w:t>Малухіна</w:t>
      </w:r>
      <w:proofErr w:type="spellEnd"/>
      <w:r w:rsidR="00220FC0" w:rsidRPr="004B3889">
        <w:rPr>
          <w:rFonts w:ascii="Times New Roman" w:hAnsi="Times New Roman" w:cs="Times New Roman"/>
          <w:sz w:val="24"/>
          <w:szCs w:val="24"/>
          <w:lang w:val="uk-UA"/>
        </w:rPr>
        <w:t xml:space="preserve"> А., Логвін Ю., Павлова Є., Шолар О., Ткаченко Є., Степаненко Н., Коваль О., Чулков В., Пул І., Сурнін І.</w:t>
      </w:r>
      <w:r w:rsidR="008009CD" w:rsidRPr="004B3889">
        <w:rPr>
          <w:rFonts w:ascii="Times New Roman" w:hAnsi="Times New Roman" w:cs="Times New Roman"/>
          <w:sz w:val="24"/>
          <w:szCs w:val="24"/>
          <w:lang w:val="uk-UA"/>
        </w:rPr>
        <w:t>, Яровий Д.</w:t>
      </w:r>
    </w:p>
    <w:p w14:paraId="1081336E" w14:textId="24FB2D05"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 </w:t>
      </w:r>
      <w:r w:rsidR="00E623AA" w:rsidRPr="004B3889">
        <w:rPr>
          <w:rFonts w:ascii="Times New Roman" w:hAnsi="Times New Roman" w:cs="Times New Roman"/>
          <w:sz w:val="24"/>
          <w:szCs w:val="24"/>
          <w:lang w:val="uk-UA"/>
        </w:rPr>
        <w:t>Відкласти розгляд даних питань до отримання висновку управління архітектури та містобудування.</w:t>
      </w:r>
    </w:p>
    <w:bookmarkEnd w:id="2"/>
    <w:p w14:paraId="479EC918"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lastRenderedPageBreak/>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5A9CB195" w14:textId="77777777" w:rsidR="006A381F" w:rsidRPr="004B3889" w:rsidRDefault="006A381F" w:rsidP="00194B09">
      <w:pPr>
        <w:spacing w:after="0" w:line="240" w:lineRule="auto"/>
        <w:ind w:right="-109" w:firstLine="360"/>
        <w:jc w:val="both"/>
        <w:rPr>
          <w:rFonts w:ascii="Times New Roman" w:hAnsi="Times New Roman" w:cs="Times New Roman"/>
          <w:sz w:val="24"/>
          <w:szCs w:val="24"/>
          <w:lang w:val="uk-UA"/>
        </w:rPr>
      </w:pPr>
    </w:p>
    <w:p w14:paraId="4E2F7996" w14:textId="262D275E"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6A381F"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1.8 Про надання товариству з обмеженою відповідальністю "ФРЕЙМА" дозволу на розроблення технічної документації із землеустрою щодо поділу та об’єднання земельної ділянки площею 0,8514 га (кадастровий номер 5110800000:02:015:0056), для будівництва та обслуговування інших будівель громадської забудови, вид використання - для експлуатації та обслуговування двоповерхової нежитлової будівлі (дитячий садок) за адресою: Одеська область, Одеський район, місто Чорноморськ, вулиця Парусна, 12-А.</w:t>
      </w:r>
    </w:p>
    <w:p w14:paraId="0E584E48"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1DCAD26" w14:textId="77777777" w:rsidR="006A381F" w:rsidRPr="004B3889" w:rsidRDefault="006A381F"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Виступила Калюжна Л.</w:t>
      </w:r>
    </w:p>
    <w:p w14:paraId="5DECBFB7" w14:textId="1BDB1081"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надання товариству з обмеженою відповідальністю "ФРЕЙМА" дозволу на розроблення технічної документації із землеустрою щодо поділу та об’єднання земельної ділянки площею 0,8514 га (кадастровий номер 5110800000:02:015:0056), для будівництва та обслуговування інших будівель громадської забудови, вид використання - для експлуатації та обслуговування двоповерхової нежитлової будівлі (дитячий садок) за адресою: Одеська область, Одеський район, місто Чорноморськ, вулиця Парусна, 12-А»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5E83C651" w14:textId="488DBFF5"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w:t>
      </w:r>
      <w:r w:rsidR="006A381F" w:rsidRPr="004B3889">
        <w:rPr>
          <w:rStyle w:val="fontstyle01"/>
          <w:rFonts w:ascii="Times New Roman" w:hAnsi="Times New Roman" w:cs="Times New Roman"/>
          <w:b/>
          <w:bCs/>
          <w:color w:val="auto"/>
          <w:sz w:val="24"/>
          <w:szCs w:val="24"/>
          <w:lang w:val="uk-UA"/>
        </w:rPr>
        <w:t>5</w:t>
      </w:r>
      <w:r w:rsidRPr="004B3889">
        <w:rPr>
          <w:rStyle w:val="fontstyle01"/>
          <w:rFonts w:ascii="Times New Roman" w:hAnsi="Times New Roman" w:cs="Times New Roman"/>
          <w:b/>
          <w:bCs/>
          <w:color w:val="auto"/>
          <w:sz w:val="24"/>
          <w:szCs w:val="24"/>
          <w:lang w:val="uk-UA"/>
        </w:rPr>
        <w:t>, проти - 0, утримались – 0</w:t>
      </w:r>
      <w:r w:rsidR="006A381F" w:rsidRPr="004B3889">
        <w:rPr>
          <w:rStyle w:val="fontstyle01"/>
          <w:rFonts w:ascii="Times New Roman" w:hAnsi="Times New Roman" w:cs="Times New Roman"/>
          <w:b/>
          <w:bCs/>
          <w:color w:val="auto"/>
          <w:sz w:val="24"/>
          <w:szCs w:val="24"/>
          <w:lang w:val="uk-UA"/>
        </w:rPr>
        <w:t>, не голосували – 1.</w:t>
      </w:r>
      <w:r w:rsidRPr="004B3889">
        <w:rPr>
          <w:rStyle w:val="fontstyle01"/>
          <w:rFonts w:ascii="Times New Roman" w:hAnsi="Times New Roman" w:cs="Times New Roman"/>
          <w:b/>
          <w:bCs/>
          <w:color w:val="auto"/>
          <w:sz w:val="24"/>
          <w:szCs w:val="24"/>
          <w:lang w:val="uk-UA"/>
        </w:rPr>
        <w:t xml:space="preserve">  </w:t>
      </w:r>
    </w:p>
    <w:p w14:paraId="10BE65BE" w14:textId="69417C70" w:rsidR="000A3E0A" w:rsidRPr="004B3889" w:rsidRDefault="000A3E0A" w:rsidP="00194B09">
      <w:pPr>
        <w:spacing w:after="0" w:line="240" w:lineRule="auto"/>
        <w:ind w:right="-109" w:firstLine="360"/>
        <w:jc w:val="both"/>
        <w:rPr>
          <w:rFonts w:ascii="Times New Roman" w:hAnsi="Times New Roman" w:cs="Times New Roman"/>
          <w:i/>
          <w:iCs/>
          <w:sz w:val="24"/>
          <w:szCs w:val="24"/>
          <w:lang w:val="uk-UA"/>
        </w:rPr>
      </w:pPr>
      <w:r w:rsidRPr="004B3889">
        <w:rPr>
          <w:rFonts w:ascii="Times New Roman" w:hAnsi="Times New Roman" w:cs="Times New Roman"/>
          <w:i/>
          <w:iCs/>
          <w:sz w:val="24"/>
          <w:szCs w:val="24"/>
          <w:lang w:val="uk-UA"/>
        </w:rPr>
        <w:t>Член постійної комісі</w:t>
      </w:r>
      <w:r w:rsidR="0034759A" w:rsidRPr="004B3889">
        <w:rPr>
          <w:rFonts w:ascii="Times New Roman" w:hAnsi="Times New Roman" w:cs="Times New Roman"/>
          <w:i/>
          <w:iCs/>
          <w:sz w:val="24"/>
          <w:szCs w:val="24"/>
          <w:lang w:val="uk-UA"/>
        </w:rPr>
        <w:t>ї</w:t>
      </w:r>
      <w:r w:rsidRPr="004B3889">
        <w:rPr>
          <w:rFonts w:ascii="Times New Roman" w:hAnsi="Times New Roman" w:cs="Times New Roman"/>
          <w:i/>
          <w:iCs/>
          <w:sz w:val="24"/>
          <w:szCs w:val="24"/>
          <w:lang w:val="uk-UA"/>
        </w:rPr>
        <w:t xml:space="preserve">  Кришмар Д. </w:t>
      </w:r>
      <w:r w:rsidR="007D183A" w:rsidRPr="004B3889">
        <w:rPr>
          <w:rFonts w:ascii="Times New Roman" w:hAnsi="Times New Roman" w:cs="Times New Roman"/>
          <w:i/>
          <w:iCs/>
          <w:sz w:val="24"/>
          <w:szCs w:val="24"/>
          <w:lang w:val="uk-UA"/>
        </w:rPr>
        <w:t xml:space="preserve">тимчасово </w:t>
      </w:r>
      <w:r w:rsidRPr="004B3889">
        <w:rPr>
          <w:rFonts w:ascii="Times New Roman" w:hAnsi="Times New Roman" w:cs="Times New Roman"/>
          <w:i/>
          <w:iCs/>
          <w:sz w:val="24"/>
          <w:szCs w:val="24"/>
          <w:lang w:val="uk-UA"/>
        </w:rPr>
        <w:t>покинув засідання комісії</w:t>
      </w:r>
      <w:r w:rsidR="0034759A" w:rsidRPr="004B3889">
        <w:rPr>
          <w:rFonts w:ascii="Times New Roman" w:hAnsi="Times New Roman" w:cs="Times New Roman"/>
          <w:i/>
          <w:iCs/>
          <w:sz w:val="24"/>
          <w:szCs w:val="24"/>
          <w:lang w:val="uk-UA"/>
        </w:rPr>
        <w:t xml:space="preserve"> (під час розгляду  даного питання)</w:t>
      </w:r>
      <w:r w:rsidRPr="004B3889">
        <w:rPr>
          <w:rFonts w:ascii="Times New Roman" w:hAnsi="Times New Roman" w:cs="Times New Roman"/>
          <w:i/>
          <w:iCs/>
          <w:sz w:val="24"/>
          <w:szCs w:val="24"/>
          <w:lang w:val="uk-UA"/>
        </w:rPr>
        <w:t>.</w:t>
      </w:r>
    </w:p>
    <w:p w14:paraId="61D61BF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4B572AD5" w14:textId="782D4BBA" w:rsidR="009833A2" w:rsidRPr="004B3889" w:rsidRDefault="000A3E0A" w:rsidP="00194B09">
      <w:pPr>
        <w:spacing w:after="0" w:line="240" w:lineRule="auto"/>
        <w:ind w:right="-109" w:firstLine="360"/>
        <w:jc w:val="both"/>
        <w:rPr>
          <w:rFonts w:ascii="Times New Roman" w:hAnsi="Times New Roman" w:cs="Times New Roman"/>
          <w:b/>
          <w:bCs/>
          <w:sz w:val="24"/>
          <w:szCs w:val="24"/>
          <w:u w:val="single"/>
          <w:lang w:val="uk-UA"/>
        </w:rPr>
      </w:pPr>
      <w:r w:rsidRPr="004B3889">
        <w:rPr>
          <w:rFonts w:ascii="Times New Roman" w:hAnsi="Times New Roman" w:cs="Times New Roman"/>
          <w:b/>
          <w:bCs/>
          <w:sz w:val="24"/>
          <w:szCs w:val="24"/>
          <w:u w:val="single"/>
          <w:lang w:val="uk-UA"/>
        </w:rPr>
        <w:t>18.</w:t>
      </w:r>
      <w:r w:rsidR="009833A2" w:rsidRPr="004B3889">
        <w:rPr>
          <w:rFonts w:ascii="Times New Roman" w:hAnsi="Times New Roman" w:cs="Times New Roman"/>
          <w:b/>
          <w:bCs/>
          <w:sz w:val="24"/>
          <w:szCs w:val="24"/>
          <w:u w:val="single"/>
          <w:lang w:val="uk-UA"/>
        </w:rPr>
        <w:t>2. Про затвердження (погодження) проєкту землеустрою та технічної документації:</w:t>
      </w:r>
    </w:p>
    <w:p w14:paraId="7CBF10AF" w14:textId="77777777" w:rsidR="00194B09" w:rsidRPr="004B3889" w:rsidRDefault="00194B09" w:rsidP="00194B09">
      <w:pPr>
        <w:spacing w:after="0" w:line="240" w:lineRule="auto"/>
        <w:ind w:right="-109" w:firstLine="360"/>
        <w:jc w:val="both"/>
        <w:rPr>
          <w:rFonts w:ascii="Times New Roman" w:hAnsi="Times New Roman" w:cs="Times New Roman"/>
          <w:b/>
          <w:bCs/>
          <w:sz w:val="24"/>
          <w:szCs w:val="24"/>
          <w:u w:val="single"/>
          <w:lang w:val="uk-UA"/>
        </w:rPr>
      </w:pPr>
    </w:p>
    <w:p w14:paraId="6A12FA07" w14:textId="223C8000" w:rsidR="009833A2" w:rsidRPr="004B3889" w:rsidRDefault="009833A2" w:rsidP="00194B09">
      <w:pPr>
        <w:tabs>
          <w:tab w:val="left" w:pos="851"/>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0A3E0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2.1 Про затвердження управлінню комунальної власності та земельних відносин Чорноморської міської ради Одеського району Одеської області технічної документації із землеустрою щодо поділу та об’єднання земельних ділянок загальною площею 1,2000 га (кадастровий номер 5110800000:03:001:0157)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Одеська область, Одеський район, сел. Олександрівка (колишнє смт Олександрівка), село Малодолинське на земельні ділянки:</w:t>
      </w:r>
    </w:p>
    <w:p w14:paraId="750ED7C6" w14:textId="77777777" w:rsidR="009833A2" w:rsidRPr="004B3889" w:rsidRDefault="009833A2"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1,1794 га (кадастровий номер 5110800000:03:001:0903);</w:t>
      </w:r>
    </w:p>
    <w:p w14:paraId="5578C316"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0,0206 га (кадастровий номер 5110800000:03:001:0904).</w:t>
      </w:r>
    </w:p>
    <w:p w14:paraId="14E0FC16"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6338A59" w14:textId="37F8DAB2"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0A3E0A" w:rsidRPr="004B3889">
        <w:rPr>
          <w:rFonts w:ascii="Times New Roman" w:hAnsi="Times New Roman" w:cs="Times New Roman"/>
          <w:sz w:val="24"/>
          <w:szCs w:val="24"/>
          <w:lang w:val="uk-UA"/>
        </w:rPr>
        <w:t>Чулков В., Кришмар Д., Калюжна Л.</w:t>
      </w:r>
    </w:p>
    <w:p w14:paraId="524F2E34" w14:textId="77777777" w:rsidR="009833A2" w:rsidRPr="004B3889" w:rsidRDefault="009833A2" w:rsidP="00194B09">
      <w:pPr>
        <w:tabs>
          <w:tab w:val="left" w:pos="851"/>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затвердження управлінню комунальної власності та земельних відносин Чорноморської міської ради Одеського району Одеської області технічної документації із землеустрою щодо поділу та об’єднання земельних ділянок загальною площею 1,2000 га (кадастровий номер 5110800000:03:001:0157)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Одеська область, Одеський район, сел. Олександрівка (колишнє смт Олександрівка), село Малодолинське на земельні ділянки:</w:t>
      </w:r>
    </w:p>
    <w:p w14:paraId="42AC71BC" w14:textId="77777777" w:rsidR="009833A2" w:rsidRPr="004B3889" w:rsidRDefault="009833A2"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1,1794 га (кадастровий номер 5110800000:03:001:0903);</w:t>
      </w:r>
    </w:p>
    <w:p w14:paraId="6C9401E6"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0,0206 га (кадастровий номер 5110800000:03:001:0904)»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0519D523"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B124780"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174DE4A6" w14:textId="660C5C9E" w:rsidR="009833A2" w:rsidRPr="004B3889" w:rsidRDefault="009833A2" w:rsidP="00194B09">
      <w:pPr>
        <w:tabs>
          <w:tab w:val="left" w:pos="851"/>
          <w:tab w:val="num" w:pos="993"/>
        </w:tabs>
        <w:spacing w:after="0" w:line="240" w:lineRule="auto"/>
        <w:ind w:firstLine="330"/>
        <w:jc w:val="both"/>
        <w:rPr>
          <w:rFonts w:ascii="Times New Roman" w:hAnsi="Times New Roman" w:cs="Times New Roman"/>
          <w:sz w:val="24"/>
          <w:szCs w:val="24"/>
          <w:lang w:val="uk-UA"/>
        </w:rPr>
      </w:pPr>
      <w:bookmarkStart w:id="3" w:name="_Hlk163741746"/>
      <w:r w:rsidRPr="004B3889">
        <w:rPr>
          <w:rFonts w:ascii="Times New Roman" w:hAnsi="Times New Roman" w:cs="Times New Roman"/>
          <w:b/>
          <w:bCs/>
          <w:sz w:val="24"/>
          <w:szCs w:val="24"/>
          <w:lang w:val="uk-UA"/>
        </w:rPr>
        <w:t xml:space="preserve">СЛУХАЛИ: </w:t>
      </w:r>
      <w:r w:rsidR="00C16B9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2.2 Про затвердження управлінню комунальної власності та земельних відносин Чорноморської міської ради Одеського району Одеської області технічної </w:t>
      </w:r>
      <w:r w:rsidRPr="004B3889">
        <w:rPr>
          <w:rFonts w:ascii="Times New Roman" w:hAnsi="Times New Roman" w:cs="Times New Roman"/>
          <w:sz w:val="24"/>
          <w:szCs w:val="24"/>
          <w:lang w:val="uk-UA"/>
        </w:rPr>
        <w:lastRenderedPageBreak/>
        <w:t>документації із землеустрою щодо поділу та об’єднання земельних ділянок загальною площею 3,1944 га (кадастровий номер 5110800000:02:012:0002) для іншої житлової забудови, за адресою: Одеська область, Одеський район, місто Чорноморськ, 13 мікрорайон на земельні ділянки:</w:t>
      </w:r>
    </w:p>
    <w:p w14:paraId="22498468" w14:textId="77777777" w:rsidR="009833A2" w:rsidRPr="004B3889" w:rsidRDefault="009833A2"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1,6027 га (кадастровий номер 5110800000:02:012:0011);</w:t>
      </w:r>
    </w:p>
    <w:p w14:paraId="796943EC" w14:textId="77777777" w:rsidR="009833A2" w:rsidRPr="004B3889" w:rsidRDefault="009833A2" w:rsidP="00194B09">
      <w:pPr>
        <w:spacing w:after="0" w:line="240" w:lineRule="auto"/>
        <w:ind w:right="-108" w:firstLine="357"/>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1,2679 га (кадастровий номер 5110800000:02:012:0012);</w:t>
      </w:r>
    </w:p>
    <w:p w14:paraId="565FB323"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площею 0,3238 га (кадастровий номер 5110800000:02:012:0013).</w:t>
      </w:r>
    </w:p>
    <w:p w14:paraId="3068300A"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489D6A78" w14:textId="77777777" w:rsidR="00C16B9A" w:rsidRPr="004B3889" w:rsidRDefault="00C16B9A"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Виступили: Чулков В., Кришмар Д., Калюжна Л.</w:t>
      </w:r>
    </w:p>
    <w:p w14:paraId="5D52F2E2" w14:textId="6A7CBE96" w:rsidR="009833A2" w:rsidRPr="004B3889" w:rsidRDefault="009833A2"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00914946" w:rsidRPr="004B3889">
        <w:rPr>
          <w:rFonts w:ascii="Times New Roman" w:hAnsi="Times New Roman" w:cs="Times New Roman"/>
          <w:bCs/>
          <w:sz w:val="24"/>
          <w:szCs w:val="24"/>
          <w:lang w:val="uk-UA"/>
        </w:rPr>
        <w:t>Відкласти розгляд даного питання та розглянути його на наступному засіданні постійної комісії.</w:t>
      </w:r>
    </w:p>
    <w:p w14:paraId="523C9F18"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7AB03122"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5459E840" w14:textId="4F8DC363"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C1796"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2.3 Про затвердження громадській організації  «ГАРАЖНЕ ТОВАРИСТВО «НАДІЯ» проєкту землеустрою щодо відведення в оренду на 49 років земельної ділянки</w:t>
      </w:r>
      <w:r w:rsidR="0007421E"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1,9724 га (кадастровий номер 5110800000:02:012:0010) для колективного гаражного будівництва за адресою: Одеська область, Одеський район, місто Чорноморськ, вулиця Парусна, 15-Н.</w:t>
      </w:r>
    </w:p>
    <w:p w14:paraId="182FC5AE"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75A3B483" w14:textId="77777777" w:rsidR="0007421E" w:rsidRPr="004B3889" w:rsidRDefault="0007421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Виступила Калюжна Л.</w:t>
      </w:r>
    </w:p>
    <w:p w14:paraId="52F72843" w14:textId="02D92054" w:rsidR="0007421E" w:rsidRPr="004B3889" w:rsidRDefault="0007421E"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даного питання </w:t>
      </w:r>
      <w:r w:rsidR="002113FC" w:rsidRPr="004B3889">
        <w:rPr>
          <w:rFonts w:ascii="Times New Roman" w:hAnsi="Times New Roman" w:cs="Times New Roman"/>
          <w:bCs/>
          <w:sz w:val="24"/>
          <w:szCs w:val="24"/>
          <w:lang w:val="uk-UA"/>
        </w:rPr>
        <w:t xml:space="preserve">для </w:t>
      </w:r>
      <w:r w:rsidRPr="004B3889">
        <w:rPr>
          <w:rFonts w:ascii="Times New Roman" w:hAnsi="Times New Roman" w:cs="Times New Roman"/>
          <w:bCs/>
          <w:sz w:val="24"/>
          <w:szCs w:val="24"/>
          <w:lang w:val="uk-UA"/>
        </w:rPr>
        <w:t xml:space="preserve"> доопрацювання.</w:t>
      </w:r>
    </w:p>
    <w:p w14:paraId="42B2E16A"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637E655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03029F8A" w14:textId="64ABC06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C1796"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2.4 Про затвердження технічної документації із землеустрою щодо поділу та об’єднання земельних ділянок загальною площею 0,8546 га (кадастровий номер 5110800000:02:004:0003) та укладання додаткової угоди до договору оренди землі на земельні ділянки, які сформовані у результаті поділу, за адресою: Одеська область, Одеський район, місто Чорноморськ, вулиця Радісна, 9 з гаражним товариством «БУГОВСЬКИЙ».</w:t>
      </w:r>
    </w:p>
    <w:p w14:paraId="16AF17F3"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56367C33" w14:textId="405C6835"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EC1796" w:rsidRPr="004B3889">
        <w:rPr>
          <w:rFonts w:ascii="Times New Roman" w:hAnsi="Times New Roman" w:cs="Times New Roman"/>
          <w:sz w:val="24"/>
          <w:szCs w:val="24"/>
          <w:lang w:val="uk-UA"/>
        </w:rPr>
        <w:t>Калюжна Л., Степаненко Н., Волинський А., Логвін Ю.</w:t>
      </w:r>
      <w:r w:rsidR="00F85946" w:rsidRPr="004B3889">
        <w:rPr>
          <w:rFonts w:ascii="Times New Roman" w:hAnsi="Times New Roman" w:cs="Times New Roman"/>
          <w:sz w:val="24"/>
          <w:szCs w:val="24"/>
          <w:lang w:val="uk-UA"/>
        </w:rPr>
        <w:t xml:space="preserve">, Коваль О., </w:t>
      </w:r>
      <w:r w:rsidR="00437DD8" w:rsidRPr="004B3889">
        <w:rPr>
          <w:rFonts w:ascii="Times New Roman" w:hAnsi="Times New Roman" w:cs="Times New Roman"/>
          <w:sz w:val="24"/>
          <w:szCs w:val="24"/>
          <w:lang w:val="uk-UA"/>
        </w:rPr>
        <w:t xml:space="preserve">   </w:t>
      </w:r>
      <w:r w:rsidR="00F85946" w:rsidRPr="004B3889">
        <w:rPr>
          <w:rFonts w:ascii="Times New Roman" w:hAnsi="Times New Roman" w:cs="Times New Roman"/>
          <w:sz w:val="24"/>
          <w:szCs w:val="24"/>
          <w:lang w:val="uk-UA"/>
        </w:rPr>
        <w:t>Кришмар Д.</w:t>
      </w:r>
    </w:p>
    <w:p w14:paraId="0DFEEC2B" w14:textId="3FFF3BB9" w:rsidR="00747D52" w:rsidRPr="004B3889" w:rsidRDefault="00F8594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даного питання та </w:t>
      </w:r>
      <w:r w:rsidR="00747D52" w:rsidRPr="004B3889">
        <w:rPr>
          <w:rFonts w:ascii="Times New Roman" w:hAnsi="Times New Roman" w:cs="Times New Roman"/>
          <w:bCs/>
          <w:sz w:val="24"/>
          <w:szCs w:val="24"/>
          <w:lang w:val="uk-UA"/>
        </w:rPr>
        <w:t xml:space="preserve">рекомендувати </w:t>
      </w:r>
      <w:r w:rsidR="00437DD8" w:rsidRPr="004B3889">
        <w:rPr>
          <w:rFonts w:ascii="Times New Roman" w:hAnsi="Times New Roman" w:cs="Times New Roman"/>
          <w:bCs/>
          <w:sz w:val="24"/>
          <w:szCs w:val="24"/>
          <w:lang w:val="uk-UA"/>
        </w:rPr>
        <w:t xml:space="preserve">управлінню комунальної власності та земельних відносин направити лист </w:t>
      </w:r>
      <w:r w:rsidR="00747D52" w:rsidRPr="004B3889">
        <w:rPr>
          <w:rFonts w:ascii="Times New Roman" w:hAnsi="Times New Roman" w:cs="Times New Roman"/>
          <w:sz w:val="24"/>
          <w:szCs w:val="24"/>
          <w:lang w:val="uk-UA"/>
        </w:rPr>
        <w:t xml:space="preserve">гаражному товариству «БУГОВСЬКИЙ» </w:t>
      </w:r>
      <w:r w:rsidR="00437DD8" w:rsidRPr="004B3889">
        <w:rPr>
          <w:rFonts w:ascii="Times New Roman" w:hAnsi="Times New Roman" w:cs="Times New Roman"/>
          <w:sz w:val="24"/>
          <w:szCs w:val="24"/>
          <w:lang w:val="uk-UA"/>
        </w:rPr>
        <w:t xml:space="preserve">щодо надання </w:t>
      </w:r>
      <w:r w:rsidR="00747D52" w:rsidRPr="004B3889">
        <w:rPr>
          <w:rFonts w:ascii="Times New Roman" w:hAnsi="Times New Roman" w:cs="Times New Roman"/>
          <w:sz w:val="24"/>
          <w:szCs w:val="24"/>
          <w:lang w:val="uk-UA"/>
        </w:rPr>
        <w:t xml:space="preserve"> перелік</w:t>
      </w:r>
      <w:r w:rsidR="00437DD8" w:rsidRPr="004B3889">
        <w:rPr>
          <w:rFonts w:ascii="Times New Roman" w:hAnsi="Times New Roman" w:cs="Times New Roman"/>
          <w:sz w:val="24"/>
          <w:szCs w:val="24"/>
          <w:lang w:val="uk-UA"/>
        </w:rPr>
        <w:t>у</w:t>
      </w:r>
      <w:r w:rsidR="00747D52" w:rsidRPr="004B3889">
        <w:rPr>
          <w:rFonts w:ascii="Times New Roman" w:hAnsi="Times New Roman" w:cs="Times New Roman"/>
          <w:sz w:val="24"/>
          <w:szCs w:val="24"/>
          <w:lang w:val="uk-UA"/>
        </w:rPr>
        <w:t xml:space="preserve"> гаражів, власники яких мають право власності.</w:t>
      </w:r>
    </w:p>
    <w:p w14:paraId="6ED858AD" w14:textId="07B6DC61" w:rsidR="009833A2" w:rsidRPr="004B3889" w:rsidRDefault="009833A2" w:rsidP="00194B09">
      <w:pPr>
        <w:tabs>
          <w:tab w:val="left" w:pos="851"/>
          <w:tab w:val="num" w:pos="993"/>
        </w:tabs>
        <w:spacing w:after="0" w:line="240" w:lineRule="auto"/>
        <w:ind w:firstLine="330"/>
        <w:jc w:val="right"/>
        <w:rPr>
          <w:rStyle w:val="fontstyle01"/>
          <w:rFonts w:ascii="Times New Roman" w:hAnsi="Times New Roman" w:cs="Times New Roman"/>
          <w:b/>
          <w:bCs/>
          <w:color w:val="auto"/>
          <w:sz w:val="24"/>
          <w:szCs w:val="24"/>
          <w:lang w:val="uk-UA"/>
        </w:rPr>
      </w:pPr>
      <w:r w:rsidRPr="004B3889">
        <w:rPr>
          <w:rFonts w:ascii="Times New Roman" w:hAnsi="Times New Roman" w:cs="Times New Roman"/>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7CCEC52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236D837E" w14:textId="5F6CE83A"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F43FB0"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2.5 Про затвердження приватному акціонерному товариству «ЗАПОРІЗЬКИЙ АВТОМОБІЛЕБУДІВНИЙ ЗАВОД» проєкту землеустрою щодо відведення в оренду   на 49 років земельної ділянки площею 0,2727 га (кадастровий номер 5110800000:02:031:0015), цільове призначення якої змінюється з коду 11.02 – для розміщення та експлуатації основних, підсобних і допоміжних будівель та споруд підприємств переробної, машинобудівної та іншої промисловості на код 12.04 – для розміщення та експлуатації будівель і споруд автомобільного транспорту та дорожнього господарства за адресою: Одеська область, Одеський район, місто Чорноморськ, вулиця Промислова, 1.</w:t>
      </w:r>
    </w:p>
    <w:p w14:paraId="3B5A4008"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05742C8" w14:textId="04802252"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F43FB0" w:rsidRPr="004B3889">
        <w:rPr>
          <w:rFonts w:ascii="Times New Roman" w:hAnsi="Times New Roman" w:cs="Times New Roman"/>
          <w:sz w:val="24"/>
          <w:szCs w:val="24"/>
          <w:lang w:val="uk-UA"/>
        </w:rPr>
        <w:t>Кришмар Д., Шолар О., Логвін Ю., Сурнін І., Скрипниченко Д., Калюжна Л.</w:t>
      </w:r>
    </w:p>
    <w:p w14:paraId="03C445DD" w14:textId="4EF2E495" w:rsidR="00F43FB0" w:rsidRPr="004B3889" w:rsidRDefault="00F43FB0"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даного питання до наступного засідання постійної комісії та запросити представника </w:t>
      </w:r>
      <w:r w:rsidRPr="004B3889">
        <w:rPr>
          <w:rFonts w:ascii="Times New Roman" w:hAnsi="Times New Roman" w:cs="Times New Roman"/>
          <w:sz w:val="24"/>
          <w:szCs w:val="24"/>
          <w:lang w:val="uk-UA"/>
        </w:rPr>
        <w:t>приватного акціонерного товариства «ЗАПОРІЗЬКИЙ АВТОМОБІЛЕБУДІВНИЙ ЗАВОД»</w:t>
      </w:r>
      <w:r w:rsidRPr="004B3889">
        <w:rPr>
          <w:rFonts w:ascii="Times New Roman" w:hAnsi="Times New Roman" w:cs="Times New Roman"/>
          <w:bCs/>
          <w:sz w:val="24"/>
          <w:szCs w:val="24"/>
          <w:lang w:val="uk-UA"/>
        </w:rPr>
        <w:t>.</w:t>
      </w:r>
    </w:p>
    <w:p w14:paraId="50F4CE61"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bookmarkEnd w:id="3"/>
    <w:p w14:paraId="5A9E485D"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054AEB8F" w14:textId="258E29E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5443C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2.6 Про затвердження технічної документації із землеустрою щодо інвентаризації земель приватного комерційного підприємства «НОВИНКА» площею 0,0270 га (кадастровий номер 5110800000:02:011:0025) для розташування перукарні за адресою: Одеська область, Одеський район, місто Чорноморськ, проспект Миру, 39-н/о та поновлення права оренди на неї шляхом укладання договору оренди землі на строк 5 років. </w:t>
      </w:r>
    </w:p>
    <w:p w14:paraId="263B8346"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5427E25B" w14:textId="069F2239"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w:t>
      </w:r>
      <w:r w:rsidR="00477AD1" w:rsidRPr="004B3889">
        <w:rPr>
          <w:rFonts w:ascii="Times New Roman" w:hAnsi="Times New Roman" w:cs="Times New Roman"/>
          <w:sz w:val="24"/>
          <w:szCs w:val="24"/>
          <w:lang w:val="uk-UA"/>
        </w:rPr>
        <w:t>а Калюжна</w:t>
      </w:r>
      <w:r w:rsidRPr="004B3889">
        <w:rPr>
          <w:rFonts w:ascii="Times New Roman" w:hAnsi="Times New Roman" w:cs="Times New Roman"/>
          <w:sz w:val="24"/>
          <w:szCs w:val="24"/>
          <w:lang w:val="uk-UA"/>
        </w:rPr>
        <w:t xml:space="preserve"> Л. </w:t>
      </w:r>
    </w:p>
    <w:p w14:paraId="1923934E"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затвердження технічної документації із землеустрою щодо інвентаризації земель приватного комерційного підприємства «НОВИНКА» площею 0,0270 га (кадастровий номер 5110800000:02:011:0025) для розташування перукарні за адресою: Одеська область, Одеський район, місто Чорноморськ, проспект Миру, 39-н/о та поновлення права оренди на неї шляхом укладання договору оренди землі на строк 5 років»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04D6CD70"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35B3E2E" w14:textId="77777777" w:rsidR="00396F54" w:rsidRPr="004B3889" w:rsidRDefault="00396F54" w:rsidP="00194B09">
      <w:pPr>
        <w:spacing w:after="0" w:line="240" w:lineRule="auto"/>
        <w:ind w:right="-109" w:firstLine="360"/>
        <w:jc w:val="both"/>
        <w:rPr>
          <w:rFonts w:ascii="Times New Roman" w:hAnsi="Times New Roman" w:cs="Times New Roman"/>
          <w:i/>
          <w:iCs/>
          <w:sz w:val="24"/>
          <w:szCs w:val="24"/>
          <w:lang w:val="uk-UA"/>
        </w:rPr>
      </w:pPr>
    </w:p>
    <w:p w14:paraId="3F93FAB5" w14:textId="59451A05" w:rsidR="009833A2" w:rsidRPr="004B3889" w:rsidRDefault="00261CEA"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СЛУХАЛИ</w:t>
      </w:r>
      <w:r w:rsidR="005F3F03" w:rsidRPr="004B3889">
        <w:rPr>
          <w:rFonts w:ascii="Times New Roman" w:hAnsi="Times New Roman" w:cs="Times New Roman"/>
          <w:b/>
          <w:bCs/>
          <w:sz w:val="24"/>
          <w:szCs w:val="24"/>
          <w:lang w:val="uk-UA"/>
        </w:rPr>
        <w:t xml:space="preserve"> </w:t>
      </w:r>
      <w:r w:rsidR="00396F54" w:rsidRPr="004B3889">
        <w:rPr>
          <w:rFonts w:ascii="Times New Roman" w:hAnsi="Times New Roman" w:cs="Times New Roman"/>
          <w:i/>
          <w:iCs/>
          <w:sz w:val="24"/>
          <w:szCs w:val="24"/>
          <w:lang w:val="uk-UA"/>
        </w:rPr>
        <w:t xml:space="preserve"> </w:t>
      </w:r>
      <w:r w:rsidR="00396F54" w:rsidRPr="004B3889">
        <w:rPr>
          <w:rFonts w:ascii="Times New Roman" w:hAnsi="Times New Roman" w:cs="Times New Roman"/>
          <w:sz w:val="24"/>
          <w:szCs w:val="24"/>
          <w:lang w:val="uk-UA"/>
        </w:rPr>
        <w:t>г</w:t>
      </w:r>
      <w:r w:rsidR="00412E8B" w:rsidRPr="004B3889">
        <w:rPr>
          <w:rFonts w:ascii="Times New Roman" w:hAnsi="Times New Roman" w:cs="Times New Roman"/>
          <w:sz w:val="24"/>
          <w:szCs w:val="24"/>
          <w:lang w:val="uk-UA"/>
        </w:rPr>
        <w:t>олов</w:t>
      </w:r>
      <w:r w:rsidR="00396F54" w:rsidRPr="004B3889">
        <w:rPr>
          <w:rFonts w:ascii="Times New Roman" w:hAnsi="Times New Roman" w:cs="Times New Roman"/>
          <w:sz w:val="24"/>
          <w:szCs w:val="24"/>
          <w:lang w:val="uk-UA"/>
        </w:rPr>
        <w:t>у</w:t>
      </w:r>
      <w:r w:rsidR="00412E8B" w:rsidRPr="004B3889">
        <w:rPr>
          <w:rFonts w:ascii="Times New Roman" w:hAnsi="Times New Roman" w:cs="Times New Roman"/>
          <w:sz w:val="24"/>
          <w:szCs w:val="24"/>
          <w:lang w:val="uk-UA"/>
        </w:rPr>
        <w:t xml:space="preserve"> постійної комісії</w:t>
      </w:r>
      <w:r w:rsidR="00396F54" w:rsidRPr="004B3889">
        <w:rPr>
          <w:rFonts w:ascii="Times New Roman" w:hAnsi="Times New Roman" w:cs="Times New Roman"/>
          <w:sz w:val="24"/>
          <w:szCs w:val="24"/>
          <w:lang w:val="uk-UA"/>
        </w:rPr>
        <w:t xml:space="preserve"> Калюжну Л., яка запропонувала</w:t>
      </w:r>
      <w:r w:rsidR="00B15119" w:rsidRPr="004B3889">
        <w:rPr>
          <w:rFonts w:ascii="Times New Roman" w:hAnsi="Times New Roman" w:cs="Times New Roman"/>
          <w:sz w:val="24"/>
          <w:szCs w:val="24"/>
          <w:lang w:val="uk-UA"/>
        </w:rPr>
        <w:t xml:space="preserve"> об’єднати</w:t>
      </w:r>
      <w:r w:rsidR="00396F54" w:rsidRPr="004B3889">
        <w:rPr>
          <w:rFonts w:ascii="Times New Roman" w:hAnsi="Times New Roman" w:cs="Times New Roman"/>
          <w:sz w:val="24"/>
          <w:szCs w:val="24"/>
          <w:lang w:val="uk-UA"/>
        </w:rPr>
        <w:t xml:space="preserve"> </w:t>
      </w:r>
      <w:r w:rsidR="00B15119" w:rsidRPr="004B3889">
        <w:rPr>
          <w:rFonts w:ascii="Times New Roman" w:hAnsi="Times New Roman" w:cs="Times New Roman"/>
          <w:sz w:val="24"/>
          <w:szCs w:val="24"/>
          <w:lang w:val="uk-UA"/>
        </w:rPr>
        <w:t>пункти</w:t>
      </w:r>
      <w:r w:rsidR="00396F54" w:rsidRPr="004B3889">
        <w:rPr>
          <w:rFonts w:ascii="Times New Roman" w:hAnsi="Times New Roman" w:cs="Times New Roman"/>
          <w:sz w:val="24"/>
          <w:szCs w:val="24"/>
          <w:lang w:val="uk-UA"/>
        </w:rPr>
        <w:t xml:space="preserve"> з </w:t>
      </w:r>
      <w:r w:rsidR="002319C8" w:rsidRPr="004B3889">
        <w:rPr>
          <w:rFonts w:ascii="Times New Roman" w:hAnsi="Times New Roman" w:cs="Times New Roman"/>
          <w:sz w:val="24"/>
          <w:szCs w:val="24"/>
          <w:lang w:val="uk-UA"/>
        </w:rPr>
        <w:t xml:space="preserve">  </w:t>
      </w:r>
      <w:r w:rsidR="00396F54" w:rsidRPr="004B3889">
        <w:rPr>
          <w:rFonts w:ascii="Times New Roman" w:hAnsi="Times New Roman" w:cs="Times New Roman"/>
          <w:sz w:val="24"/>
          <w:szCs w:val="24"/>
          <w:lang w:val="uk-UA"/>
        </w:rPr>
        <w:t xml:space="preserve"> </w:t>
      </w:r>
      <w:r w:rsidR="00B15119" w:rsidRPr="004B3889">
        <w:rPr>
          <w:rFonts w:ascii="Times New Roman" w:hAnsi="Times New Roman" w:cs="Times New Roman"/>
          <w:sz w:val="24"/>
          <w:szCs w:val="24"/>
          <w:lang w:val="uk-UA"/>
        </w:rPr>
        <w:t>№</w:t>
      </w:r>
      <w:r w:rsidR="002319C8" w:rsidRPr="004B3889">
        <w:rPr>
          <w:rFonts w:ascii="Times New Roman" w:hAnsi="Times New Roman" w:cs="Times New Roman"/>
          <w:sz w:val="24"/>
          <w:szCs w:val="24"/>
          <w:lang w:val="uk-UA"/>
        </w:rPr>
        <w:t xml:space="preserve"> </w:t>
      </w:r>
      <w:r w:rsidR="00396F54" w:rsidRPr="004B3889">
        <w:rPr>
          <w:rFonts w:ascii="Times New Roman" w:hAnsi="Times New Roman" w:cs="Times New Roman"/>
          <w:sz w:val="24"/>
          <w:szCs w:val="24"/>
          <w:lang w:val="uk-UA"/>
        </w:rPr>
        <w:t xml:space="preserve">18.2.7 по </w:t>
      </w:r>
      <w:r w:rsidR="00B15119" w:rsidRPr="004B3889">
        <w:rPr>
          <w:rFonts w:ascii="Times New Roman" w:hAnsi="Times New Roman" w:cs="Times New Roman"/>
          <w:sz w:val="24"/>
          <w:szCs w:val="24"/>
          <w:lang w:val="uk-UA"/>
        </w:rPr>
        <w:t>№</w:t>
      </w:r>
      <w:r w:rsidR="002319C8" w:rsidRPr="004B3889">
        <w:rPr>
          <w:rFonts w:ascii="Times New Roman" w:hAnsi="Times New Roman" w:cs="Times New Roman"/>
          <w:sz w:val="24"/>
          <w:szCs w:val="24"/>
          <w:lang w:val="uk-UA"/>
        </w:rPr>
        <w:t xml:space="preserve"> </w:t>
      </w:r>
      <w:r w:rsidR="00396F54" w:rsidRPr="004B3889">
        <w:rPr>
          <w:rFonts w:ascii="Times New Roman" w:hAnsi="Times New Roman" w:cs="Times New Roman"/>
          <w:sz w:val="24"/>
          <w:szCs w:val="24"/>
          <w:lang w:val="uk-UA"/>
        </w:rPr>
        <w:t xml:space="preserve">18.2.13 </w:t>
      </w:r>
      <w:r w:rsidR="00B15119" w:rsidRPr="004B3889">
        <w:rPr>
          <w:rFonts w:ascii="Times New Roman" w:hAnsi="Times New Roman" w:cs="Times New Roman"/>
          <w:sz w:val="24"/>
          <w:szCs w:val="24"/>
          <w:lang w:val="uk-UA"/>
        </w:rPr>
        <w:t xml:space="preserve">та розглянути їх </w:t>
      </w:r>
      <w:r w:rsidR="00396F54" w:rsidRPr="004B3889">
        <w:rPr>
          <w:rFonts w:ascii="Times New Roman" w:hAnsi="Times New Roman" w:cs="Times New Roman"/>
          <w:sz w:val="24"/>
          <w:szCs w:val="24"/>
          <w:lang w:val="uk-UA"/>
        </w:rPr>
        <w:t>разом.</w:t>
      </w:r>
    </w:p>
    <w:p w14:paraId="4C41CC0E" w14:textId="77777777" w:rsidR="00396F54" w:rsidRPr="004B3889" w:rsidRDefault="00396F54" w:rsidP="00194B09">
      <w:pPr>
        <w:spacing w:after="0" w:line="240" w:lineRule="auto"/>
        <w:ind w:right="-109" w:firstLine="360"/>
        <w:jc w:val="both"/>
        <w:rPr>
          <w:rFonts w:ascii="Times New Roman" w:hAnsi="Times New Roman" w:cs="Times New Roman"/>
          <w:i/>
          <w:iCs/>
          <w:sz w:val="24"/>
          <w:szCs w:val="24"/>
          <w:lang w:val="uk-UA"/>
        </w:rPr>
      </w:pPr>
    </w:p>
    <w:p w14:paraId="2B05D45C" w14:textId="6FB9B66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412E8B"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2.7 Про затвердження технічної документації із землеустрою щодо встановлення (відновлення) меж земельної ділянки площею 0,0432 га в натурі (на місцевості) (кадастровий номер: 5110800000:04:005:0227)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провулок Зелений, 2 з подальшою передачею у власність Бондаренку В.В.</w:t>
      </w:r>
    </w:p>
    <w:p w14:paraId="3B433C29" w14:textId="660E870D" w:rsidR="009833A2" w:rsidRPr="004B3889" w:rsidRDefault="000322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2.8 Про затвердження технічної документації із землеустрою щодо встановлення (відновлення) меж земельної ділянки площею 0,0747 га в натурі (на місцевості) (кадастровий номер: 5110800000:04:009:0138)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провулок Захисників України, 15 з подальшою передачею у власність Земляній Т.І.</w:t>
      </w:r>
    </w:p>
    <w:p w14:paraId="7AC069A8" w14:textId="2183CA19" w:rsidR="009833A2" w:rsidRPr="004B3889" w:rsidRDefault="000322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2.9 Про затвердження технічної документації із землеустрою щодо встановлення (відновлення) меж земельної ділянки площею 0,0515 га в натурі (на місцевості) (кадастровий номер: 5110800000:02:016:0115)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Садова, 94/1 з подальшою передачею у власність Зосько А.Ю.</w:t>
      </w:r>
    </w:p>
    <w:p w14:paraId="24614C2A" w14:textId="590721ED" w:rsidR="009833A2" w:rsidRPr="004B3889" w:rsidRDefault="000322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2.10 Про затвердження технічної документації із землеустрою щодо встановлення (відновлення) меж земельної ділянки площею 0,0510 га в натурі (на місцевості) (кадастровий номер: 5110800000:04:005:0228)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Центральна, 11-В з подальшою передачею у власність Карімову Р.І.</w:t>
      </w:r>
    </w:p>
    <w:p w14:paraId="32B6D2F2" w14:textId="5124D758" w:rsidR="009833A2" w:rsidRPr="004B3889" w:rsidRDefault="000322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 xml:space="preserve">2.11 Про затвердження технічної документації із землеустрою щодо встановлення (відновлення) меж земельної ділянки площею 0,1303 га в натурі (на місцевості) (кадастровий номер: 5110800000:04:014:0088)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Степова, 25 з подальшою передачею у власність </w:t>
      </w:r>
      <w:proofErr w:type="spellStart"/>
      <w:r w:rsidR="009833A2" w:rsidRPr="004B3889">
        <w:rPr>
          <w:rFonts w:ascii="Times New Roman" w:hAnsi="Times New Roman" w:cs="Times New Roman"/>
          <w:sz w:val="24"/>
          <w:szCs w:val="24"/>
          <w:lang w:val="uk-UA"/>
        </w:rPr>
        <w:t>Лужанській</w:t>
      </w:r>
      <w:proofErr w:type="spellEnd"/>
      <w:r w:rsidR="009833A2" w:rsidRPr="004B3889">
        <w:rPr>
          <w:rFonts w:ascii="Times New Roman" w:hAnsi="Times New Roman" w:cs="Times New Roman"/>
          <w:sz w:val="24"/>
          <w:szCs w:val="24"/>
          <w:lang w:val="uk-UA"/>
        </w:rPr>
        <w:t xml:space="preserve"> О.С.</w:t>
      </w:r>
    </w:p>
    <w:p w14:paraId="40DD9693" w14:textId="06D503E9" w:rsidR="009833A2" w:rsidRPr="004B3889" w:rsidRDefault="000322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lastRenderedPageBreak/>
        <w:t>18.</w:t>
      </w:r>
      <w:r w:rsidR="009833A2" w:rsidRPr="004B3889">
        <w:rPr>
          <w:rFonts w:ascii="Times New Roman" w:hAnsi="Times New Roman" w:cs="Times New Roman"/>
          <w:sz w:val="24"/>
          <w:szCs w:val="24"/>
          <w:lang w:val="uk-UA"/>
        </w:rPr>
        <w:t xml:space="preserve">2.12 Про затвердження технічної документації із землеустрою щодо встановлення (відновлення) меж земельної ділянки площею 0,0514 га в натурі (на місцевості) (кадастровий номер: 5110800000:04:004:0087)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Успішна, 2-А з подальшою передачею у власність </w:t>
      </w:r>
      <w:proofErr w:type="spellStart"/>
      <w:r w:rsidR="009833A2" w:rsidRPr="004B3889">
        <w:rPr>
          <w:rFonts w:ascii="Times New Roman" w:hAnsi="Times New Roman" w:cs="Times New Roman"/>
          <w:sz w:val="24"/>
          <w:szCs w:val="24"/>
          <w:lang w:val="uk-UA"/>
        </w:rPr>
        <w:t>Скрипніченко</w:t>
      </w:r>
      <w:proofErr w:type="spellEnd"/>
      <w:r w:rsidR="009833A2" w:rsidRPr="004B3889">
        <w:rPr>
          <w:rFonts w:ascii="Times New Roman" w:hAnsi="Times New Roman" w:cs="Times New Roman"/>
          <w:sz w:val="24"/>
          <w:szCs w:val="24"/>
          <w:lang w:val="uk-UA"/>
        </w:rPr>
        <w:t xml:space="preserve"> В.А.</w:t>
      </w:r>
    </w:p>
    <w:p w14:paraId="18D0CAD5" w14:textId="37ECE05C" w:rsidR="009833A2" w:rsidRPr="004B3889" w:rsidRDefault="000322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 xml:space="preserve">2.13 Про затвердження технічної документації із землеустрою щодо встановлення (відновлення) меж земельної ділянки площею 0,0822 га в натурі (на місцевості) (кадастровий номер: 5110800000:04:011:0057)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Грецька, 24 з подальшою передачею у спільну сумісну власність </w:t>
      </w:r>
      <w:proofErr w:type="spellStart"/>
      <w:r w:rsidR="009833A2" w:rsidRPr="004B3889">
        <w:rPr>
          <w:rFonts w:ascii="Times New Roman" w:hAnsi="Times New Roman" w:cs="Times New Roman"/>
          <w:sz w:val="24"/>
          <w:szCs w:val="24"/>
          <w:lang w:val="uk-UA"/>
        </w:rPr>
        <w:t>Фофановій</w:t>
      </w:r>
      <w:proofErr w:type="spellEnd"/>
      <w:r w:rsidR="009833A2" w:rsidRPr="004B3889">
        <w:rPr>
          <w:rFonts w:ascii="Times New Roman" w:hAnsi="Times New Roman" w:cs="Times New Roman"/>
          <w:sz w:val="24"/>
          <w:szCs w:val="24"/>
          <w:lang w:val="uk-UA"/>
        </w:rPr>
        <w:t xml:space="preserve"> О.М., Гребенюку В.М.</w:t>
      </w:r>
    </w:p>
    <w:p w14:paraId="1D01FB50"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AB4CD61" w14:textId="77777777" w:rsidR="00D9144E" w:rsidRPr="004B3889" w:rsidRDefault="00D9144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601ACBC1" w14:textId="1F3E599C" w:rsidR="00B42B83"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00B42B83" w:rsidRPr="004B3889">
        <w:rPr>
          <w:rFonts w:ascii="Times New Roman" w:hAnsi="Times New Roman" w:cs="Times New Roman"/>
          <w:sz w:val="24"/>
          <w:szCs w:val="24"/>
          <w:lang w:val="uk-UA"/>
        </w:rPr>
        <w:t xml:space="preserve">до порядку денного сесії ради та затвердити (прийняти) дані  проєкти рішень: </w:t>
      </w:r>
    </w:p>
    <w:p w14:paraId="49AEDE64" w14:textId="32F90E53" w:rsidR="00B42B83" w:rsidRPr="004B3889" w:rsidRDefault="00792C0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w:t>
      </w:r>
      <w:r w:rsidR="00B42B83" w:rsidRPr="004B3889">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площею 0,0432 га в натурі (на місцевості) (кадастровий номер: 5110800000:04:005:0227)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провулок Зелений, 2 з подальшою передачею у власність Бондаренку В.В.</w:t>
      </w:r>
      <w:r w:rsidRPr="004B3889">
        <w:rPr>
          <w:rFonts w:ascii="Times New Roman" w:hAnsi="Times New Roman" w:cs="Times New Roman"/>
          <w:sz w:val="24"/>
          <w:szCs w:val="24"/>
          <w:lang w:val="uk-UA"/>
        </w:rPr>
        <w:t>»;</w:t>
      </w:r>
    </w:p>
    <w:p w14:paraId="54966D2E" w14:textId="67278DF5" w:rsidR="00B42B83" w:rsidRPr="004B3889" w:rsidRDefault="00792C0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w:t>
      </w:r>
      <w:r w:rsidR="00B42B83" w:rsidRPr="004B3889">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площею 0,0747 га в натурі (на місцевості) (кадастровий номер: 5110800000:04:009:0138)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провулок Захисників України, 15 з подальшою передачею у власність Земляній Т.І.</w:t>
      </w:r>
      <w:r w:rsidRPr="004B3889">
        <w:rPr>
          <w:rFonts w:ascii="Times New Roman" w:hAnsi="Times New Roman" w:cs="Times New Roman"/>
          <w:sz w:val="24"/>
          <w:szCs w:val="24"/>
          <w:lang w:val="uk-UA"/>
        </w:rPr>
        <w:t>»;</w:t>
      </w:r>
    </w:p>
    <w:p w14:paraId="29E76929" w14:textId="5EDE64B1" w:rsidR="00B42B83" w:rsidRPr="004B3889" w:rsidRDefault="00792C0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w:t>
      </w:r>
      <w:r w:rsidR="00B42B83" w:rsidRPr="004B3889">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площею 0,0515 га в натурі (на місцевості) (кадастровий номер: 5110800000:02:016:0115) для будівництва і обслуговування житлового будинку, господарських будівель і споруд (присадибна ділянка) за адресою: Одеська область, Одеський район, місто Чорноморськ, вулиця Садова, 94/1 з подальшою передачею у власність Зосько А.Ю.</w:t>
      </w:r>
      <w:r w:rsidRPr="004B3889">
        <w:rPr>
          <w:rFonts w:ascii="Times New Roman" w:hAnsi="Times New Roman" w:cs="Times New Roman"/>
          <w:sz w:val="24"/>
          <w:szCs w:val="24"/>
          <w:lang w:val="uk-UA"/>
        </w:rPr>
        <w:t>»;</w:t>
      </w:r>
    </w:p>
    <w:p w14:paraId="2DBA0F81" w14:textId="3104E8A8" w:rsidR="00B42B83" w:rsidRPr="004B3889" w:rsidRDefault="00792C0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w:t>
      </w:r>
      <w:r w:rsidR="00B42B83" w:rsidRPr="004B3889">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площею 0,0510 га в натурі (на місцевості) (кадастровий номер: 5110800000:04:005:0228)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Центральна, 11-В з подальшою передачею у власність Карімову Р.І.</w:t>
      </w:r>
      <w:r w:rsidRPr="004B3889">
        <w:rPr>
          <w:rFonts w:ascii="Times New Roman" w:hAnsi="Times New Roman" w:cs="Times New Roman"/>
          <w:sz w:val="24"/>
          <w:szCs w:val="24"/>
          <w:lang w:val="uk-UA"/>
        </w:rPr>
        <w:t>»;</w:t>
      </w:r>
    </w:p>
    <w:p w14:paraId="55F197E3" w14:textId="6B4EC16C" w:rsidR="00B42B83" w:rsidRPr="004B3889" w:rsidRDefault="00792C0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w:t>
      </w:r>
      <w:r w:rsidR="00B42B83" w:rsidRPr="004B3889">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площею 0,1303 га в натурі (на місцевості) (кадастровий номер: 5110800000:04:014:0088)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Степова, 25 з подальшою передачею у власність </w:t>
      </w:r>
      <w:proofErr w:type="spellStart"/>
      <w:r w:rsidR="00B42B83" w:rsidRPr="004B3889">
        <w:rPr>
          <w:rFonts w:ascii="Times New Roman" w:hAnsi="Times New Roman" w:cs="Times New Roman"/>
          <w:sz w:val="24"/>
          <w:szCs w:val="24"/>
          <w:lang w:val="uk-UA"/>
        </w:rPr>
        <w:t>Лужанській</w:t>
      </w:r>
      <w:proofErr w:type="spellEnd"/>
      <w:r w:rsidR="00B42B83" w:rsidRPr="004B3889">
        <w:rPr>
          <w:rFonts w:ascii="Times New Roman" w:hAnsi="Times New Roman" w:cs="Times New Roman"/>
          <w:sz w:val="24"/>
          <w:szCs w:val="24"/>
          <w:lang w:val="uk-UA"/>
        </w:rPr>
        <w:t xml:space="preserve"> О.С.</w:t>
      </w:r>
      <w:r w:rsidR="005C1EFF" w:rsidRPr="004B3889">
        <w:rPr>
          <w:rFonts w:ascii="Times New Roman" w:hAnsi="Times New Roman" w:cs="Times New Roman"/>
          <w:sz w:val="24"/>
          <w:szCs w:val="24"/>
          <w:lang w:val="uk-UA"/>
        </w:rPr>
        <w:t>»;</w:t>
      </w:r>
    </w:p>
    <w:p w14:paraId="36006EFE" w14:textId="01EC0DEE" w:rsidR="00B42B83" w:rsidRPr="004B3889" w:rsidRDefault="005C1EFF"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w:t>
      </w:r>
      <w:r w:rsidR="00B42B83" w:rsidRPr="004B3889">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площею 0,0514 га в натурі (на місцевості) (кадастровий номер: 5110800000:04:004:0087) для будівництва і обслуговування житлового будинку, господарських будівель і споруд (присадибна ділянка) за адресою: Одеська область, </w:t>
      </w:r>
      <w:r w:rsidR="00B42B83" w:rsidRPr="004B3889">
        <w:rPr>
          <w:rFonts w:ascii="Times New Roman" w:hAnsi="Times New Roman" w:cs="Times New Roman"/>
          <w:sz w:val="24"/>
          <w:szCs w:val="24"/>
          <w:lang w:val="uk-UA"/>
        </w:rPr>
        <w:lastRenderedPageBreak/>
        <w:t xml:space="preserve">Одеський район, сел. Олександрівка (колишнє смт Олександрівка), вулиця  Успішна, 2-А з подальшою передачею у власність </w:t>
      </w:r>
      <w:proofErr w:type="spellStart"/>
      <w:r w:rsidR="00B42B83" w:rsidRPr="004B3889">
        <w:rPr>
          <w:rFonts w:ascii="Times New Roman" w:hAnsi="Times New Roman" w:cs="Times New Roman"/>
          <w:sz w:val="24"/>
          <w:szCs w:val="24"/>
          <w:lang w:val="uk-UA"/>
        </w:rPr>
        <w:t>Скрипніченко</w:t>
      </w:r>
      <w:proofErr w:type="spellEnd"/>
      <w:r w:rsidR="00B42B83" w:rsidRPr="004B3889">
        <w:rPr>
          <w:rFonts w:ascii="Times New Roman" w:hAnsi="Times New Roman" w:cs="Times New Roman"/>
          <w:sz w:val="24"/>
          <w:szCs w:val="24"/>
          <w:lang w:val="uk-UA"/>
        </w:rPr>
        <w:t xml:space="preserve"> В.А.</w:t>
      </w:r>
      <w:r w:rsidRPr="004B3889">
        <w:rPr>
          <w:rFonts w:ascii="Times New Roman" w:hAnsi="Times New Roman" w:cs="Times New Roman"/>
          <w:sz w:val="24"/>
          <w:szCs w:val="24"/>
          <w:lang w:val="uk-UA"/>
        </w:rPr>
        <w:t>»;</w:t>
      </w:r>
    </w:p>
    <w:p w14:paraId="21134BEB" w14:textId="644AE9F6" w:rsidR="009833A2" w:rsidRPr="004B3889" w:rsidRDefault="00B42B83"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 </w:t>
      </w:r>
      <w:r w:rsidR="009833A2" w:rsidRPr="004B3889">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площею 0,0822 га в натурі (на місцевості) (кадастровий номер: 5110800000:04:011:0057) для будівництва і обслуговування житлового будинку, господарських будівель і споруд (присадибна ділянка) за адресою: Одеська область, Одеський район, сел. Олександрівка (колишнє смт Олександрівка), вулиця Грецька, 24 з подальшою передачею у спільну сумісну власність </w:t>
      </w:r>
      <w:proofErr w:type="spellStart"/>
      <w:r w:rsidR="009833A2" w:rsidRPr="004B3889">
        <w:rPr>
          <w:rFonts w:ascii="Times New Roman" w:hAnsi="Times New Roman" w:cs="Times New Roman"/>
          <w:sz w:val="24"/>
          <w:szCs w:val="24"/>
          <w:lang w:val="uk-UA"/>
        </w:rPr>
        <w:t>Фофановій</w:t>
      </w:r>
      <w:proofErr w:type="spellEnd"/>
      <w:r w:rsidR="009833A2" w:rsidRPr="004B3889">
        <w:rPr>
          <w:rFonts w:ascii="Times New Roman" w:hAnsi="Times New Roman" w:cs="Times New Roman"/>
          <w:sz w:val="24"/>
          <w:szCs w:val="24"/>
          <w:lang w:val="uk-UA"/>
        </w:rPr>
        <w:t xml:space="preserve"> О.М., Гребенюку В.М.»</w:t>
      </w:r>
      <w:r w:rsidR="00FC77E5" w:rsidRPr="004B3889">
        <w:rPr>
          <w:rFonts w:ascii="Times New Roman" w:hAnsi="Times New Roman" w:cs="Times New Roman"/>
          <w:sz w:val="24"/>
          <w:szCs w:val="24"/>
          <w:lang w:val="uk-UA"/>
        </w:rPr>
        <w:t>.</w:t>
      </w:r>
      <w:r w:rsidR="009833A2" w:rsidRPr="004B3889">
        <w:rPr>
          <w:rFonts w:ascii="Times New Roman" w:hAnsi="Times New Roman" w:cs="Times New Roman"/>
          <w:sz w:val="24"/>
          <w:szCs w:val="24"/>
          <w:lang w:val="uk-UA"/>
        </w:rPr>
        <w:t xml:space="preserve"> </w:t>
      </w:r>
    </w:p>
    <w:p w14:paraId="7C5428F2"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6090EBAB" w14:textId="77777777" w:rsidR="008F5C7C" w:rsidRPr="004B3889" w:rsidRDefault="008F5C7C" w:rsidP="00194B09">
      <w:pPr>
        <w:spacing w:after="0" w:line="240" w:lineRule="auto"/>
        <w:ind w:right="-109" w:firstLine="360"/>
        <w:jc w:val="both"/>
        <w:rPr>
          <w:rFonts w:ascii="Times New Roman" w:hAnsi="Times New Roman" w:cs="Times New Roman"/>
          <w:b/>
          <w:bCs/>
          <w:sz w:val="24"/>
          <w:szCs w:val="24"/>
          <w:u w:val="single"/>
          <w:lang w:val="uk-UA"/>
        </w:rPr>
      </w:pPr>
    </w:p>
    <w:p w14:paraId="459CDAB2" w14:textId="48EFFBFD" w:rsidR="009F6604" w:rsidRPr="004B3889" w:rsidRDefault="00D21C4D" w:rsidP="00194B09">
      <w:pPr>
        <w:spacing w:after="0" w:line="240" w:lineRule="auto"/>
        <w:ind w:right="-109" w:firstLine="360"/>
        <w:jc w:val="both"/>
        <w:rPr>
          <w:rFonts w:ascii="Times New Roman" w:hAnsi="Times New Roman" w:cs="Times New Roman"/>
          <w:b/>
          <w:bCs/>
          <w:sz w:val="24"/>
          <w:szCs w:val="24"/>
          <w:u w:val="single"/>
          <w:lang w:val="uk-UA"/>
        </w:rPr>
      </w:pPr>
      <w:r w:rsidRPr="004B3889">
        <w:rPr>
          <w:rFonts w:ascii="Times New Roman" w:hAnsi="Times New Roman" w:cs="Times New Roman"/>
          <w:b/>
          <w:bCs/>
          <w:sz w:val="24"/>
          <w:szCs w:val="24"/>
          <w:u w:val="single"/>
          <w:lang w:val="uk-UA"/>
        </w:rPr>
        <w:t>18.</w:t>
      </w:r>
      <w:r w:rsidR="009833A2" w:rsidRPr="004B3889">
        <w:rPr>
          <w:rFonts w:ascii="Times New Roman" w:hAnsi="Times New Roman" w:cs="Times New Roman"/>
          <w:b/>
          <w:bCs/>
          <w:sz w:val="24"/>
          <w:szCs w:val="24"/>
          <w:u w:val="single"/>
          <w:lang w:val="uk-UA"/>
        </w:rPr>
        <w:t>3. Про укладання договорів оренди, внесення змін та їх припинення, передачу в оренду, власність, користування земельних ділянок:</w:t>
      </w:r>
    </w:p>
    <w:p w14:paraId="39A300D6" w14:textId="77777777" w:rsidR="00194B09" w:rsidRPr="004B3889" w:rsidRDefault="00194B09" w:rsidP="00194B09">
      <w:pPr>
        <w:spacing w:after="0" w:line="240" w:lineRule="auto"/>
        <w:ind w:right="-109" w:firstLine="360"/>
        <w:jc w:val="both"/>
        <w:rPr>
          <w:rFonts w:ascii="Times New Roman" w:hAnsi="Times New Roman" w:cs="Times New Roman"/>
          <w:b/>
          <w:bCs/>
          <w:sz w:val="24"/>
          <w:szCs w:val="24"/>
          <w:u w:val="single"/>
          <w:lang w:val="uk-UA"/>
        </w:rPr>
      </w:pPr>
    </w:p>
    <w:p w14:paraId="724D8C6D" w14:textId="783FE0B8"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4" w:name="_Hlk163741785"/>
      <w:r w:rsidRPr="004B3889">
        <w:rPr>
          <w:rFonts w:ascii="Times New Roman" w:hAnsi="Times New Roman" w:cs="Times New Roman"/>
          <w:b/>
          <w:bCs/>
          <w:sz w:val="24"/>
          <w:szCs w:val="24"/>
          <w:lang w:val="uk-UA"/>
        </w:rPr>
        <w:t xml:space="preserve">СЛУХАЛИ: </w:t>
      </w:r>
      <w:r w:rsidR="005724F9"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3.1 Про укладання на новий строк 15 років договору оренди земельної ділянки площею 0,0040 га (кадастровий номер 5110800000:03:001:0176), під існуючим торговельним павільйоном за адресою: Одеська область, Одеський район, село Бурлача Балка, вулиця Центральна, 17-П з приватною фірмою «АРКАДІЯ». </w:t>
      </w:r>
    </w:p>
    <w:p w14:paraId="24111B53" w14:textId="32ADF79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F51FE04" w14:textId="326B5B29"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5724F9" w:rsidRPr="004B3889">
        <w:rPr>
          <w:rFonts w:ascii="Times New Roman" w:hAnsi="Times New Roman" w:cs="Times New Roman"/>
          <w:sz w:val="24"/>
          <w:szCs w:val="24"/>
          <w:lang w:val="uk-UA"/>
        </w:rPr>
        <w:t xml:space="preserve">Калюжна Л., Шолар О., Кришмар Д., </w:t>
      </w:r>
      <w:proofErr w:type="spellStart"/>
      <w:r w:rsidR="005724F9" w:rsidRPr="004B3889">
        <w:rPr>
          <w:rFonts w:ascii="Times New Roman" w:hAnsi="Times New Roman" w:cs="Times New Roman"/>
          <w:sz w:val="24"/>
          <w:szCs w:val="24"/>
          <w:lang w:val="uk-UA"/>
        </w:rPr>
        <w:t>Малухіна</w:t>
      </w:r>
      <w:proofErr w:type="spellEnd"/>
      <w:r w:rsidR="005724F9" w:rsidRPr="004B3889">
        <w:rPr>
          <w:rFonts w:ascii="Times New Roman" w:hAnsi="Times New Roman" w:cs="Times New Roman"/>
          <w:sz w:val="24"/>
          <w:szCs w:val="24"/>
          <w:lang w:val="uk-UA"/>
        </w:rPr>
        <w:t xml:space="preserve"> А., Чулков В., </w:t>
      </w:r>
      <w:r w:rsidR="008009CD" w:rsidRPr="004B3889">
        <w:rPr>
          <w:rFonts w:ascii="Times New Roman" w:hAnsi="Times New Roman" w:cs="Times New Roman"/>
          <w:sz w:val="24"/>
          <w:szCs w:val="24"/>
          <w:lang w:val="uk-UA"/>
        </w:rPr>
        <w:t xml:space="preserve">Яровий Д., </w:t>
      </w:r>
      <w:r w:rsidR="005724F9" w:rsidRPr="004B3889">
        <w:rPr>
          <w:rFonts w:ascii="Times New Roman" w:hAnsi="Times New Roman" w:cs="Times New Roman"/>
          <w:sz w:val="24"/>
          <w:szCs w:val="24"/>
          <w:lang w:val="uk-UA"/>
        </w:rPr>
        <w:t>Єфімов Д.</w:t>
      </w:r>
    </w:p>
    <w:p w14:paraId="3D0A7188" w14:textId="4C7125AF" w:rsidR="00AC22A3" w:rsidRPr="004B3889" w:rsidRDefault="00AC22A3"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Відкласти розгляд даного питання до наступного засідання постійної комісії та рекомендувати голові Бурлачобалківської сільської адміністрації підготувати лист з фотофіксацією стосовно даної земельної ділянки.</w:t>
      </w:r>
    </w:p>
    <w:p w14:paraId="54B23D01" w14:textId="77777777" w:rsidR="00AC22A3" w:rsidRPr="004B3889" w:rsidRDefault="00AC22A3"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14575F91"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76FA0B39" w14:textId="6ED17BC2"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8D358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3.2 Про укладання на новий строк 49 років договору оренди земельної ділянки площею 0,3100 га (кадастровий номер 5110800000:02:005:0020), під магазином продовольчих та непродовольчих товарів за адресою: Одеська область, Одеський район, місто Чорноморськ, вулиця Паркова, 34-А з товариством з обмеженою відповідальністю «АТБ-ІНВЕСТ».</w:t>
      </w:r>
    </w:p>
    <w:p w14:paraId="7A0680D6" w14:textId="77777777" w:rsidR="00236F4B"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Інформація Коваль О.</w:t>
      </w:r>
    </w:p>
    <w:p w14:paraId="718D89D5" w14:textId="0E72BC1F" w:rsidR="009833A2" w:rsidRPr="004B3889" w:rsidRDefault="00236F4B"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Виступили:  Калюжна Л., Кришмар Д.</w:t>
      </w:r>
    </w:p>
    <w:p w14:paraId="458763F3" w14:textId="762D384E" w:rsidR="00236F4B" w:rsidRPr="004B3889" w:rsidRDefault="00236F4B"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Відкласти розгляд даного питання та розглянути його на наступному засіданні постійної комісії.</w:t>
      </w:r>
    </w:p>
    <w:p w14:paraId="76123DBC" w14:textId="77777777" w:rsidR="00236F4B" w:rsidRPr="004B3889" w:rsidRDefault="00236F4B"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bookmarkEnd w:id="4"/>
    <w:p w14:paraId="1F1E187D" w14:textId="77777777" w:rsidR="00236F4B" w:rsidRPr="004B3889" w:rsidRDefault="00236F4B" w:rsidP="00194B09">
      <w:pPr>
        <w:pStyle w:val="a5"/>
        <w:tabs>
          <w:tab w:val="left" w:pos="0"/>
          <w:tab w:val="left" w:pos="993"/>
          <w:tab w:val="left" w:pos="4820"/>
        </w:tabs>
        <w:ind w:left="0" w:firstLine="567"/>
        <w:jc w:val="right"/>
        <w:rPr>
          <w:b/>
          <w:sz w:val="24"/>
          <w:szCs w:val="24"/>
          <w:lang w:val="uk-UA"/>
        </w:rPr>
      </w:pPr>
    </w:p>
    <w:p w14:paraId="1C31881E" w14:textId="78076FA4"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b/>
          <w:bCs/>
          <w:i/>
          <w:iCs/>
          <w:sz w:val="20"/>
          <w:szCs w:val="20"/>
          <w:lang w:val="uk-UA"/>
        </w:rPr>
        <w:t xml:space="preserve">СЛУХАЛИ: </w:t>
      </w:r>
      <w:r w:rsidR="008A2AA2" w:rsidRPr="004B3889">
        <w:rPr>
          <w:rFonts w:ascii="Times New Roman" w:hAnsi="Times New Roman" w:cs="Times New Roman"/>
          <w:i/>
          <w:iCs/>
          <w:sz w:val="20"/>
          <w:szCs w:val="20"/>
          <w:lang w:val="uk-UA"/>
        </w:rPr>
        <w:t>18.</w:t>
      </w:r>
      <w:r w:rsidRPr="004B3889">
        <w:rPr>
          <w:rFonts w:ascii="Times New Roman" w:hAnsi="Times New Roman" w:cs="Times New Roman"/>
          <w:i/>
          <w:iCs/>
          <w:sz w:val="20"/>
          <w:szCs w:val="20"/>
          <w:lang w:val="uk-UA"/>
        </w:rPr>
        <w:t>3.3  Про укладання на новий строк 49 років договору оренди земельної ділянки площею 0,9000 га (кадастровий номер 5110800000:03:001:0486) під будівлею правління та спорудами за адресою: Одеська область, Одеський район, село Бурлача Балка, вул. Центральна, 3-П з громадською організацією «СПОРТИВНО-ОЗДОРОВЧЕ ТОВАРИСТВО РИБАЛОК-АМАТОРІВ «МАЯК».</w:t>
      </w:r>
    </w:p>
    <w:p w14:paraId="333F9C40" w14:textId="77777777"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i/>
          <w:iCs/>
          <w:sz w:val="20"/>
          <w:szCs w:val="20"/>
          <w:lang w:val="uk-UA"/>
        </w:rPr>
        <w:t xml:space="preserve">Інформація Коваль О. </w:t>
      </w:r>
    </w:p>
    <w:p w14:paraId="7210969C" w14:textId="14DFF7D5" w:rsidR="001714A0" w:rsidRPr="004B3889" w:rsidRDefault="001714A0"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i/>
          <w:iCs/>
          <w:sz w:val="20"/>
          <w:szCs w:val="20"/>
          <w:lang w:val="uk-UA"/>
        </w:rPr>
        <w:t xml:space="preserve">Виступили: Логвін Ю., Чулков В., Калюжна Л., </w:t>
      </w:r>
      <w:r w:rsidR="008009CD" w:rsidRPr="004B3889">
        <w:rPr>
          <w:rFonts w:ascii="Times New Roman" w:hAnsi="Times New Roman" w:cs="Times New Roman"/>
          <w:i/>
          <w:iCs/>
          <w:sz w:val="20"/>
          <w:szCs w:val="20"/>
          <w:lang w:val="uk-UA"/>
        </w:rPr>
        <w:t xml:space="preserve">Яровий Д., </w:t>
      </w:r>
      <w:r w:rsidRPr="004B3889">
        <w:rPr>
          <w:rFonts w:ascii="Times New Roman" w:hAnsi="Times New Roman" w:cs="Times New Roman"/>
          <w:i/>
          <w:iCs/>
          <w:sz w:val="20"/>
          <w:szCs w:val="20"/>
          <w:lang w:val="uk-UA"/>
        </w:rPr>
        <w:t xml:space="preserve">Кришмар Д., Скрипниченко Д., Коваль О., </w:t>
      </w:r>
      <w:proofErr w:type="spellStart"/>
      <w:r w:rsidRPr="004B3889">
        <w:rPr>
          <w:rFonts w:ascii="Times New Roman" w:hAnsi="Times New Roman" w:cs="Times New Roman"/>
          <w:i/>
          <w:iCs/>
          <w:sz w:val="20"/>
          <w:szCs w:val="20"/>
          <w:lang w:val="uk-UA"/>
        </w:rPr>
        <w:t>Малухіна</w:t>
      </w:r>
      <w:proofErr w:type="spellEnd"/>
      <w:r w:rsidRPr="004B3889">
        <w:rPr>
          <w:rFonts w:ascii="Times New Roman" w:hAnsi="Times New Roman" w:cs="Times New Roman"/>
          <w:i/>
          <w:iCs/>
          <w:sz w:val="20"/>
          <w:szCs w:val="20"/>
          <w:lang w:val="uk-UA"/>
        </w:rPr>
        <w:t xml:space="preserve"> А., Волинський А.</w:t>
      </w:r>
    </w:p>
    <w:p w14:paraId="5A3DF984" w14:textId="653381C0"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b/>
          <w:bCs/>
          <w:i/>
          <w:iCs/>
          <w:sz w:val="20"/>
          <w:szCs w:val="20"/>
          <w:lang w:val="uk-UA"/>
        </w:rPr>
        <w:t xml:space="preserve">ВИРІШИЛИ: </w:t>
      </w:r>
      <w:r w:rsidR="002D7139" w:rsidRPr="004B3889">
        <w:rPr>
          <w:rFonts w:ascii="Times New Roman" w:hAnsi="Times New Roman" w:cs="Times New Roman"/>
          <w:bCs/>
          <w:i/>
          <w:iCs/>
          <w:sz w:val="20"/>
          <w:szCs w:val="20"/>
          <w:lang w:val="uk-UA"/>
        </w:rPr>
        <w:t xml:space="preserve">Відкласти розгляд даного питання на доопрацювання. </w:t>
      </w:r>
      <w:r w:rsidRPr="004B3889">
        <w:rPr>
          <w:rFonts w:ascii="Times New Roman" w:hAnsi="Times New Roman" w:cs="Times New Roman"/>
          <w:bCs/>
          <w:i/>
          <w:iCs/>
          <w:sz w:val="20"/>
          <w:szCs w:val="20"/>
          <w:lang w:val="uk-UA"/>
        </w:rPr>
        <w:t>.</w:t>
      </w:r>
    </w:p>
    <w:p w14:paraId="301A04E0" w14:textId="40814A08" w:rsidR="001714A0" w:rsidRPr="004B3889" w:rsidRDefault="001714A0" w:rsidP="00194B09">
      <w:pPr>
        <w:pStyle w:val="a5"/>
        <w:tabs>
          <w:tab w:val="left" w:pos="0"/>
          <w:tab w:val="left" w:pos="993"/>
          <w:tab w:val="left" w:pos="4820"/>
        </w:tabs>
        <w:ind w:left="0" w:firstLine="567"/>
        <w:jc w:val="right"/>
        <w:rPr>
          <w:rStyle w:val="fontstyle01"/>
          <w:rFonts w:ascii="Times New Roman" w:hAnsi="Times New Roman" w:cs="Times New Roman"/>
          <w:b/>
          <w:bCs/>
          <w:i/>
          <w:iCs/>
          <w:color w:val="auto"/>
          <w:lang w:val="uk-UA"/>
        </w:rPr>
      </w:pPr>
      <w:r w:rsidRPr="004B3889">
        <w:rPr>
          <w:b/>
          <w:i/>
          <w:iCs/>
          <w:lang w:val="uk-UA"/>
        </w:rPr>
        <w:t xml:space="preserve">Результати голосування: </w:t>
      </w:r>
      <w:r w:rsidRPr="004B3889">
        <w:rPr>
          <w:rStyle w:val="fontstyle01"/>
          <w:rFonts w:ascii="Times New Roman" w:hAnsi="Times New Roman" w:cs="Times New Roman"/>
          <w:b/>
          <w:bCs/>
          <w:i/>
          <w:iCs/>
          <w:color w:val="auto"/>
          <w:lang w:val="uk-UA"/>
        </w:rPr>
        <w:t xml:space="preserve">за -  4, проти - 1, утримались – 0, не голосували – 1.  </w:t>
      </w:r>
    </w:p>
    <w:p w14:paraId="249F77F1" w14:textId="7A3A9537" w:rsidR="002D7139" w:rsidRPr="004B3889" w:rsidRDefault="002D7139" w:rsidP="00194B09">
      <w:pPr>
        <w:pStyle w:val="a5"/>
        <w:tabs>
          <w:tab w:val="left" w:pos="0"/>
          <w:tab w:val="left" w:pos="993"/>
          <w:tab w:val="left" w:pos="4820"/>
        </w:tabs>
        <w:ind w:left="0" w:firstLine="567"/>
        <w:jc w:val="right"/>
        <w:rPr>
          <w:b/>
          <w:bCs/>
          <w:i/>
          <w:iCs/>
          <w:lang w:val="uk-UA"/>
        </w:rPr>
      </w:pPr>
      <w:r w:rsidRPr="004B3889">
        <w:rPr>
          <w:rStyle w:val="fontstyle01"/>
          <w:rFonts w:ascii="Times New Roman" w:hAnsi="Times New Roman" w:cs="Times New Roman"/>
          <w:b/>
          <w:bCs/>
          <w:i/>
          <w:iCs/>
          <w:color w:val="auto"/>
          <w:lang w:val="uk-UA"/>
        </w:rPr>
        <w:t xml:space="preserve">(рекомендація була переглянута) </w:t>
      </w:r>
    </w:p>
    <w:p w14:paraId="23C34851" w14:textId="351EEC54" w:rsidR="002D7139" w:rsidRPr="004B3889" w:rsidRDefault="002D7139" w:rsidP="00194B09">
      <w:pPr>
        <w:spacing w:after="0" w:line="240" w:lineRule="auto"/>
        <w:ind w:right="-109" w:firstLine="360"/>
        <w:jc w:val="both"/>
        <w:rPr>
          <w:rFonts w:ascii="Times New Roman" w:hAnsi="Times New Roman" w:cs="Times New Roman"/>
          <w:b/>
          <w:bCs/>
          <w:sz w:val="24"/>
          <w:szCs w:val="24"/>
          <w:lang w:val="uk-UA"/>
        </w:rPr>
      </w:pPr>
      <w:r w:rsidRPr="004B3889">
        <w:rPr>
          <w:rFonts w:ascii="Times New Roman" w:hAnsi="Times New Roman" w:cs="Times New Roman"/>
          <w:b/>
          <w:bCs/>
          <w:sz w:val="24"/>
          <w:szCs w:val="24"/>
          <w:lang w:val="uk-UA"/>
        </w:rPr>
        <w:t xml:space="preserve">Член постійної комісії Кришмар Д. запропонував повторно поставити дане питання на голосування строком на 5 років. </w:t>
      </w:r>
    </w:p>
    <w:p w14:paraId="141EA192" w14:textId="77777777" w:rsidR="002D7139" w:rsidRPr="004B3889" w:rsidRDefault="002D7139" w:rsidP="00194B09">
      <w:pPr>
        <w:spacing w:after="0" w:line="240" w:lineRule="auto"/>
        <w:ind w:right="-109" w:firstLine="360"/>
        <w:jc w:val="both"/>
        <w:rPr>
          <w:rFonts w:ascii="Times New Roman" w:hAnsi="Times New Roman" w:cs="Times New Roman"/>
          <w:b/>
          <w:bCs/>
          <w:sz w:val="24"/>
          <w:szCs w:val="24"/>
          <w:lang w:val="uk-UA"/>
        </w:rPr>
      </w:pPr>
    </w:p>
    <w:p w14:paraId="2D2B7DB7" w14:textId="435F3DF6" w:rsidR="008A2AA2" w:rsidRPr="004B3889" w:rsidRDefault="008A2A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Pr="004B3889">
        <w:rPr>
          <w:rFonts w:ascii="Times New Roman" w:hAnsi="Times New Roman" w:cs="Times New Roman"/>
          <w:b/>
          <w:bCs/>
          <w:sz w:val="24"/>
          <w:szCs w:val="24"/>
          <w:u w:val="single"/>
          <w:lang w:val="uk-UA"/>
        </w:rPr>
        <w:t>П</w:t>
      </w:r>
      <w:r w:rsidR="0083295B" w:rsidRPr="004B3889">
        <w:rPr>
          <w:rFonts w:ascii="Times New Roman" w:hAnsi="Times New Roman" w:cs="Times New Roman"/>
          <w:b/>
          <w:bCs/>
          <w:sz w:val="24"/>
          <w:szCs w:val="24"/>
          <w:u w:val="single"/>
          <w:lang w:val="uk-UA"/>
        </w:rPr>
        <w:t>ОВТОРНО</w:t>
      </w:r>
      <w:r w:rsidRPr="004B3889">
        <w:rPr>
          <w:rFonts w:ascii="Times New Roman" w:hAnsi="Times New Roman" w:cs="Times New Roman"/>
          <w:b/>
          <w:bCs/>
          <w:sz w:val="24"/>
          <w:szCs w:val="24"/>
          <w:lang w:val="uk-UA"/>
        </w:rPr>
        <w:t xml:space="preserve">: </w:t>
      </w:r>
      <w:r w:rsidRPr="004B3889">
        <w:rPr>
          <w:rFonts w:ascii="Times New Roman" w:hAnsi="Times New Roman" w:cs="Times New Roman"/>
          <w:sz w:val="24"/>
          <w:szCs w:val="24"/>
          <w:lang w:val="uk-UA"/>
        </w:rPr>
        <w:t xml:space="preserve">18.3.3  Про укладання на новий строк </w:t>
      </w:r>
      <w:r w:rsidR="0046073E" w:rsidRPr="004B3889">
        <w:rPr>
          <w:rFonts w:ascii="Times New Roman" w:hAnsi="Times New Roman" w:cs="Times New Roman"/>
          <w:sz w:val="24"/>
          <w:szCs w:val="24"/>
          <w:lang w:val="uk-UA"/>
        </w:rPr>
        <w:t>5</w:t>
      </w:r>
      <w:r w:rsidRPr="004B3889">
        <w:rPr>
          <w:rFonts w:ascii="Times New Roman" w:hAnsi="Times New Roman" w:cs="Times New Roman"/>
          <w:sz w:val="24"/>
          <w:szCs w:val="24"/>
          <w:lang w:val="uk-UA"/>
        </w:rPr>
        <w:t xml:space="preserve"> років договору оренди земельної ділянки площею 0,9000 га (кадастровий номер 5110800000:03:001:0486) під будівлею правління та спорудами за адресою: Одеська область, Одеський район, село </w:t>
      </w:r>
      <w:r w:rsidRPr="004B3889">
        <w:rPr>
          <w:rFonts w:ascii="Times New Roman" w:hAnsi="Times New Roman" w:cs="Times New Roman"/>
          <w:sz w:val="24"/>
          <w:szCs w:val="24"/>
          <w:lang w:val="uk-UA"/>
        </w:rPr>
        <w:lastRenderedPageBreak/>
        <w:t>Бурлача Балка, вул. Центральна, 3-П з громадською організацією «СПОРТИВНО-ОЗДОРОВЧЕ ТОВАРИСТВО РИБАЛОК-АМАТОРІВ «МАЯК».</w:t>
      </w:r>
    </w:p>
    <w:p w14:paraId="78829697" w14:textId="77777777" w:rsidR="008A2AA2" w:rsidRPr="004B3889" w:rsidRDefault="008A2A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3E6E6B7" w14:textId="77777777" w:rsidR="0046073E" w:rsidRPr="004B3889" w:rsidRDefault="0046073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31493E57" w14:textId="1F43B881" w:rsidR="008A2AA2" w:rsidRPr="004B3889" w:rsidRDefault="008A2A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укладання на новий </w:t>
      </w:r>
      <w:r w:rsidRPr="004B3889">
        <w:rPr>
          <w:rFonts w:ascii="Times New Roman" w:hAnsi="Times New Roman" w:cs="Times New Roman"/>
          <w:b/>
          <w:bCs/>
          <w:sz w:val="24"/>
          <w:szCs w:val="24"/>
          <w:lang w:val="uk-UA"/>
        </w:rPr>
        <w:t xml:space="preserve">строк </w:t>
      </w:r>
      <w:r w:rsidR="0046073E" w:rsidRPr="004B3889">
        <w:rPr>
          <w:rFonts w:ascii="Times New Roman" w:hAnsi="Times New Roman" w:cs="Times New Roman"/>
          <w:b/>
          <w:bCs/>
          <w:sz w:val="24"/>
          <w:szCs w:val="24"/>
          <w:lang w:val="uk-UA"/>
        </w:rPr>
        <w:t>5</w:t>
      </w:r>
      <w:r w:rsidRPr="004B3889">
        <w:rPr>
          <w:rFonts w:ascii="Times New Roman" w:hAnsi="Times New Roman" w:cs="Times New Roman"/>
          <w:b/>
          <w:bCs/>
          <w:sz w:val="24"/>
          <w:szCs w:val="24"/>
          <w:lang w:val="uk-UA"/>
        </w:rPr>
        <w:t xml:space="preserve"> років</w:t>
      </w:r>
      <w:r w:rsidRPr="004B3889">
        <w:rPr>
          <w:rFonts w:ascii="Times New Roman" w:hAnsi="Times New Roman" w:cs="Times New Roman"/>
          <w:sz w:val="24"/>
          <w:szCs w:val="24"/>
          <w:lang w:val="uk-UA"/>
        </w:rPr>
        <w:t xml:space="preserve"> договору оренди земельної ділянки площею 0,9000 га (кадастровий номер 5110800000:03:001:0486) під будівлею правління та спорудами за адресою: Одеська область, Одеський район, село Бурлача Балка, вул. Центральна, 3-П з громадською організацією «СПОРТИВНО-ОЗДОРОВЧЕ ТОВАРИСТВО РИБАЛОК-АМАТОРІВ «МАЯК»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169A148C"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3012FF4D"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3D8E88A" w14:textId="49106FDF"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8C62E3"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3.4 Про укладання на новий строк 10 років договору оренди земельної ділянки</w:t>
      </w:r>
      <w:r w:rsidR="008C62E3"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0,0054 га (кадастровий номер 5110800000:02:015:0042) під фактично існуючим торговельним павільйоном за адресою: Одеська область, Одеський район, місто Чорноморськ, вулиця Віталія Шума, 13-Б з товариством з обмеженою відповідальністю «ЄВРО-ІНВЕСТ ХОЛДІНГ».</w:t>
      </w:r>
    </w:p>
    <w:p w14:paraId="135DDF7C"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66FAA23" w14:textId="77777777" w:rsidR="008C62E3" w:rsidRPr="004B3889" w:rsidRDefault="008C62E3"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7FBE4BBE" w14:textId="2E7994F6"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10 років договору оренди земельної ділянки</w:t>
      </w:r>
      <w:r w:rsidR="008C62E3"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0,0054 га (кадастровий номер 5110800000:02:015:0042) під фактично існуючим торговельним павільйоном за адресою: Одеська область, Одеський район, місто Чорноморськ, вулиця Віталія Шума, 13-Б з товариством з обмеженою відповідальністю «ЄВРО-ІНВЕСТ ХОЛДІНГ»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426CAD70"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5E466D70"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4EE15407" w14:textId="5ECC5525"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8C62E3"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3.5 Про укладання на новий строк 10 років договору оренди земельної ділянки площею 1,4175 га (кадастровий номер 5110800000:03:001:0218) для розташування заводу з виробництва продуктів харчування та складських приміщень за адресою: Одеська область, Одеський район, місто Чорноморськ, вулиця Транспортна, 27 з товариством з обмеженою відповідальністю «МАРІН-ІСТЕЙТ».</w:t>
      </w:r>
    </w:p>
    <w:p w14:paraId="3561716D"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7649371D" w14:textId="34A98D9A"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8C62E3"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8C62E3" w:rsidRPr="004B3889">
        <w:rPr>
          <w:rFonts w:ascii="Times New Roman" w:hAnsi="Times New Roman" w:cs="Times New Roman"/>
          <w:sz w:val="24"/>
          <w:szCs w:val="24"/>
          <w:lang w:val="uk-UA"/>
        </w:rPr>
        <w:t>, Чулков В.</w:t>
      </w:r>
    </w:p>
    <w:p w14:paraId="71D44F8A" w14:textId="4241E6BE"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10 років договору оренди земельної ділянки площею 1,4175 га (кадастровий номер 5110800000:03:001:0218) для розташування заводу з виробництва продуктів харчування та складських приміщень за адресою: Одеська область, Одеський район, місто Чорноморськ, вулиця Транспортна, 27 з товариством з обмеженою відповідальністю «МАРІН-ІСТЕЙТ»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8FC52A5"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02FB8B57"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71D44C7" w14:textId="15D523A0"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5" w:name="_Hlk163741818"/>
      <w:r w:rsidRPr="004B3889">
        <w:rPr>
          <w:rFonts w:ascii="Times New Roman" w:hAnsi="Times New Roman" w:cs="Times New Roman"/>
          <w:b/>
          <w:bCs/>
          <w:sz w:val="24"/>
          <w:szCs w:val="24"/>
          <w:lang w:val="uk-UA"/>
        </w:rPr>
        <w:t xml:space="preserve">СЛУХАЛИ: </w:t>
      </w:r>
      <w:r w:rsidR="008C62E3"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3.6 Про укладання на новий строк 25 років договору оренди земельної ділянки  площею 0,0020 га (кадастровий номер 5110800000:02:025:0126) під існуючий торговельний павільйон з зупинкою громадського транспорту за адресою: Одеська область, Одеський район, місто Чорноморськ, проспект Миру, 15-К з товариством з обмеженою відповідальністю «ТИТАН».</w:t>
      </w:r>
    </w:p>
    <w:p w14:paraId="08E4344E"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5B74CAC" w14:textId="0BEF8F56"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8C62E3" w:rsidRPr="004B3889">
        <w:rPr>
          <w:rFonts w:ascii="Times New Roman" w:hAnsi="Times New Roman" w:cs="Times New Roman"/>
          <w:sz w:val="24"/>
          <w:szCs w:val="24"/>
          <w:lang w:val="uk-UA"/>
        </w:rPr>
        <w:t>Чулков В., Кришмар Д., Калюжна Л., Шолар О., Сурнін І., Степаненко Н., Логвін Ю.</w:t>
      </w:r>
      <w:r w:rsidRPr="004B3889">
        <w:rPr>
          <w:rFonts w:ascii="Times New Roman" w:hAnsi="Times New Roman" w:cs="Times New Roman"/>
          <w:sz w:val="24"/>
          <w:szCs w:val="24"/>
          <w:lang w:val="uk-UA"/>
        </w:rPr>
        <w:t xml:space="preserve"> </w:t>
      </w:r>
    </w:p>
    <w:p w14:paraId="33DA53C8" w14:textId="4DF75D57" w:rsidR="008C62E3" w:rsidRPr="004B3889" w:rsidRDefault="008C62E3"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lastRenderedPageBreak/>
        <w:t xml:space="preserve">ВИРІШИЛИ: </w:t>
      </w:r>
      <w:r w:rsidRPr="004B3889">
        <w:rPr>
          <w:rFonts w:ascii="Times New Roman" w:hAnsi="Times New Roman" w:cs="Times New Roman"/>
          <w:bCs/>
          <w:sz w:val="24"/>
          <w:szCs w:val="24"/>
          <w:lang w:val="uk-UA"/>
        </w:rPr>
        <w:t xml:space="preserve">Відкласти розгляд </w:t>
      </w:r>
      <w:r w:rsidR="007C2421" w:rsidRPr="004B3889">
        <w:rPr>
          <w:rFonts w:ascii="Times New Roman" w:hAnsi="Times New Roman" w:cs="Times New Roman"/>
          <w:bCs/>
          <w:sz w:val="24"/>
          <w:szCs w:val="24"/>
          <w:lang w:val="uk-UA"/>
        </w:rPr>
        <w:t xml:space="preserve">даного питання </w:t>
      </w:r>
      <w:r w:rsidRPr="004B3889">
        <w:rPr>
          <w:rFonts w:ascii="Times New Roman" w:hAnsi="Times New Roman" w:cs="Times New Roman"/>
          <w:bCs/>
          <w:sz w:val="24"/>
          <w:szCs w:val="24"/>
          <w:lang w:val="uk-UA"/>
        </w:rPr>
        <w:t xml:space="preserve"> та здійснити виїзд на місце.</w:t>
      </w:r>
    </w:p>
    <w:p w14:paraId="59CCF67F" w14:textId="77777777" w:rsidR="008C62E3" w:rsidRPr="004B3889" w:rsidRDefault="008C62E3"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5CF26B96" w14:textId="77777777" w:rsidR="00AD3F27" w:rsidRPr="004B3889" w:rsidRDefault="00AD3F27" w:rsidP="00194B09">
      <w:pPr>
        <w:spacing w:after="0" w:line="240" w:lineRule="auto"/>
        <w:ind w:right="-109" w:firstLine="360"/>
        <w:jc w:val="both"/>
        <w:rPr>
          <w:rFonts w:ascii="Times New Roman" w:hAnsi="Times New Roman" w:cs="Times New Roman"/>
          <w:b/>
          <w:bCs/>
          <w:sz w:val="24"/>
          <w:szCs w:val="24"/>
          <w:lang w:val="uk-UA"/>
        </w:rPr>
      </w:pPr>
    </w:p>
    <w:p w14:paraId="76A600CF" w14:textId="6C42E259"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B24B5B"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3.7 Про поновлення на новий строк 25 років договору оренди земельної ділянки площею 0,1826 га (кадастровий номер 5110800000:02:011:0074) для розміщення автостоянки гостьового автотранспорту та благоустрою прилеглої території за адресою: Одеська область, Одеський район, місто Чорноморськ, проспект Миру, 35 шляхом укладання додаткової угоди з товариством з обмеженою відповідальністю «ЯТРАНЬ».</w:t>
      </w:r>
    </w:p>
    <w:p w14:paraId="5979EF26"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5D858A7" w14:textId="7893979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200056"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200056" w:rsidRPr="004B3889">
        <w:rPr>
          <w:rFonts w:ascii="Times New Roman" w:hAnsi="Times New Roman" w:cs="Times New Roman"/>
          <w:sz w:val="24"/>
          <w:szCs w:val="24"/>
          <w:lang w:val="uk-UA"/>
        </w:rPr>
        <w:t>, Чулков В., Степаненко Н., Коваль О., Логвін Ю., Ткач О.</w:t>
      </w:r>
      <w:r w:rsidRPr="004B3889">
        <w:rPr>
          <w:rFonts w:ascii="Times New Roman" w:hAnsi="Times New Roman" w:cs="Times New Roman"/>
          <w:sz w:val="24"/>
          <w:szCs w:val="24"/>
          <w:lang w:val="uk-UA"/>
        </w:rPr>
        <w:t xml:space="preserve"> </w:t>
      </w:r>
    </w:p>
    <w:p w14:paraId="5DEA1B0F" w14:textId="381588F2" w:rsidR="0060410E" w:rsidRPr="004B3889" w:rsidRDefault="0060410E"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даного питання </w:t>
      </w:r>
      <w:r w:rsidR="007C2421" w:rsidRPr="004B3889">
        <w:rPr>
          <w:rFonts w:ascii="Times New Roman" w:hAnsi="Times New Roman" w:cs="Times New Roman"/>
          <w:bCs/>
          <w:sz w:val="24"/>
          <w:szCs w:val="24"/>
          <w:lang w:val="uk-UA"/>
        </w:rPr>
        <w:t>для додаткового вивчення</w:t>
      </w:r>
      <w:r w:rsidRPr="004B3889">
        <w:rPr>
          <w:rFonts w:ascii="Times New Roman" w:hAnsi="Times New Roman" w:cs="Times New Roman"/>
          <w:bCs/>
          <w:sz w:val="24"/>
          <w:szCs w:val="24"/>
          <w:lang w:val="uk-UA"/>
        </w:rPr>
        <w:t>.</w:t>
      </w:r>
    </w:p>
    <w:p w14:paraId="791CF147" w14:textId="77777777" w:rsidR="0060410E" w:rsidRPr="004B3889" w:rsidRDefault="0060410E"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bookmarkEnd w:id="5"/>
    <w:p w14:paraId="237DEC9B"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30EAA8E3" w14:textId="5C42CC23"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F4C6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3.8 Про укладання на новий строк 10 років договору оренди земельної ділянки</w:t>
      </w:r>
      <w:r w:rsidR="00EF4C65"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0,0027 га (кадастровий номер 5110800000:02:006:0008) під існуючим торговельним павільйоном за адресою: Одеська область, Одеський район, місто Чорноморськ, проспект Миру, 32-М з фізичною особою-підприємцем Брежнєвим А.В.</w:t>
      </w:r>
    </w:p>
    <w:p w14:paraId="355DD73F"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4AE4768" w14:textId="77777777" w:rsidR="00EF4C65" w:rsidRPr="004B3889" w:rsidRDefault="00EF4C65"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547ED218" w14:textId="490CB1F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10 років договору оренди земельної ділянки площею 0,0027 га (кадастровий номер 5110800000:02:006:0008) під існуючим торговельним павільйоном за адресою: Одеська область, Одеський район, місто Чорноморськ, проспект Миру, 32-М з фізичною особою-підприємцем Брежнєвим А.В.»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204EB25F"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061D9D37"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3924EB06" w14:textId="39C0FAEF"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F4C6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3.9 Про укладання на новий строк 10 років договору оренди земельної ділянки</w:t>
      </w:r>
      <w:r w:rsidR="00EF4C65"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0,0040 га (кадастровий номер 5110800000:02:025:0051) під існуючим торговельним павільйоном за адресою: Одеська область, Одеський район, місто Чорноморськ, вулиця Данченка, 5-П з фізичною особою-підприємцем Брежнєвим А.В.</w:t>
      </w:r>
    </w:p>
    <w:p w14:paraId="585906D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74D8CAAC" w14:textId="77777777" w:rsidR="00EF4C65" w:rsidRPr="004B3889" w:rsidRDefault="00EF4C65"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1A97FE1E" w14:textId="4874FADC"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10 років договору оренди земельної ділянки площею 0,0040 га (кадастровий номер 5110800000:02:025:0051) під існуючим торговельним павільйоном за адресою: Одеська область, Одеський район, місто Чорноморськ, вулиця Данченка, 5-П з фізичною особою-підприємцем Брежнєвим А.В.»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53FC8D34"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1AC1E899"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C04EDDB" w14:textId="4022E571"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6" w:name="_Hlk163741852"/>
      <w:r w:rsidRPr="004B3889">
        <w:rPr>
          <w:rFonts w:ascii="Times New Roman" w:hAnsi="Times New Roman" w:cs="Times New Roman"/>
          <w:b/>
          <w:bCs/>
          <w:sz w:val="24"/>
          <w:szCs w:val="24"/>
          <w:lang w:val="uk-UA"/>
        </w:rPr>
        <w:t xml:space="preserve">СЛУХАЛИ: </w:t>
      </w:r>
      <w:r w:rsidR="000E5541"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3.10 Про передачу Гончаренко В.О. в оренду на 49 років земельної ділянки</w:t>
      </w:r>
      <w:r w:rsidR="000E5541"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0,0500 га (кадастровий номер 5110800000:02:026:0089) для будівництва та обслуговування об’єктів туристичної інфраструктури та закладів громадського харчування за адресою: Одеська область, Одеський район, місто Чорноморськ, вулиця Пляжна, 31.</w:t>
      </w:r>
    </w:p>
    <w:p w14:paraId="0425ADD9"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48B15A8" w14:textId="49CB7E14"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0E5541" w:rsidRPr="004B3889">
        <w:rPr>
          <w:rFonts w:ascii="Times New Roman" w:hAnsi="Times New Roman" w:cs="Times New Roman"/>
          <w:sz w:val="24"/>
          <w:szCs w:val="24"/>
          <w:lang w:val="uk-UA"/>
        </w:rPr>
        <w:t>Чулков В., Кришмар Д., Калюжна Л., Коваль О.</w:t>
      </w:r>
      <w:r w:rsidRPr="004B3889">
        <w:rPr>
          <w:rFonts w:ascii="Times New Roman" w:hAnsi="Times New Roman" w:cs="Times New Roman"/>
          <w:sz w:val="24"/>
          <w:szCs w:val="24"/>
          <w:lang w:val="uk-UA"/>
        </w:rPr>
        <w:t xml:space="preserve"> </w:t>
      </w:r>
    </w:p>
    <w:p w14:paraId="3803EB20" w14:textId="27DE596C" w:rsidR="000E5541" w:rsidRPr="004B3889" w:rsidRDefault="000E5541"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w:t>
      </w:r>
      <w:r w:rsidR="005702B1" w:rsidRPr="004B3889">
        <w:rPr>
          <w:rFonts w:ascii="Times New Roman" w:hAnsi="Times New Roman" w:cs="Times New Roman"/>
          <w:bCs/>
          <w:sz w:val="24"/>
          <w:szCs w:val="24"/>
          <w:lang w:val="uk-UA"/>
        </w:rPr>
        <w:t>даного питання</w:t>
      </w:r>
      <w:r w:rsidRPr="004B3889">
        <w:rPr>
          <w:rFonts w:ascii="Times New Roman" w:hAnsi="Times New Roman" w:cs="Times New Roman"/>
          <w:bCs/>
          <w:sz w:val="24"/>
          <w:szCs w:val="24"/>
          <w:lang w:val="uk-UA"/>
        </w:rPr>
        <w:t xml:space="preserve"> та здійснити виїзд на місце</w:t>
      </w:r>
      <w:r w:rsidR="00A02A4B" w:rsidRPr="004B3889">
        <w:rPr>
          <w:rFonts w:ascii="Times New Roman" w:hAnsi="Times New Roman" w:cs="Times New Roman"/>
          <w:bCs/>
          <w:sz w:val="24"/>
          <w:szCs w:val="24"/>
          <w:lang w:val="uk-UA"/>
        </w:rPr>
        <w:t xml:space="preserve"> із запрошенням заявника</w:t>
      </w:r>
      <w:r w:rsidRPr="004B3889">
        <w:rPr>
          <w:rFonts w:ascii="Times New Roman" w:hAnsi="Times New Roman" w:cs="Times New Roman"/>
          <w:bCs/>
          <w:sz w:val="24"/>
          <w:szCs w:val="24"/>
          <w:lang w:val="uk-UA"/>
        </w:rPr>
        <w:t>.</w:t>
      </w:r>
    </w:p>
    <w:bookmarkEnd w:id="6"/>
    <w:p w14:paraId="095FEA18" w14:textId="77777777" w:rsidR="000E5541" w:rsidRPr="004B3889" w:rsidRDefault="000E5541"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39D175E7"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33A50499" w14:textId="3CA90360"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lastRenderedPageBreak/>
        <w:t xml:space="preserve">СЛУХАЛИ: </w:t>
      </w:r>
      <w:r w:rsidR="00CD4D17"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3.11 Про укладання на новий строк 5 років договору оренди земельної ділянки  площею 0,0050 га (кадастровий номер 5110800000:02:015:0041) під існуючим магазином за адресою: Одеська область, Одеський район, місто Чорноморськ, вулиця 1 Травня, 17-А з фізичною особою-підприємцем </w:t>
      </w:r>
      <w:proofErr w:type="spellStart"/>
      <w:r w:rsidRPr="004B3889">
        <w:rPr>
          <w:rFonts w:ascii="Times New Roman" w:hAnsi="Times New Roman" w:cs="Times New Roman"/>
          <w:sz w:val="24"/>
          <w:szCs w:val="24"/>
          <w:lang w:val="uk-UA"/>
        </w:rPr>
        <w:t>Губарем</w:t>
      </w:r>
      <w:proofErr w:type="spellEnd"/>
      <w:r w:rsidRPr="004B3889">
        <w:rPr>
          <w:rFonts w:ascii="Times New Roman" w:hAnsi="Times New Roman" w:cs="Times New Roman"/>
          <w:sz w:val="24"/>
          <w:szCs w:val="24"/>
          <w:lang w:val="uk-UA"/>
        </w:rPr>
        <w:t xml:space="preserve"> В.Є.</w:t>
      </w:r>
    </w:p>
    <w:p w14:paraId="5CAE27B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203671EC" w14:textId="7B886CEC"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E522AC"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E522AC" w:rsidRPr="004B3889">
        <w:rPr>
          <w:rFonts w:ascii="Times New Roman" w:hAnsi="Times New Roman" w:cs="Times New Roman"/>
          <w:sz w:val="24"/>
          <w:szCs w:val="24"/>
          <w:lang w:val="uk-UA"/>
        </w:rPr>
        <w:t>, Чулков В., Кришмар Д., Логвін Ю.</w:t>
      </w:r>
      <w:r w:rsidRPr="004B3889">
        <w:rPr>
          <w:rFonts w:ascii="Times New Roman" w:hAnsi="Times New Roman" w:cs="Times New Roman"/>
          <w:sz w:val="24"/>
          <w:szCs w:val="24"/>
          <w:lang w:val="uk-UA"/>
        </w:rPr>
        <w:t xml:space="preserve"> </w:t>
      </w:r>
    </w:p>
    <w:p w14:paraId="63BD276D"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укладання на новий строк 5 років договору оренди земельної ділянки  площею 0,0050 га (кадастровий номер 5110800000:02:015:0041) під існуючим магазином за адресою: Одеська область, Одеський район, місто Чорноморськ, вулиця 1 Травня, 17-А з фізичною особою-підприємцем </w:t>
      </w:r>
      <w:proofErr w:type="spellStart"/>
      <w:r w:rsidRPr="004B3889">
        <w:rPr>
          <w:rFonts w:ascii="Times New Roman" w:hAnsi="Times New Roman" w:cs="Times New Roman"/>
          <w:sz w:val="24"/>
          <w:szCs w:val="24"/>
          <w:lang w:val="uk-UA"/>
        </w:rPr>
        <w:t>Губарем</w:t>
      </w:r>
      <w:proofErr w:type="spellEnd"/>
      <w:r w:rsidRPr="004B3889">
        <w:rPr>
          <w:rFonts w:ascii="Times New Roman" w:hAnsi="Times New Roman" w:cs="Times New Roman"/>
          <w:sz w:val="24"/>
          <w:szCs w:val="24"/>
          <w:lang w:val="uk-UA"/>
        </w:rPr>
        <w:t xml:space="preserve"> В.Є.»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6A9E5F61"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58BE03D3"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CA58B99" w14:textId="5A8187DC"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7" w:name="_Hlk163741871"/>
      <w:r w:rsidRPr="004B3889">
        <w:rPr>
          <w:rFonts w:ascii="Times New Roman" w:hAnsi="Times New Roman" w:cs="Times New Roman"/>
          <w:b/>
          <w:bCs/>
          <w:sz w:val="24"/>
          <w:szCs w:val="24"/>
          <w:lang w:val="uk-UA"/>
        </w:rPr>
        <w:t xml:space="preserve">СЛУХАЛИ: </w:t>
      </w:r>
      <w:r w:rsidR="00CD4D17"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3.12 Про укладання на новий строк 30 років договору оренди земельної ділянки  площею 0,0012 га (кадастровий номер 5110800000:02:025:0076) під вбудовано-прибудованим приміщенням магазину за адресою: Одеська область, Одеський район, місто Чорноморськ, вулиця 1 Травня, 10/23-Н з фізичною особою-підприємцем </w:t>
      </w:r>
      <w:proofErr w:type="spellStart"/>
      <w:r w:rsidRPr="004B3889">
        <w:rPr>
          <w:rFonts w:ascii="Times New Roman" w:hAnsi="Times New Roman" w:cs="Times New Roman"/>
          <w:sz w:val="24"/>
          <w:szCs w:val="24"/>
          <w:lang w:val="uk-UA"/>
        </w:rPr>
        <w:t>Додоновою</w:t>
      </w:r>
      <w:proofErr w:type="spellEnd"/>
      <w:r w:rsidRPr="004B3889">
        <w:rPr>
          <w:rFonts w:ascii="Times New Roman" w:hAnsi="Times New Roman" w:cs="Times New Roman"/>
          <w:sz w:val="24"/>
          <w:szCs w:val="24"/>
          <w:lang w:val="uk-UA"/>
        </w:rPr>
        <w:t xml:space="preserve"> С.А., </w:t>
      </w:r>
      <w:proofErr w:type="spellStart"/>
      <w:r w:rsidRPr="004B3889">
        <w:rPr>
          <w:rFonts w:ascii="Times New Roman" w:hAnsi="Times New Roman" w:cs="Times New Roman"/>
          <w:sz w:val="24"/>
          <w:szCs w:val="24"/>
          <w:lang w:val="uk-UA"/>
        </w:rPr>
        <w:t>Нацваладзе</w:t>
      </w:r>
      <w:proofErr w:type="spellEnd"/>
      <w:r w:rsidRPr="004B3889">
        <w:rPr>
          <w:rFonts w:ascii="Times New Roman" w:hAnsi="Times New Roman" w:cs="Times New Roman"/>
          <w:sz w:val="24"/>
          <w:szCs w:val="24"/>
          <w:lang w:val="uk-UA"/>
        </w:rPr>
        <w:t xml:space="preserve"> О.М.</w:t>
      </w:r>
    </w:p>
    <w:p w14:paraId="60D64363" w14:textId="3D26C476" w:rsidR="009833A2" w:rsidRPr="004B3889" w:rsidRDefault="00CD4D17"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18.</w:t>
      </w:r>
      <w:r w:rsidR="009833A2" w:rsidRPr="004B3889">
        <w:rPr>
          <w:rFonts w:ascii="Times New Roman" w:hAnsi="Times New Roman" w:cs="Times New Roman"/>
          <w:sz w:val="24"/>
          <w:szCs w:val="24"/>
          <w:lang w:val="uk-UA"/>
        </w:rPr>
        <w:t xml:space="preserve">3.13 Про укладання на новий строк 30 років договору оренди земельної ділянки  площею 0,0070 га (кадастровий номер 5110800000:02:025:0077) під вбудовано-прибудованим приміщенням магазину за адресою: Одеська область, Одеський район, місто Чорноморськ, вулиця 1 Травня, 10/23-Н з фізичною особою-підприємцем </w:t>
      </w:r>
      <w:proofErr w:type="spellStart"/>
      <w:r w:rsidR="009833A2" w:rsidRPr="004B3889">
        <w:rPr>
          <w:rFonts w:ascii="Times New Roman" w:hAnsi="Times New Roman" w:cs="Times New Roman"/>
          <w:sz w:val="24"/>
          <w:szCs w:val="24"/>
          <w:lang w:val="uk-UA"/>
        </w:rPr>
        <w:t>Додоновою</w:t>
      </w:r>
      <w:proofErr w:type="spellEnd"/>
      <w:r w:rsidR="009833A2" w:rsidRPr="004B3889">
        <w:rPr>
          <w:rFonts w:ascii="Times New Roman" w:hAnsi="Times New Roman" w:cs="Times New Roman"/>
          <w:sz w:val="24"/>
          <w:szCs w:val="24"/>
          <w:lang w:val="uk-UA"/>
        </w:rPr>
        <w:t xml:space="preserve"> С.А., </w:t>
      </w:r>
      <w:proofErr w:type="spellStart"/>
      <w:r w:rsidR="009833A2" w:rsidRPr="004B3889">
        <w:rPr>
          <w:rFonts w:ascii="Times New Roman" w:hAnsi="Times New Roman" w:cs="Times New Roman"/>
          <w:sz w:val="24"/>
          <w:szCs w:val="24"/>
          <w:lang w:val="uk-UA"/>
        </w:rPr>
        <w:t>Нацваладзе</w:t>
      </w:r>
      <w:proofErr w:type="spellEnd"/>
      <w:r w:rsidR="009833A2" w:rsidRPr="004B3889">
        <w:rPr>
          <w:rFonts w:ascii="Times New Roman" w:hAnsi="Times New Roman" w:cs="Times New Roman"/>
          <w:sz w:val="24"/>
          <w:szCs w:val="24"/>
          <w:lang w:val="uk-UA"/>
        </w:rPr>
        <w:t xml:space="preserve"> О.М.</w:t>
      </w:r>
    </w:p>
    <w:p w14:paraId="16E41EC9"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487DB520" w14:textId="4CB03BCC"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54177C"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54177C" w:rsidRPr="004B3889">
        <w:rPr>
          <w:rFonts w:ascii="Times New Roman" w:hAnsi="Times New Roman" w:cs="Times New Roman"/>
          <w:sz w:val="24"/>
          <w:szCs w:val="24"/>
          <w:lang w:val="uk-UA"/>
        </w:rPr>
        <w:t>, Чулков В., Ткач О., Логвін Ю.</w:t>
      </w:r>
      <w:r w:rsidRPr="004B3889">
        <w:rPr>
          <w:rFonts w:ascii="Times New Roman" w:hAnsi="Times New Roman" w:cs="Times New Roman"/>
          <w:sz w:val="24"/>
          <w:szCs w:val="24"/>
          <w:lang w:val="uk-UA"/>
        </w:rPr>
        <w:t xml:space="preserve"> </w:t>
      </w:r>
    </w:p>
    <w:p w14:paraId="0BCF89DC" w14:textId="6744A377" w:rsidR="0054177C" w:rsidRPr="004B3889" w:rsidRDefault="0054177C"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w:t>
      </w:r>
      <w:r w:rsidR="00A02A4B" w:rsidRPr="004B3889">
        <w:rPr>
          <w:rFonts w:ascii="Times New Roman" w:hAnsi="Times New Roman" w:cs="Times New Roman"/>
          <w:bCs/>
          <w:sz w:val="24"/>
          <w:szCs w:val="24"/>
          <w:lang w:val="uk-UA"/>
        </w:rPr>
        <w:t>даних питань</w:t>
      </w:r>
      <w:r w:rsidRPr="004B3889">
        <w:rPr>
          <w:rFonts w:ascii="Times New Roman" w:hAnsi="Times New Roman" w:cs="Times New Roman"/>
          <w:bCs/>
          <w:sz w:val="24"/>
          <w:szCs w:val="24"/>
          <w:lang w:val="uk-UA"/>
        </w:rPr>
        <w:t xml:space="preserve"> та здійснити виїзд на місця.</w:t>
      </w:r>
    </w:p>
    <w:p w14:paraId="33E88694" w14:textId="77777777" w:rsidR="0054177C" w:rsidRPr="004B3889" w:rsidRDefault="0054177C"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bookmarkEnd w:id="7"/>
    <w:p w14:paraId="6907F4F4"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714D2BC6" w14:textId="77E589D3"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D362AE"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3.14 Про укладання на новий строк 5 років договору оренди земельної ділянки</w:t>
      </w:r>
      <w:r w:rsidR="00D362AE"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0,0025 га (кадастровий номер 5110800000:05:002:0012) для розміщення торговельного павільйону по продажу квіткової продукції за адресою: Одеська область, Одеський район, село Малодолинське, вулиця Едуарда Савінова, 34-А з фізичною особою-підприємцем Дубовою М.М.</w:t>
      </w:r>
    </w:p>
    <w:p w14:paraId="389543CA"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515675C6" w14:textId="4175D25A"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D362AE"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D362AE" w:rsidRPr="004B3889">
        <w:rPr>
          <w:rFonts w:ascii="Times New Roman" w:hAnsi="Times New Roman" w:cs="Times New Roman"/>
          <w:sz w:val="24"/>
          <w:szCs w:val="24"/>
          <w:lang w:val="uk-UA"/>
        </w:rPr>
        <w:t>, Логвін Ю.</w:t>
      </w:r>
    </w:p>
    <w:p w14:paraId="7CF0FB2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5 років договору оренди земельної ділянки  площею 0,0025 га (кадастровий номер 5110800000:05:002:0012) для розміщення торговельного павільйону по продажу квіткової продукції за адресою: Одеська область, Одеський район, село Малодолинське, вулиця Едуарда Савінова, 34-А з фізичною особою-підприємцем Дубовою М.М.»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43DFF949"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026B3193"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55995E3" w14:textId="4822F63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D362AE"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3.15 Про укладання на новий строк 5 років договору оренди земельної ділянки</w:t>
      </w:r>
      <w:r w:rsidR="00D362AE"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площею 0,0123 га (кадастровий номер 5110800000:02:007:0004) під існуючим магазином за адресою: Одеська область, Одеський район, місто Чорноморськ, вулиця                 Олександрійська, 21-А з Зубрицькою К.В. та Зубрицькою К.В, Зубрицькою П.В.</w:t>
      </w:r>
    </w:p>
    <w:p w14:paraId="38D81C3B"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72EAC55F" w14:textId="77777777" w:rsidR="00D362AE" w:rsidRPr="004B3889" w:rsidRDefault="00D362A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39B8B936" w14:textId="6D7D007F"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lastRenderedPageBreak/>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5 років договору оренди земельної ділянки площею 0,0123 га (кадастровий номер 5110800000:02:007:0004) під існуючим магазином за адресою: Одеська область, Одеський район, місто Чорноморськ, вулиця   Олександрійська, 21-А з Зубрицькою К.В. та Зубрицькою К.В, Зубрицькою П.В.»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EA612D2"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42D0A0F"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EE7C063" w14:textId="0D8E200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D362AE"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3.16 Про укладання на новий строк 5 років договору оренди земельної ділянки</w:t>
      </w:r>
      <w:r w:rsidR="00D362AE"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 xml:space="preserve">площею 0,0018 га (кадастровий номер 5110800000:02:025:0175) під вбудовано-прибудоване приміщення стоматологічного кабінету за адресою: Одеська область, Одеський район, місто Чорноморськ, вулиця Паркова, 12/131-Н з </w:t>
      </w:r>
      <w:proofErr w:type="spellStart"/>
      <w:r w:rsidRPr="004B3889">
        <w:rPr>
          <w:rFonts w:ascii="Times New Roman" w:hAnsi="Times New Roman" w:cs="Times New Roman"/>
          <w:sz w:val="24"/>
          <w:szCs w:val="24"/>
          <w:lang w:val="uk-UA"/>
        </w:rPr>
        <w:t>Коноваловою</w:t>
      </w:r>
      <w:proofErr w:type="spellEnd"/>
      <w:r w:rsidRPr="004B3889">
        <w:rPr>
          <w:rFonts w:ascii="Times New Roman" w:hAnsi="Times New Roman" w:cs="Times New Roman"/>
          <w:sz w:val="24"/>
          <w:szCs w:val="24"/>
          <w:lang w:val="uk-UA"/>
        </w:rPr>
        <w:t xml:space="preserve"> В.В.</w:t>
      </w:r>
    </w:p>
    <w:p w14:paraId="6BCC4EC2"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7F65C8B" w14:textId="44DE6970"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D362AE"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D362AE" w:rsidRPr="004B3889">
        <w:rPr>
          <w:rFonts w:ascii="Times New Roman" w:hAnsi="Times New Roman" w:cs="Times New Roman"/>
          <w:sz w:val="24"/>
          <w:szCs w:val="24"/>
          <w:lang w:val="uk-UA"/>
        </w:rPr>
        <w:t>, Степаненко Н., Чулков В., Логвін Ю.</w:t>
      </w:r>
    </w:p>
    <w:p w14:paraId="614901E8" w14:textId="14A5DDBC"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5 років договору оренди земельної ділянки</w:t>
      </w:r>
      <w:r w:rsidR="00CE0F68"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 xml:space="preserve">площею 0,0018 га (кадастровий номер 5110800000:02:025:0175) під вбудовано-прибудоване приміщення стоматологічного кабінету за адресою: Одеська область, Одеський район, місто Чорноморськ, вулиця Паркова, 12/131-Н з </w:t>
      </w:r>
      <w:proofErr w:type="spellStart"/>
      <w:r w:rsidRPr="004B3889">
        <w:rPr>
          <w:rFonts w:ascii="Times New Roman" w:hAnsi="Times New Roman" w:cs="Times New Roman"/>
          <w:sz w:val="24"/>
          <w:szCs w:val="24"/>
          <w:lang w:val="uk-UA"/>
        </w:rPr>
        <w:t>Коноваловою</w:t>
      </w:r>
      <w:proofErr w:type="spellEnd"/>
      <w:r w:rsidRPr="004B3889">
        <w:rPr>
          <w:rFonts w:ascii="Times New Roman" w:hAnsi="Times New Roman" w:cs="Times New Roman"/>
          <w:sz w:val="24"/>
          <w:szCs w:val="24"/>
          <w:lang w:val="uk-UA"/>
        </w:rPr>
        <w:t xml:space="preserve"> В.В.»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48DB1113"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172AE00B"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2E1CD2D" w14:textId="53BEE430"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b/>
          <w:bCs/>
          <w:i/>
          <w:iCs/>
          <w:sz w:val="20"/>
          <w:szCs w:val="20"/>
          <w:lang w:val="uk-UA"/>
        </w:rPr>
        <w:t xml:space="preserve">СЛУХАЛИ: </w:t>
      </w:r>
      <w:r w:rsidR="005B1353" w:rsidRPr="004B3889">
        <w:rPr>
          <w:rFonts w:ascii="Times New Roman" w:hAnsi="Times New Roman" w:cs="Times New Roman"/>
          <w:i/>
          <w:iCs/>
          <w:sz w:val="20"/>
          <w:szCs w:val="20"/>
          <w:lang w:val="uk-UA"/>
        </w:rPr>
        <w:t>18.</w:t>
      </w:r>
      <w:r w:rsidRPr="004B3889">
        <w:rPr>
          <w:rFonts w:ascii="Times New Roman" w:hAnsi="Times New Roman" w:cs="Times New Roman"/>
          <w:i/>
          <w:iCs/>
          <w:sz w:val="20"/>
          <w:szCs w:val="20"/>
          <w:lang w:val="uk-UA"/>
        </w:rPr>
        <w:t>3.17 Про укладання на новий строк 49 років договору оренди земельної ділянки  площею 0,0026 га (кадастровий номер 5110800000:02:023:0023) під існуючою житловою прибудовою до квартири № 76 за адресою: Одеська область, Одеський район, місто Чорноморськ, вулиця Олександрійська, 2 з Красовською Є.М., Красовським Ю.В., Красовською В.Ю., Красовським Є.Ю.</w:t>
      </w:r>
    </w:p>
    <w:p w14:paraId="0B89269F" w14:textId="77777777"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i/>
          <w:iCs/>
          <w:sz w:val="20"/>
          <w:szCs w:val="20"/>
          <w:lang w:val="uk-UA"/>
        </w:rPr>
        <w:t xml:space="preserve">Інформація Коваль О. </w:t>
      </w:r>
    </w:p>
    <w:p w14:paraId="279B4B20" w14:textId="07B538D6"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i/>
          <w:iCs/>
          <w:sz w:val="20"/>
          <w:szCs w:val="20"/>
          <w:lang w:val="uk-UA"/>
        </w:rPr>
        <w:t xml:space="preserve">Виступили: </w:t>
      </w:r>
      <w:r w:rsidR="005B1353" w:rsidRPr="004B3889">
        <w:rPr>
          <w:rFonts w:ascii="Times New Roman" w:hAnsi="Times New Roman" w:cs="Times New Roman"/>
          <w:i/>
          <w:iCs/>
          <w:sz w:val="20"/>
          <w:szCs w:val="20"/>
          <w:lang w:val="uk-UA"/>
        </w:rPr>
        <w:t>Калюжна</w:t>
      </w:r>
      <w:r w:rsidRPr="004B3889">
        <w:rPr>
          <w:rFonts w:ascii="Times New Roman" w:hAnsi="Times New Roman" w:cs="Times New Roman"/>
          <w:i/>
          <w:iCs/>
          <w:sz w:val="20"/>
          <w:szCs w:val="20"/>
          <w:lang w:val="uk-UA"/>
        </w:rPr>
        <w:t xml:space="preserve"> Л.</w:t>
      </w:r>
      <w:r w:rsidR="005B1353" w:rsidRPr="004B3889">
        <w:rPr>
          <w:rFonts w:ascii="Times New Roman" w:hAnsi="Times New Roman" w:cs="Times New Roman"/>
          <w:i/>
          <w:iCs/>
          <w:sz w:val="20"/>
          <w:szCs w:val="20"/>
          <w:lang w:val="uk-UA"/>
        </w:rPr>
        <w:t>, Кришмар Д., Шолар О., Чулков В., Волинський А., Логвін Ю.</w:t>
      </w:r>
      <w:r w:rsidRPr="004B3889">
        <w:rPr>
          <w:rFonts w:ascii="Times New Roman" w:hAnsi="Times New Roman" w:cs="Times New Roman"/>
          <w:i/>
          <w:iCs/>
          <w:sz w:val="20"/>
          <w:szCs w:val="20"/>
          <w:lang w:val="uk-UA"/>
        </w:rPr>
        <w:t xml:space="preserve"> </w:t>
      </w:r>
    </w:p>
    <w:p w14:paraId="0B9DC84B" w14:textId="77777777" w:rsidR="009833A2" w:rsidRPr="004B3889" w:rsidRDefault="009833A2" w:rsidP="00194B09">
      <w:pPr>
        <w:spacing w:after="0" w:line="240" w:lineRule="auto"/>
        <w:ind w:right="-109" w:firstLine="360"/>
        <w:jc w:val="both"/>
        <w:rPr>
          <w:rFonts w:ascii="Times New Roman" w:hAnsi="Times New Roman" w:cs="Times New Roman"/>
          <w:i/>
          <w:iCs/>
          <w:sz w:val="20"/>
          <w:szCs w:val="20"/>
          <w:lang w:val="uk-UA"/>
        </w:rPr>
      </w:pPr>
      <w:r w:rsidRPr="004B3889">
        <w:rPr>
          <w:rFonts w:ascii="Times New Roman" w:hAnsi="Times New Roman" w:cs="Times New Roman"/>
          <w:b/>
          <w:bCs/>
          <w:i/>
          <w:iCs/>
          <w:sz w:val="20"/>
          <w:szCs w:val="20"/>
          <w:lang w:val="uk-UA"/>
        </w:rPr>
        <w:t xml:space="preserve">ВИРІШИЛИ: </w:t>
      </w:r>
      <w:r w:rsidRPr="004B3889">
        <w:rPr>
          <w:rFonts w:ascii="Times New Roman" w:hAnsi="Times New Roman" w:cs="Times New Roman"/>
          <w:bCs/>
          <w:i/>
          <w:iCs/>
          <w:sz w:val="20"/>
          <w:szCs w:val="20"/>
          <w:lang w:val="uk-UA"/>
        </w:rPr>
        <w:t xml:space="preserve">Рекомендувати міській раді включити </w:t>
      </w:r>
      <w:r w:rsidRPr="004B3889">
        <w:rPr>
          <w:rFonts w:ascii="Times New Roman" w:hAnsi="Times New Roman" w:cs="Times New Roman"/>
          <w:i/>
          <w:iCs/>
          <w:sz w:val="20"/>
          <w:szCs w:val="20"/>
          <w:lang w:val="uk-UA"/>
        </w:rPr>
        <w:t>проєкт рішення «Про укладання на новий строк 49 років договору оренди земельної ділянки  площею 0,0026 га (кадастровий номер 5110800000:02:023:0023) під існуючою житловою прибудовою до квартири № 76 за адресою: Одеська область, Одеський район, місто Чорноморськ, вулиця Олександрійська, 2 з Красовською Є.М., Красовським Ю.В., Красовською В.Ю., Красовським Є.Ю.» до порядку денного сесії ради та затвердити (прийняти) даний  проєкт рішення</w:t>
      </w:r>
      <w:r w:rsidRPr="004B3889">
        <w:rPr>
          <w:rFonts w:ascii="Times New Roman" w:hAnsi="Times New Roman" w:cs="Times New Roman"/>
          <w:bCs/>
          <w:i/>
          <w:iCs/>
          <w:sz w:val="20"/>
          <w:szCs w:val="20"/>
          <w:lang w:val="uk-UA"/>
        </w:rPr>
        <w:t>.</w:t>
      </w:r>
    </w:p>
    <w:p w14:paraId="67ACE87C" w14:textId="7E464836" w:rsidR="0052730E"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i/>
          <w:iCs/>
          <w:color w:val="auto"/>
          <w:lang w:val="uk-UA"/>
        </w:rPr>
      </w:pPr>
      <w:r w:rsidRPr="004B3889">
        <w:rPr>
          <w:b/>
          <w:i/>
          <w:iCs/>
          <w:lang w:val="uk-UA"/>
        </w:rPr>
        <w:t xml:space="preserve">Результати голосування: </w:t>
      </w:r>
      <w:r w:rsidRPr="004B3889">
        <w:rPr>
          <w:rStyle w:val="fontstyle01"/>
          <w:rFonts w:ascii="Times New Roman" w:hAnsi="Times New Roman" w:cs="Times New Roman"/>
          <w:b/>
          <w:bCs/>
          <w:i/>
          <w:iCs/>
          <w:color w:val="auto"/>
          <w:lang w:val="uk-UA"/>
        </w:rPr>
        <w:t xml:space="preserve">за -  </w:t>
      </w:r>
      <w:r w:rsidR="0052730E" w:rsidRPr="004B3889">
        <w:rPr>
          <w:rStyle w:val="fontstyle01"/>
          <w:rFonts w:ascii="Times New Roman" w:hAnsi="Times New Roman" w:cs="Times New Roman"/>
          <w:b/>
          <w:bCs/>
          <w:i/>
          <w:iCs/>
          <w:color w:val="auto"/>
          <w:lang w:val="uk-UA"/>
        </w:rPr>
        <w:t>1</w:t>
      </w:r>
      <w:r w:rsidRPr="004B3889">
        <w:rPr>
          <w:rStyle w:val="fontstyle01"/>
          <w:rFonts w:ascii="Times New Roman" w:hAnsi="Times New Roman" w:cs="Times New Roman"/>
          <w:b/>
          <w:bCs/>
          <w:i/>
          <w:iCs/>
          <w:color w:val="auto"/>
          <w:lang w:val="uk-UA"/>
        </w:rPr>
        <w:t xml:space="preserve">, проти - </w:t>
      </w:r>
      <w:r w:rsidR="007C5B5A" w:rsidRPr="004B3889">
        <w:rPr>
          <w:rStyle w:val="fontstyle01"/>
          <w:rFonts w:ascii="Times New Roman" w:hAnsi="Times New Roman" w:cs="Times New Roman"/>
          <w:b/>
          <w:bCs/>
          <w:i/>
          <w:iCs/>
          <w:color w:val="auto"/>
          <w:lang w:val="uk-UA"/>
        </w:rPr>
        <w:t>0</w:t>
      </w:r>
      <w:r w:rsidRPr="004B3889">
        <w:rPr>
          <w:rStyle w:val="fontstyle01"/>
          <w:rFonts w:ascii="Times New Roman" w:hAnsi="Times New Roman" w:cs="Times New Roman"/>
          <w:b/>
          <w:bCs/>
          <w:i/>
          <w:iCs/>
          <w:color w:val="auto"/>
          <w:lang w:val="uk-UA"/>
        </w:rPr>
        <w:t xml:space="preserve">, утримались – </w:t>
      </w:r>
      <w:r w:rsidR="0052730E" w:rsidRPr="004B3889">
        <w:rPr>
          <w:rStyle w:val="fontstyle01"/>
          <w:rFonts w:ascii="Times New Roman" w:hAnsi="Times New Roman" w:cs="Times New Roman"/>
          <w:b/>
          <w:bCs/>
          <w:i/>
          <w:iCs/>
          <w:color w:val="auto"/>
          <w:lang w:val="uk-UA"/>
        </w:rPr>
        <w:t>0</w:t>
      </w:r>
      <w:r w:rsidR="007C5B5A" w:rsidRPr="004B3889">
        <w:rPr>
          <w:rStyle w:val="fontstyle01"/>
          <w:rFonts w:ascii="Times New Roman" w:hAnsi="Times New Roman" w:cs="Times New Roman"/>
          <w:b/>
          <w:bCs/>
          <w:i/>
          <w:iCs/>
          <w:color w:val="auto"/>
          <w:lang w:val="uk-UA"/>
        </w:rPr>
        <w:t>, не голосували - 5</w:t>
      </w:r>
    </w:p>
    <w:p w14:paraId="3F19AB87" w14:textId="11425617" w:rsidR="009833A2" w:rsidRPr="004B3889" w:rsidRDefault="0052730E"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rStyle w:val="fontstyle01"/>
          <w:rFonts w:ascii="Times New Roman" w:hAnsi="Times New Roman" w:cs="Times New Roman"/>
          <w:b/>
          <w:bCs/>
          <w:i/>
          <w:iCs/>
          <w:color w:val="auto"/>
          <w:lang w:val="uk-UA"/>
        </w:rPr>
        <w:t>Рекомендація не підтримана</w:t>
      </w:r>
      <w:r w:rsidR="009833A2" w:rsidRPr="004B3889">
        <w:rPr>
          <w:rStyle w:val="fontstyle01"/>
          <w:rFonts w:ascii="Times New Roman" w:hAnsi="Times New Roman" w:cs="Times New Roman"/>
          <w:b/>
          <w:bCs/>
          <w:color w:val="auto"/>
          <w:sz w:val="24"/>
          <w:szCs w:val="24"/>
          <w:lang w:val="uk-UA"/>
        </w:rPr>
        <w:t xml:space="preserve">  </w:t>
      </w:r>
    </w:p>
    <w:p w14:paraId="3E4949C5" w14:textId="5C20191A" w:rsidR="007C5B5A" w:rsidRPr="004B3889" w:rsidRDefault="007C5B5A" w:rsidP="00194B09">
      <w:pPr>
        <w:spacing w:after="0" w:line="240" w:lineRule="auto"/>
        <w:ind w:right="-109"/>
        <w:jc w:val="both"/>
        <w:rPr>
          <w:rFonts w:ascii="Times New Roman" w:hAnsi="Times New Roman" w:cs="Times New Roman"/>
          <w:b/>
          <w:bCs/>
          <w:sz w:val="24"/>
          <w:szCs w:val="24"/>
          <w:lang w:val="uk-UA"/>
        </w:rPr>
      </w:pPr>
      <w:r w:rsidRPr="004B3889">
        <w:rPr>
          <w:rFonts w:ascii="Times New Roman" w:hAnsi="Times New Roman" w:cs="Times New Roman"/>
          <w:b/>
          <w:bCs/>
          <w:sz w:val="24"/>
          <w:szCs w:val="24"/>
          <w:lang w:val="uk-UA"/>
        </w:rPr>
        <w:t xml:space="preserve">       Голова постійної комісії Калюжна Л. запропонувала повторно розглянути дане питання.</w:t>
      </w:r>
    </w:p>
    <w:p w14:paraId="391F3111" w14:textId="4F14C5EA" w:rsidR="005808FE" w:rsidRPr="004B3889" w:rsidRDefault="005808F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7C5B5A" w:rsidRPr="004B3889">
        <w:rPr>
          <w:rFonts w:ascii="Times New Roman" w:hAnsi="Times New Roman" w:cs="Times New Roman"/>
          <w:b/>
          <w:bCs/>
          <w:sz w:val="24"/>
          <w:szCs w:val="24"/>
          <w:lang w:val="uk-UA"/>
        </w:rPr>
        <w:t>ПОВТОРНО</w:t>
      </w:r>
      <w:r w:rsidRPr="004B3889">
        <w:rPr>
          <w:rFonts w:ascii="Times New Roman" w:hAnsi="Times New Roman" w:cs="Times New Roman"/>
          <w:b/>
          <w:bCs/>
          <w:sz w:val="24"/>
          <w:szCs w:val="24"/>
          <w:lang w:val="uk-UA"/>
        </w:rPr>
        <w:t xml:space="preserve">: </w:t>
      </w:r>
      <w:r w:rsidRPr="004B3889">
        <w:rPr>
          <w:rFonts w:ascii="Times New Roman" w:hAnsi="Times New Roman" w:cs="Times New Roman"/>
          <w:sz w:val="24"/>
          <w:szCs w:val="24"/>
          <w:lang w:val="uk-UA"/>
        </w:rPr>
        <w:t>18.3.17 Про укладання на новий строк 49 років договору оренди земельної ділянки  площею 0,0026 га (кадастровий номер 5110800000:02:023:0023) під існуючою житловою прибудовою до квартири № 76 за адресою: Одеська область, Одеський район, місто Чорноморськ, вулиця Олександрійська, 2 з Красовською Є.М., Красовським Ю.В., Красовською В.Ю., Красовським Є.Ю.</w:t>
      </w:r>
    </w:p>
    <w:p w14:paraId="7CAA2D18" w14:textId="77777777" w:rsidR="005808FE" w:rsidRPr="004B3889" w:rsidRDefault="005808F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2790DC58" w14:textId="77777777" w:rsidR="005808FE" w:rsidRPr="004B3889" w:rsidRDefault="005808F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Калюжна Л., Кришмар Д., Шолар О., Чулков В., Волинський А., Логвін Ю. </w:t>
      </w:r>
    </w:p>
    <w:p w14:paraId="7B61E1B9" w14:textId="77777777" w:rsidR="005808FE" w:rsidRPr="004B3889" w:rsidRDefault="005808F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49 років договору оренди земельної ділянки  площею 0,0026 га (кадастровий номер 5110800000:02:023:0023) під існуючою житловою прибудовою до квартири № 76 за адресою: Одеська область, Одеський район, місто Чорноморськ, вулиця Олександрійська, 2 з Красовською Є.М., Красовським Ю.В., Красовською В.Ю., Красовським Є.Ю.»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6FBB5F49" w14:textId="44BDCF25" w:rsidR="005808FE" w:rsidRPr="004B3889" w:rsidRDefault="005808FE"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w:t>
      </w:r>
      <w:r w:rsidR="006744D7" w:rsidRPr="004B3889">
        <w:rPr>
          <w:rStyle w:val="fontstyle01"/>
          <w:rFonts w:ascii="Times New Roman" w:hAnsi="Times New Roman" w:cs="Times New Roman"/>
          <w:b/>
          <w:bCs/>
          <w:color w:val="auto"/>
          <w:sz w:val="24"/>
          <w:szCs w:val="24"/>
          <w:lang w:val="uk-UA"/>
        </w:rPr>
        <w:t>5</w:t>
      </w:r>
      <w:r w:rsidRPr="004B3889">
        <w:rPr>
          <w:rStyle w:val="fontstyle01"/>
          <w:rFonts w:ascii="Times New Roman" w:hAnsi="Times New Roman" w:cs="Times New Roman"/>
          <w:b/>
          <w:bCs/>
          <w:color w:val="auto"/>
          <w:sz w:val="24"/>
          <w:szCs w:val="24"/>
          <w:lang w:val="uk-UA"/>
        </w:rPr>
        <w:t xml:space="preserve">, проти - 0, утримались – </w:t>
      </w:r>
      <w:r w:rsidR="006744D7" w:rsidRPr="004B3889">
        <w:rPr>
          <w:rStyle w:val="fontstyle01"/>
          <w:rFonts w:ascii="Times New Roman" w:hAnsi="Times New Roman" w:cs="Times New Roman"/>
          <w:b/>
          <w:bCs/>
          <w:color w:val="auto"/>
          <w:sz w:val="24"/>
          <w:szCs w:val="24"/>
          <w:lang w:val="uk-UA"/>
        </w:rPr>
        <w:t>1</w:t>
      </w:r>
      <w:r w:rsidRPr="004B3889">
        <w:rPr>
          <w:rStyle w:val="fontstyle01"/>
          <w:rFonts w:ascii="Times New Roman" w:hAnsi="Times New Roman" w:cs="Times New Roman"/>
          <w:b/>
          <w:bCs/>
          <w:color w:val="auto"/>
          <w:sz w:val="24"/>
          <w:szCs w:val="24"/>
          <w:lang w:val="uk-UA"/>
        </w:rPr>
        <w:t xml:space="preserve">  </w:t>
      </w:r>
    </w:p>
    <w:p w14:paraId="56D6426B"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74BEDDAE" w14:textId="3FE9EB51"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8" w:name="_Hlk163741910"/>
      <w:r w:rsidRPr="004B3889">
        <w:rPr>
          <w:rFonts w:ascii="Times New Roman" w:hAnsi="Times New Roman" w:cs="Times New Roman"/>
          <w:b/>
          <w:bCs/>
          <w:sz w:val="24"/>
          <w:szCs w:val="24"/>
          <w:lang w:val="uk-UA"/>
        </w:rPr>
        <w:t xml:space="preserve">СЛУХАЛИ: </w:t>
      </w:r>
      <w:r w:rsidR="00CA4753"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3.18 Про укладання на новий строк 49 років договору оренди земельної ділянки   площею 0,0060 га (кадастровий номер 5110800000:02:025:0025) під існуючим </w:t>
      </w:r>
      <w:r w:rsidRPr="004B3889">
        <w:rPr>
          <w:rFonts w:ascii="Times New Roman" w:hAnsi="Times New Roman" w:cs="Times New Roman"/>
          <w:sz w:val="24"/>
          <w:szCs w:val="24"/>
          <w:lang w:val="uk-UA"/>
        </w:rPr>
        <w:lastRenderedPageBreak/>
        <w:t xml:space="preserve">магазином за адресою: Одеська область, Одеський район, місто Чорноморськ, вулиця 1 Травня, 4-К з фізичною особою-підприємцем </w:t>
      </w:r>
      <w:proofErr w:type="spellStart"/>
      <w:r w:rsidRPr="004B3889">
        <w:rPr>
          <w:rFonts w:ascii="Times New Roman" w:hAnsi="Times New Roman" w:cs="Times New Roman"/>
          <w:sz w:val="24"/>
          <w:szCs w:val="24"/>
          <w:lang w:val="uk-UA"/>
        </w:rPr>
        <w:t>Кукушкіною</w:t>
      </w:r>
      <w:proofErr w:type="spellEnd"/>
      <w:r w:rsidRPr="004B3889">
        <w:rPr>
          <w:rFonts w:ascii="Times New Roman" w:hAnsi="Times New Roman" w:cs="Times New Roman"/>
          <w:sz w:val="24"/>
          <w:szCs w:val="24"/>
          <w:lang w:val="uk-UA"/>
        </w:rPr>
        <w:t xml:space="preserve"> Н.В.</w:t>
      </w:r>
    </w:p>
    <w:p w14:paraId="594B621B"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BFF966D" w14:textId="7E84A812"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F36D9A"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F36D9A" w:rsidRPr="004B3889">
        <w:rPr>
          <w:rFonts w:ascii="Times New Roman" w:hAnsi="Times New Roman" w:cs="Times New Roman"/>
          <w:sz w:val="24"/>
          <w:szCs w:val="24"/>
          <w:lang w:val="uk-UA"/>
        </w:rPr>
        <w:t>, Степаненко Н., Кришмар Д., Коваль О., Чулков В.</w:t>
      </w:r>
      <w:r w:rsidRPr="004B3889">
        <w:rPr>
          <w:rFonts w:ascii="Times New Roman" w:hAnsi="Times New Roman" w:cs="Times New Roman"/>
          <w:sz w:val="24"/>
          <w:szCs w:val="24"/>
          <w:lang w:val="uk-UA"/>
        </w:rPr>
        <w:t xml:space="preserve"> </w:t>
      </w:r>
    </w:p>
    <w:p w14:paraId="6618BAEE" w14:textId="4955CEB0" w:rsidR="00823E0B" w:rsidRPr="004B3889" w:rsidRDefault="00823E0B"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w:t>
      </w:r>
      <w:r w:rsidR="004B2CF5" w:rsidRPr="004B3889">
        <w:rPr>
          <w:rFonts w:ascii="Times New Roman" w:hAnsi="Times New Roman" w:cs="Times New Roman"/>
          <w:bCs/>
          <w:sz w:val="24"/>
          <w:szCs w:val="24"/>
          <w:lang w:val="uk-UA"/>
        </w:rPr>
        <w:t xml:space="preserve">даного питання </w:t>
      </w:r>
      <w:r w:rsidRPr="004B3889">
        <w:rPr>
          <w:rFonts w:ascii="Times New Roman" w:hAnsi="Times New Roman" w:cs="Times New Roman"/>
          <w:bCs/>
          <w:sz w:val="24"/>
          <w:szCs w:val="24"/>
          <w:lang w:val="uk-UA"/>
        </w:rPr>
        <w:t xml:space="preserve"> та здійснити виїзд на місце.</w:t>
      </w:r>
    </w:p>
    <w:p w14:paraId="5DC81759" w14:textId="77777777" w:rsidR="00823E0B" w:rsidRPr="004B3889" w:rsidRDefault="00823E0B"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bookmarkEnd w:id="8"/>
    <w:p w14:paraId="0655A77D"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F070F66" w14:textId="7609B18D"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FB17E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3.19 Про укладання на новий строк 15 років договору оренди земельної ділянки  площею 0,0140 га (кадастровий номер 5110800000:02:005:0111) для реконструкції торговельного павільйону за адресою: Одеська область, Одеський район, місто Чорноморськ, проспект Миру, 43-Ч з фізичною особою-підприємцем Мельничуком С.М.</w:t>
      </w:r>
    </w:p>
    <w:p w14:paraId="6CE688BD"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63189C8D" w14:textId="47438B2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FB17E5"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FB17E5" w:rsidRPr="004B3889">
        <w:rPr>
          <w:rFonts w:ascii="Times New Roman" w:hAnsi="Times New Roman" w:cs="Times New Roman"/>
          <w:sz w:val="24"/>
          <w:szCs w:val="24"/>
          <w:lang w:val="uk-UA"/>
        </w:rPr>
        <w:t>, Степаненко Н., Коваль О., Чулков В., Шолар О.</w:t>
      </w:r>
    </w:p>
    <w:p w14:paraId="423AC662"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на новий строк 15 років договору оренди земельної ділянки  площею 0,0140 га (кадастровий номер 5110800000:02:005:0111) для реконструкції торговельного павільйону за адресою: Одеська область, Одеський район, місто Чорноморськ, проспект Миру, 43-Ч з фізичною особою-підприємцем Мельничуком С.М.»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60FDD8B4" w14:textId="77777777" w:rsidR="008E7125" w:rsidRPr="004B3889" w:rsidRDefault="008E7125"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5, проти - 0, утримались – 1  </w:t>
      </w:r>
    </w:p>
    <w:p w14:paraId="27216EBC"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48A1F3AB" w14:textId="6F365586"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02BD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3.20 Про укладання на новий строк 15 років договору оренди земельної ділянки  площею 0,0049 га (кадастровий номер 5110800000:02:005:0118) під існуючою житловою прибудовою до квартири № 1 за адресою: Одеська область, Одеський район, місто Чорноморськ, проспект Миру, 39-А з </w:t>
      </w:r>
      <w:proofErr w:type="spellStart"/>
      <w:r w:rsidRPr="004B3889">
        <w:rPr>
          <w:rFonts w:ascii="Times New Roman" w:hAnsi="Times New Roman" w:cs="Times New Roman"/>
          <w:sz w:val="24"/>
          <w:szCs w:val="24"/>
          <w:lang w:val="uk-UA"/>
        </w:rPr>
        <w:t>Микиччаком</w:t>
      </w:r>
      <w:proofErr w:type="spellEnd"/>
      <w:r w:rsidRPr="004B3889">
        <w:rPr>
          <w:rFonts w:ascii="Times New Roman" w:hAnsi="Times New Roman" w:cs="Times New Roman"/>
          <w:sz w:val="24"/>
          <w:szCs w:val="24"/>
          <w:lang w:val="uk-UA"/>
        </w:rPr>
        <w:t xml:space="preserve"> М.М.</w:t>
      </w:r>
    </w:p>
    <w:p w14:paraId="080DCB0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4319DB6" w14:textId="18159AE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E02BDA"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E02BDA" w:rsidRPr="004B3889">
        <w:rPr>
          <w:rFonts w:ascii="Times New Roman" w:hAnsi="Times New Roman" w:cs="Times New Roman"/>
          <w:sz w:val="24"/>
          <w:szCs w:val="24"/>
          <w:lang w:val="uk-UA"/>
        </w:rPr>
        <w:t>, Логвін Ю., Чулков В., Кришмар Д.</w:t>
      </w:r>
    </w:p>
    <w:p w14:paraId="4E7C195F"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укладання на новий строк 15 років договору оренди земельної ділянки  площею 0,0049 га (кадастровий номер 5110800000:02:005:0118) під існуючою житловою прибудовою до квартири № 1 за адресою: Одеська область, Одеський район, місто Чорноморськ, проспект Миру, 39-А з </w:t>
      </w:r>
      <w:proofErr w:type="spellStart"/>
      <w:r w:rsidRPr="004B3889">
        <w:rPr>
          <w:rFonts w:ascii="Times New Roman" w:hAnsi="Times New Roman" w:cs="Times New Roman"/>
          <w:sz w:val="24"/>
          <w:szCs w:val="24"/>
          <w:lang w:val="uk-UA"/>
        </w:rPr>
        <w:t>Микиччаком</w:t>
      </w:r>
      <w:proofErr w:type="spellEnd"/>
      <w:r w:rsidRPr="004B3889">
        <w:rPr>
          <w:rFonts w:ascii="Times New Roman" w:hAnsi="Times New Roman" w:cs="Times New Roman"/>
          <w:sz w:val="24"/>
          <w:szCs w:val="24"/>
          <w:lang w:val="uk-UA"/>
        </w:rPr>
        <w:t xml:space="preserve"> М.М.»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09E62B94"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5E228CFA"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6E874635" w14:textId="66128A00"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E02BD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3.21 Про укладання на новий строк 15 років договору оренди земельної ділянки  площею 0,0033 га (кадастровий номер 5110800000:02:024:0106) під існуючою житловою прибудовою до квартири за адресою: Одеська область, Одеський район, місто Чорноморськ, вулиця Олександрійська, 3 з Олешко В.М., </w:t>
      </w:r>
      <w:proofErr w:type="spellStart"/>
      <w:r w:rsidRPr="004B3889">
        <w:rPr>
          <w:rFonts w:ascii="Times New Roman" w:hAnsi="Times New Roman" w:cs="Times New Roman"/>
          <w:sz w:val="24"/>
          <w:szCs w:val="24"/>
          <w:lang w:val="uk-UA"/>
        </w:rPr>
        <w:t>Добрєвою</w:t>
      </w:r>
      <w:proofErr w:type="spellEnd"/>
      <w:r w:rsidRPr="004B3889">
        <w:rPr>
          <w:rFonts w:ascii="Times New Roman" w:hAnsi="Times New Roman" w:cs="Times New Roman"/>
          <w:sz w:val="24"/>
          <w:szCs w:val="24"/>
          <w:lang w:val="uk-UA"/>
        </w:rPr>
        <w:t xml:space="preserve"> М.В.</w:t>
      </w:r>
    </w:p>
    <w:p w14:paraId="569D54F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6CD16F5B" w14:textId="0C91D6E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E02BDA"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E02BDA" w:rsidRPr="004B3889">
        <w:rPr>
          <w:rFonts w:ascii="Times New Roman" w:hAnsi="Times New Roman" w:cs="Times New Roman"/>
          <w:sz w:val="24"/>
          <w:szCs w:val="24"/>
          <w:lang w:val="uk-UA"/>
        </w:rPr>
        <w:t>, Логвін Ю.</w:t>
      </w:r>
    </w:p>
    <w:p w14:paraId="39A9D7EA"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укладання на новий строк 15 років договору оренди земельної ділянки  площею 0,0033 га (кадастровий номер 5110800000:02:024:0106) під існуючою житловою прибудовою до квартири за адресою: Одеська область, Одеський район, місто Чорноморськ, вулиця Олександрійська, 3 з Олешко В.М., </w:t>
      </w:r>
      <w:proofErr w:type="spellStart"/>
      <w:r w:rsidRPr="004B3889">
        <w:rPr>
          <w:rFonts w:ascii="Times New Roman" w:hAnsi="Times New Roman" w:cs="Times New Roman"/>
          <w:sz w:val="24"/>
          <w:szCs w:val="24"/>
          <w:lang w:val="uk-UA"/>
        </w:rPr>
        <w:t>Добрєвою</w:t>
      </w:r>
      <w:proofErr w:type="spellEnd"/>
      <w:r w:rsidRPr="004B3889">
        <w:rPr>
          <w:rFonts w:ascii="Times New Roman" w:hAnsi="Times New Roman" w:cs="Times New Roman"/>
          <w:sz w:val="24"/>
          <w:szCs w:val="24"/>
          <w:lang w:val="uk-UA"/>
        </w:rPr>
        <w:t xml:space="preserve"> М.В.»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43CD0E8A"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2CB39881"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00EE5493" w14:textId="4CDFFBD1"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bookmarkStart w:id="9" w:name="_Hlk163741939"/>
      <w:r w:rsidRPr="004B3889">
        <w:rPr>
          <w:rFonts w:ascii="Times New Roman" w:hAnsi="Times New Roman" w:cs="Times New Roman"/>
          <w:b/>
          <w:bCs/>
          <w:sz w:val="24"/>
          <w:szCs w:val="24"/>
          <w:lang w:val="uk-UA"/>
        </w:rPr>
        <w:t xml:space="preserve">СЛУХАЛИ: </w:t>
      </w:r>
      <w:r w:rsidR="00E02BD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3.22 Про укладання на новий строк 25 років договору оренди земельної ділянки  площею 0,0041 га (кадастровий номер 5110800000:02:024:0069) під існуючим </w:t>
      </w:r>
      <w:r w:rsidRPr="004B3889">
        <w:rPr>
          <w:rFonts w:ascii="Times New Roman" w:hAnsi="Times New Roman" w:cs="Times New Roman"/>
          <w:sz w:val="24"/>
          <w:szCs w:val="24"/>
          <w:lang w:val="uk-UA"/>
        </w:rPr>
        <w:lastRenderedPageBreak/>
        <w:t>магазином за адресою: Одеська область, Одеський район, місто Чорноморськ, провулок Шкільний, 2-Д з фізичною особою-підприємцем Омельченком О.М.</w:t>
      </w:r>
    </w:p>
    <w:p w14:paraId="522F385C"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7891FAA9" w14:textId="329776A8"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E02BDA"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E02BDA" w:rsidRPr="004B3889">
        <w:rPr>
          <w:rFonts w:ascii="Times New Roman" w:hAnsi="Times New Roman" w:cs="Times New Roman"/>
          <w:sz w:val="24"/>
          <w:szCs w:val="24"/>
          <w:lang w:val="uk-UA"/>
        </w:rPr>
        <w:t>, Логвін Ю., Степаненко Н., Чулков В.</w:t>
      </w:r>
      <w:r w:rsidRPr="004B3889">
        <w:rPr>
          <w:rFonts w:ascii="Times New Roman" w:hAnsi="Times New Roman" w:cs="Times New Roman"/>
          <w:sz w:val="24"/>
          <w:szCs w:val="24"/>
          <w:lang w:val="uk-UA"/>
        </w:rPr>
        <w:t xml:space="preserve"> </w:t>
      </w:r>
    </w:p>
    <w:p w14:paraId="27F59779" w14:textId="68D05F92" w:rsidR="00E02BDA" w:rsidRPr="004B3889" w:rsidRDefault="00E02BDA" w:rsidP="00194B09">
      <w:pPr>
        <w:tabs>
          <w:tab w:val="left" w:pos="851"/>
          <w:tab w:val="num" w:pos="993"/>
        </w:tabs>
        <w:spacing w:after="0" w:line="240" w:lineRule="auto"/>
        <w:ind w:firstLine="33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w:t>
      </w:r>
      <w:r w:rsidR="00AB60CA" w:rsidRPr="004B3889">
        <w:rPr>
          <w:rFonts w:ascii="Times New Roman" w:hAnsi="Times New Roman" w:cs="Times New Roman"/>
          <w:bCs/>
          <w:sz w:val="24"/>
          <w:szCs w:val="24"/>
          <w:lang w:val="uk-UA"/>
        </w:rPr>
        <w:t>даного питання</w:t>
      </w:r>
      <w:r w:rsidRPr="004B3889">
        <w:rPr>
          <w:rFonts w:ascii="Times New Roman" w:hAnsi="Times New Roman" w:cs="Times New Roman"/>
          <w:bCs/>
          <w:sz w:val="24"/>
          <w:szCs w:val="24"/>
          <w:lang w:val="uk-UA"/>
        </w:rPr>
        <w:t xml:space="preserve"> та здійснити виїзд на місце.</w:t>
      </w:r>
    </w:p>
    <w:p w14:paraId="13C0BF6C" w14:textId="77777777" w:rsidR="00E02BDA" w:rsidRPr="004B3889" w:rsidRDefault="00E02BDA"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742236E"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4F56035C" w14:textId="50ED931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94754A"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3.23 Про передачу в оренду строком на 30 років земельної ділянки площею 0,0015 га (кадастровий номер 5110800000:02:028:0030) для розміщення та обслуговування комп’ютерного залу за адресою: Одеська область, Одеський район, місто Чорноморськ, вулиця Данченка, 10 Панову О.А., Пановій Т.В.</w:t>
      </w:r>
    </w:p>
    <w:p w14:paraId="31CBB67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4B208D70" w14:textId="77777777" w:rsidR="00C17837"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Виступили: </w:t>
      </w:r>
      <w:r w:rsidR="0094754A" w:rsidRPr="004B3889">
        <w:rPr>
          <w:rFonts w:ascii="Times New Roman" w:hAnsi="Times New Roman" w:cs="Times New Roman"/>
          <w:sz w:val="24"/>
          <w:szCs w:val="24"/>
          <w:lang w:val="uk-UA"/>
        </w:rPr>
        <w:t>Калюжна</w:t>
      </w:r>
      <w:r w:rsidRPr="004B3889">
        <w:rPr>
          <w:rFonts w:ascii="Times New Roman" w:hAnsi="Times New Roman" w:cs="Times New Roman"/>
          <w:sz w:val="24"/>
          <w:szCs w:val="24"/>
          <w:lang w:val="uk-UA"/>
        </w:rPr>
        <w:t xml:space="preserve"> Л.</w:t>
      </w:r>
      <w:r w:rsidR="0094754A" w:rsidRPr="004B3889">
        <w:rPr>
          <w:rFonts w:ascii="Times New Roman" w:hAnsi="Times New Roman" w:cs="Times New Roman"/>
          <w:sz w:val="24"/>
          <w:szCs w:val="24"/>
          <w:lang w:val="uk-UA"/>
        </w:rPr>
        <w:t>, Логвін Ю.</w:t>
      </w:r>
    </w:p>
    <w:p w14:paraId="55114536" w14:textId="7EBD6FCE" w:rsidR="0094754A" w:rsidRPr="004B3889" w:rsidRDefault="0094754A"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Відкласти розгляд </w:t>
      </w:r>
      <w:r w:rsidR="00AB60CA" w:rsidRPr="004B3889">
        <w:rPr>
          <w:rFonts w:ascii="Times New Roman" w:hAnsi="Times New Roman" w:cs="Times New Roman"/>
          <w:bCs/>
          <w:sz w:val="24"/>
          <w:szCs w:val="24"/>
          <w:lang w:val="uk-UA"/>
        </w:rPr>
        <w:t xml:space="preserve">даного питання </w:t>
      </w:r>
      <w:r w:rsidRPr="004B3889">
        <w:rPr>
          <w:rFonts w:ascii="Times New Roman" w:hAnsi="Times New Roman" w:cs="Times New Roman"/>
          <w:bCs/>
          <w:sz w:val="24"/>
          <w:szCs w:val="24"/>
          <w:lang w:val="uk-UA"/>
        </w:rPr>
        <w:t xml:space="preserve"> та здійснити виїзд на місце.</w:t>
      </w:r>
    </w:p>
    <w:p w14:paraId="129900F6" w14:textId="77777777" w:rsidR="0094754A" w:rsidRPr="004B3889" w:rsidRDefault="0094754A"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bookmarkEnd w:id="9"/>
    <w:p w14:paraId="1F732C52"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207818BD" w14:textId="1EB668B9"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7B6B69"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3.24 Про припинення договору оренди землі площею 0,0054 га за (кадастровий номер 5110800000:02:025:0003) для будівництва та обслуговування будівель торгівлі адресою: Одеська область, Одеський район, місто Чорноморськ, вулиця Данченка, 3-И (колишня адреса: Одеська область, Одеський район, місто Чорноморськ, вулиця Данченка, 3-В/1) з фізичною особою-підприємцем </w:t>
      </w:r>
      <w:proofErr w:type="spellStart"/>
      <w:r w:rsidRPr="004B3889">
        <w:rPr>
          <w:rFonts w:ascii="Times New Roman" w:hAnsi="Times New Roman" w:cs="Times New Roman"/>
          <w:sz w:val="24"/>
          <w:szCs w:val="24"/>
          <w:lang w:val="uk-UA"/>
        </w:rPr>
        <w:t>Стасєвим</w:t>
      </w:r>
      <w:proofErr w:type="spellEnd"/>
      <w:r w:rsidRPr="004B3889">
        <w:rPr>
          <w:rFonts w:ascii="Times New Roman" w:hAnsi="Times New Roman" w:cs="Times New Roman"/>
          <w:sz w:val="24"/>
          <w:szCs w:val="24"/>
          <w:lang w:val="uk-UA"/>
        </w:rPr>
        <w:t xml:space="preserve"> С.Я. у зв’язку з набуттям права власності на об’єкт нерухомого майна, що розміщений на ній, іншою особою.</w:t>
      </w:r>
    </w:p>
    <w:p w14:paraId="3A59C10F"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625E90AB" w14:textId="77777777" w:rsidR="004B194F" w:rsidRPr="004B3889" w:rsidRDefault="004B194F"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3F81CF1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припинення договору оренди землі площею 0,0054 га за (кадастровий номер 5110800000:02:025:0003) для будівництва та обслуговування будівель торгівлі адресою: Одеська область, Одеський район, місто Чорноморськ, вулиця Данченка, 3-И (колишня адреса: Одеська область, Одеський район, місто Чорноморськ, вулиця Данченка, 3-В/1) з фізичною особою-підприємцем </w:t>
      </w:r>
      <w:proofErr w:type="spellStart"/>
      <w:r w:rsidRPr="004B3889">
        <w:rPr>
          <w:rFonts w:ascii="Times New Roman" w:hAnsi="Times New Roman" w:cs="Times New Roman"/>
          <w:sz w:val="24"/>
          <w:szCs w:val="24"/>
          <w:lang w:val="uk-UA"/>
        </w:rPr>
        <w:t>Стасєвим</w:t>
      </w:r>
      <w:proofErr w:type="spellEnd"/>
      <w:r w:rsidRPr="004B3889">
        <w:rPr>
          <w:rFonts w:ascii="Times New Roman" w:hAnsi="Times New Roman" w:cs="Times New Roman"/>
          <w:sz w:val="24"/>
          <w:szCs w:val="24"/>
          <w:lang w:val="uk-UA"/>
        </w:rPr>
        <w:t xml:space="preserve"> С.Я. у зв’язку з набуттям права власності на об’єкт нерухомого майна, що розміщений на ній, іншою особою»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1F28230"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7F796DA9"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7070E0E8" w14:textId="3CB5D914"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F004DE"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3.25 Про укладання додаткової угоди до договору оренди земельної ділянки</w:t>
      </w:r>
      <w:r w:rsidR="00CF65BE"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 xml:space="preserve">площею 0,0290 га (кадастровий номер 5110800000:02:005:0130) для створення озелененої території загального користування за адресою: Одеська область, Одеський район, місто Чорноморськ, проспект Миру, 37 стосовно заміни сторони орендаря з фізичною особою-підприємцем </w:t>
      </w:r>
      <w:proofErr w:type="spellStart"/>
      <w:r w:rsidRPr="004B3889">
        <w:rPr>
          <w:rFonts w:ascii="Times New Roman" w:hAnsi="Times New Roman" w:cs="Times New Roman"/>
          <w:sz w:val="24"/>
          <w:szCs w:val="24"/>
          <w:lang w:val="uk-UA"/>
        </w:rPr>
        <w:t>Штельмах</w:t>
      </w:r>
      <w:proofErr w:type="spellEnd"/>
      <w:r w:rsidRPr="004B3889">
        <w:rPr>
          <w:rFonts w:ascii="Times New Roman" w:hAnsi="Times New Roman" w:cs="Times New Roman"/>
          <w:sz w:val="24"/>
          <w:szCs w:val="24"/>
          <w:lang w:val="uk-UA"/>
        </w:rPr>
        <w:t xml:space="preserve"> І.Г.</w:t>
      </w:r>
    </w:p>
    <w:p w14:paraId="35710F81"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58D77DA7" w14:textId="77777777" w:rsidR="00F004DE" w:rsidRPr="004B3889" w:rsidRDefault="00F004DE"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5B1CCCB8" w14:textId="2019D2E3"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додаткової угоди до договору оренди земельної ділянки</w:t>
      </w:r>
      <w:r w:rsidR="00CF65BE"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 xml:space="preserve">площею 0,0290 га (кадастровий номер 5110800000:02:005:0130) для створення озелененої території загального користування за адресою: Одеська область, Одеський район, місто Чорноморськ, проспект Миру, 37 стосовно заміни сторони орендаря з фізичною особою-підприємцем </w:t>
      </w:r>
      <w:proofErr w:type="spellStart"/>
      <w:r w:rsidRPr="004B3889">
        <w:rPr>
          <w:rFonts w:ascii="Times New Roman" w:hAnsi="Times New Roman" w:cs="Times New Roman"/>
          <w:sz w:val="24"/>
          <w:szCs w:val="24"/>
          <w:lang w:val="uk-UA"/>
        </w:rPr>
        <w:t>Штельмах</w:t>
      </w:r>
      <w:proofErr w:type="spellEnd"/>
      <w:r w:rsidRPr="004B3889">
        <w:rPr>
          <w:rFonts w:ascii="Times New Roman" w:hAnsi="Times New Roman" w:cs="Times New Roman"/>
          <w:sz w:val="24"/>
          <w:szCs w:val="24"/>
          <w:lang w:val="uk-UA"/>
        </w:rPr>
        <w:t xml:space="preserve"> І.Г.»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AE68323"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7841BCD0"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p>
    <w:p w14:paraId="0CF5755F" w14:textId="24991D8A"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8621A6"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3.26 Про укладання додаткової угоди до договору оренди земельної ділянки площею 0,0530 га (кадастровий номер 5110800000:02:005:0119) для реконструкції з </w:t>
      </w:r>
      <w:r w:rsidRPr="004B3889">
        <w:rPr>
          <w:rFonts w:ascii="Times New Roman" w:hAnsi="Times New Roman" w:cs="Times New Roman"/>
          <w:sz w:val="24"/>
          <w:szCs w:val="24"/>
          <w:lang w:val="uk-UA"/>
        </w:rPr>
        <w:lastRenderedPageBreak/>
        <w:t xml:space="preserve">розширенням існуючого магазину та благоустрою прилеглої території за адресою: Одеська область, Одеський район, місто Чорноморськ, проспект Миру, 37 стосовно заміни сторони орендаря з фізичною особою-підприємцем </w:t>
      </w:r>
      <w:proofErr w:type="spellStart"/>
      <w:r w:rsidRPr="004B3889">
        <w:rPr>
          <w:rFonts w:ascii="Times New Roman" w:hAnsi="Times New Roman" w:cs="Times New Roman"/>
          <w:sz w:val="24"/>
          <w:szCs w:val="24"/>
          <w:lang w:val="uk-UA"/>
        </w:rPr>
        <w:t>Штельмах</w:t>
      </w:r>
      <w:proofErr w:type="spellEnd"/>
      <w:r w:rsidRPr="004B3889">
        <w:rPr>
          <w:rFonts w:ascii="Times New Roman" w:hAnsi="Times New Roman" w:cs="Times New Roman"/>
          <w:sz w:val="24"/>
          <w:szCs w:val="24"/>
          <w:lang w:val="uk-UA"/>
        </w:rPr>
        <w:t xml:space="preserve"> І.Г.</w:t>
      </w:r>
    </w:p>
    <w:p w14:paraId="3FA47017"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0B2A53E4" w14:textId="77777777" w:rsidR="008621A6" w:rsidRPr="004B3889" w:rsidRDefault="008621A6"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47D215D5" w14:textId="238CDE3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укладання додаткової угоди до договору оренди земельної ділянки</w:t>
      </w:r>
      <w:r w:rsidR="008621A6" w:rsidRPr="004B3889">
        <w:rPr>
          <w:rFonts w:ascii="Times New Roman" w:hAnsi="Times New Roman" w:cs="Times New Roman"/>
          <w:sz w:val="24"/>
          <w:szCs w:val="24"/>
          <w:lang w:val="uk-UA"/>
        </w:rPr>
        <w:t xml:space="preserve"> </w:t>
      </w:r>
      <w:r w:rsidRPr="004B3889">
        <w:rPr>
          <w:rFonts w:ascii="Times New Roman" w:hAnsi="Times New Roman" w:cs="Times New Roman"/>
          <w:sz w:val="24"/>
          <w:szCs w:val="24"/>
          <w:lang w:val="uk-UA"/>
        </w:rPr>
        <w:t xml:space="preserve">площею 0,0530 га (кадастровий номер 5110800000:02:005:0119) для реконструкції з розширенням існуючого магазину та благоустрою прилеглої території за адресою: Одеська область, Одеський район, місто Чорноморськ, проспект Миру, 37 стосовно заміни сторони орендаря з фізичною особою-підприємцем </w:t>
      </w:r>
      <w:proofErr w:type="spellStart"/>
      <w:r w:rsidRPr="004B3889">
        <w:rPr>
          <w:rFonts w:ascii="Times New Roman" w:hAnsi="Times New Roman" w:cs="Times New Roman"/>
          <w:sz w:val="24"/>
          <w:szCs w:val="24"/>
          <w:lang w:val="uk-UA"/>
        </w:rPr>
        <w:t>Штельмах</w:t>
      </w:r>
      <w:proofErr w:type="spellEnd"/>
      <w:r w:rsidRPr="004B3889">
        <w:rPr>
          <w:rFonts w:ascii="Times New Roman" w:hAnsi="Times New Roman" w:cs="Times New Roman"/>
          <w:sz w:val="24"/>
          <w:szCs w:val="24"/>
          <w:lang w:val="uk-UA"/>
        </w:rPr>
        <w:t xml:space="preserve"> І.Г.»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619C561B"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737BDC61" w14:textId="77777777" w:rsidR="004644C5" w:rsidRPr="004B3889" w:rsidRDefault="004644C5" w:rsidP="00194B09">
      <w:pPr>
        <w:tabs>
          <w:tab w:val="num" w:pos="0"/>
          <w:tab w:val="left" w:pos="1260"/>
        </w:tabs>
        <w:spacing w:after="0" w:line="240" w:lineRule="auto"/>
        <w:ind w:right="-109" w:firstLine="360"/>
        <w:jc w:val="both"/>
        <w:rPr>
          <w:rFonts w:ascii="Times New Roman" w:hAnsi="Times New Roman" w:cs="Times New Roman"/>
          <w:b/>
          <w:bCs/>
          <w:sz w:val="24"/>
          <w:szCs w:val="24"/>
          <w:u w:val="single"/>
          <w:lang w:val="uk-UA"/>
        </w:rPr>
      </w:pPr>
    </w:p>
    <w:p w14:paraId="677CDE04" w14:textId="3D63E91C" w:rsidR="009F5044" w:rsidRPr="004B3889" w:rsidRDefault="009833A2" w:rsidP="00194B09">
      <w:pPr>
        <w:tabs>
          <w:tab w:val="num" w:pos="0"/>
          <w:tab w:val="left" w:pos="1260"/>
        </w:tabs>
        <w:spacing w:after="0" w:line="240" w:lineRule="auto"/>
        <w:ind w:right="-109" w:firstLine="360"/>
        <w:jc w:val="both"/>
        <w:rPr>
          <w:rFonts w:ascii="Times New Roman" w:hAnsi="Times New Roman" w:cs="Times New Roman"/>
          <w:b/>
          <w:bCs/>
          <w:sz w:val="24"/>
          <w:szCs w:val="24"/>
          <w:u w:val="single"/>
          <w:lang w:val="uk-UA"/>
        </w:rPr>
      </w:pPr>
      <w:r w:rsidRPr="004B3889">
        <w:rPr>
          <w:rFonts w:ascii="Times New Roman" w:hAnsi="Times New Roman" w:cs="Times New Roman"/>
          <w:b/>
          <w:bCs/>
          <w:sz w:val="24"/>
          <w:szCs w:val="24"/>
          <w:u w:val="single"/>
          <w:lang w:val="uk-UA"/>
        </w:rPr>
        <w:t>4. Про відмову:</w:t>
      </w:r>
    </w:p>
    <w:p w14:paraId="3CF2A912" w14:textId="77777777" w:rsidR="00194B09" w:rsidRPr="004B3889" w:rsidRDefault="00194B09" w:rsidP="00194B09">
      <w:pPr>
        <w:tabs>
          <w:tab w:val="num" w:pos="0"/>
          <w:tab w:val="left" w:pos="1260"/>
        </w:tabs>
        <w:spacing w:after="0" w:line="240" w:lineRule="auto"/>
        <w:ind w:right="-109" w:firstLine="360"/>
        <w:jc w:val="both"/>
        <w:rPr>
          <w:rFonts w:ascii="Times New Roman" w:hAnsi="Times New Roman" w:cs="Times New Roman"/>
          <w:b/>
          <w:bCs/>
          <w:sz w:val="24"/>
          <w:szCs w:val="24"/>
          <w:u w:val="single"/>
          <w:lang w:val="uk-UA"/>
        </w:rPr>
      </w:pPr>
    </w:p>
    <w:p w14:paraId="7A6585F6" w14:textId="23C569E9"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b/>
          <w:bCs/>
          <w:sz w:val="24"/>
          <w:szCs w:val="24"/>
          <w:u w:val="single"/>
          <w:lang w:val="uk-UA"/>
        </w:rPr>
      </w:pPr>
      <w:r w:rsidRPr="004B3889">
        <w:rPr>
          <w:rFonts w:ascii="Times New Roman" w:hAnsi="Times New Roman" w:cs="Times New Roman"/>
          <w:b/>
          <w:bCs/>
          <w:sz w:val="24"/>
          <w:szCs w:val="24"/>
          <w:lang w:val="uk-UA"/>
        </w:rPr>
        <w:t xml:space="preserve">СЛУХАЛИ:  </w:t>
      </w:r>
      <w:r w:rsidR="004644C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4.1 Про відмову товариству з обмеженою відповідальністю «ВЕЙН ЛОГІСТИКС» у передачі в оренду земельної ділянки площею 0,1105 га (кадастровий номер 5110800000:02:026:0045) для розміщення та експлуатації будівель і споруд автомобільного транспорту та дорожнього господарства за адресою: Одеська область, Одеський район, місто Чорноморськ, вулиця Паркова, 5 (невідповідність цільового призначення).</w:t>
      </w:r>
    </w:p>
    <w:p w14:paraId="23D12282"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C2AB1CD" w14:textId="77777777" w:rsidR="004644C5" w:rsidRPr="004B3889" w:rsidRDefault="004644C5"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231F0EDA"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відмову товариству з обмеженою відповідальністю «ВЕЙН ЛОГІСТИКС» у передачі в оренду земельної ділянки площею 0,1105 га (кадастровий номер 5110800000:02:026:0045) для розміщення та експлуатації будівель і споруд автомобільного транспорту та дорожнього господарства за адресою: Одеська область, Одеський район, місто Чорноморськ, вулиця Паркова, 5 (невідповідність цільового призначення)»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9899796"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2E893FE4" w14:textId="77777777" w:rsidR="009833A2" w:rsidRPr="004B3889" w:rsidRDefault="009833A2" w:rsidP="00194B09">
      <w:pPr>
        <w:tabs>
          <w:tab w:val="num" w:pos="0"/>
          <w:tab w:val="left" w:pos="1260"/>
        </w:tabs>
        <w:spacing w:after="0" w:line="240" w:lineRule="auto"/>
        <w:ind w:right="-108" w:firstLine="330"/>
        <w:jc w:val="both"/>
        <w:rPr>
          <w:rFonts w:ascii="Times New Roman" w:hAnsi="Times New Roman" w:cs="Times New Roman"/>
          <w:sz w:val="24"/>
          <w:szCs w:val="24"/>
          <w:lang w:val="uk-UA"/>
        </w:rPr>
      </w:pPr>
    </w:p>
    <w:p w14:paraId="6264E4F8" w14:textId="589297B5"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4644C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4.2 Про відмову товариству з обмеженою відповідальністю «РІАЛ ІСТЕЙТ» у наданні дозволу на розроблення проєкту землеустрою щодо відведення в оренду земельної ділянки за адресою: Одеська область, Одеський район, місто Чорноморськ, вулиця Парусна, 16а (невідповідність нормам статті 123 Земельного кодексу України).</w:t>
      </w:r>
    </w:p>
    <w:p w14:paraId="53B0E173"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371173BB" w14:textId="77777777" w:rsidR="004644C5" w:rsidRPr="004B3889" w:rsidRDefault="004644C5"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165912A5"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відмову товариству з обмеженою відповідальністю «РІАЛ ІСТЕЙТ» у наданні дозволу на розроблення проєкту землеустрою щодо відведення в оренду земельної ділянки за адресою: Одеська область, Одеський район, місто Чорноморськ, вулиця Парусна, 16а (невідповідність нормам статті 123 Земельного кодексу України)»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722CF504"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1C099AE" w14:textId="77777777" w:rsidR="009833A2" w:rsidRPr="004B3889" w:rsidRDefault="009833A2" w:rsidP="00194B09">
      <w:pPr>
        <w:tabs>
          <w:tab w:val="num" w:pos="0"/>
          <w:tab w:val="left" w:pos="1260"/>
        </w:tabs>
        <w:spacing w:after="0" w:line="240" w:lineRule="auto"/>
        <w:ind w:right="-108" w:firstLine="330"/>
        <w:jc w:val="both"/>
        <w:rPr>
          <w:rFonts w:ascii="Times New Roman" w:hAnsi="Times New Roman" w:cs="Times New Roman"/>
          <w:sz w:val="24"/>
          <w:szCs w:val="24"/>
          <w:lang w:val="uk-UA"/>
        </w:rPr>
      </w:pPr>
    </w:p>
    <w:p w14:paraId="14D4928A" w14:textId="64E6192B"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4644C5"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4.3 Про відмову товариству з обмеженою відповідальністю "ВІМАЙС ІНТЕР ГРУП" у передачі в оренду земельної ділянки площею 2,1592 га (кадастровий номер 5110800000:03:001:0307), вид цільового призначення: 12.02 – для розміщення та експлуатації будівель і споруд морського транспорту за адресою: Одеська область, Одеський район, село Бурлача Балка, вулиця Центральна, 99-Д.</w:t>
      </w:r>
    </w:p>
    <w:p w14:paraId="3A0661F2"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lastRenderedPageBreak/>
        <w:t xml:space="preserve">Інформація Коваль О. </w:t>
      </w:r>
    </w:p>
    <w:p w14:paraId="6152BEA6" w14:textId="71611286" w:rsidR="004644C5" w:rsidRPr="004B3889" w:rsidRDefault="004644C5"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Виступила Калюжна Л.</w:t>
      </w:r>
      <w:r w:rsidR="00BA2243" w:rsidRPr="004B3889">
        <w:rPr>
          <w:rFonts w:ascii="Times New Roman" w:hAnsi="Times New Roman" w:cs="Times New Roman"/>
          <w:sz w:val="24"/>
          <w:szCs w:val="24"/>
          <w:lang w:val="uk-UA"/>
        </w:rPr>
        <w:t>, Яровий Д., Павлова Є.</w:t>
      </w:r>
      <w:r w:rsidRPr="004B3889">
        <w:rPr>
          <w:rFonts w:ascii="Times New Roman" w:hAnsi="Times New Roman" w:cs="Times New Roman"/>
          <w:sz w:val="24"/>
          <w:szCs w:val="24"/>
          <w:lang w:val="uk-UA"/>
        </w:rPr>
        <w:t xml:space="preserve"> </w:t>
      </w:r>
    </w:p>
    <w:p w14:paraId="6639DA76" w14:textId="11996D56"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відмову товариству з обмеженою відповідальністю "ВІМАЙС ІНТЕР ГРУП" у передачі в оренду земельної ділянки площею 2,1592 га (кадастровий номер 5110800000:03:001:0307), вид цільового призначення: 12.02 – для розміщення та експлуатації будівель і споруд морського транспорту за адресою: Одеська область, Одеський район, село Бурлача Балка, вулиця Центральна, 99-Д</w:t>
      </w:r>
      <w:r w:rsidR="00FC4DB6" w:rsidRPr="004B3889">
        <w:rPr>
          <w:rFonts w:ascii="Times New Roman" w:hAnsi="Times New Roman" w:cs="Times New Roman"/>
          <w:sz w:val="24"/>
          <w:szCs w:val="24"/>
          <w:lang w:val="uk-UA"/>
        </w:rPr>
        <w:t>»</w:t>
      </w:r>
      <w:r w:rsidR="00342F61" w:rsidRPr="004B3889">
        <w:rPr>
          <w:rFonts w:ascii="Times New Roman" w:hAnsi="Times New Roman" w:cs="Times New Roman"/>
          <w:sz w:val="24"/>
          <w:szCs w:val="24"/>
          <w:lang w:val="uk-UA"/>
        </w:rPr>
        <w:t xml:space="preserve"> </w:t>
      </w:r>
      <w:r w:rsidR="00FC4DB6" w:rsidRPr="004B3889">
        <w:rPr>
          <w:rFonts w:ascii="Times New Roman" w:hAnsi="Times New Roman" w:cs="Times New Roman"/>
          <w:sz w:val="24"/>
          <w:szCs w:val="24"/>
          <w:lang w:val="uk-UA"/>
        </w:rPr>
        <w:t>(</w:t>
      </w:r>
      <w:r w:rsidR="00342F61" w:rsidRPr="004B3889">
        <w:rPr>
          <w:rFonts w:ascii="Times New Roman" w:hAnsi="Times New Roman" w:cs="Times New Roman"/>
          <w:sz w:val="24"/>
          <w:szCs w:val="24"/>
          <w:lang w:val="uk-UA"/>
        </w:rPr>
        <w:t>у зв’язку з необхідністю узгодження меж землекористувача з ДП «АМПУ» та вирішення питання щодо погашення суми збитків/упущеної вигоди</w:t>
      </w:r>
      <w:r w:rsidR="00FC4DB6" w:rsidRPr="004B3889">
        <w:rPr>
          <w:rFonts w:ascii="Times New Roman" w:hAnsi="Times New Roman" w:cs="Times New Roman"/>
          <w:sz w:val="24"/>
          <w:szCs w:val="24"/>
          <w:lang w:val="uk-UA"/>
        </w:rPr>
        <w:t>)</w:t>
      </w:r>
      <w:r w:rsidRPr="004B3889">
        <w:rPr>
          <w:rFonts w:ascii="Times New Roman" w:hAnsi="Times New Roman" w:cs="Times New Roman"/>
          <w:sz w:val="24"/>
          <w:szCs w:val="24"/>
          <w:lang w:val="uk-UA"/>
        </w:rPr>
        <w:t xml:space="preserve">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547ECB7D"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1F516676"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10D46D80" w14:textId="146C89DC"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9D6368"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4.4 Про відмову </w:t>
      </w:r>
      <w:proofErr w:type="spellStart"/>
      <w:r w:rsidRPr="004B3889">
        <w:rPr>
          <w:rFonts w:ascii="Times New Roman" w:hAnsi="Times New Roman" w:cs="Times New Roman"/>
          <w:sz w:val="24"/>
          <w:szCs w:val="24"/>
          <w:lang w:val="uk-UA"/>
        </w:rPr>
        <w:t>Ком’яковій</w:t>
      </w:r>
      <w:proofErr w:type="spellEnd"/>
      <w:r w:rsidRPr="004B3889">
        <w:rPr>
          <w:rFonts w:ascii="Times New Roman" w:hAnsi="Times New Roman" w:cs="Times New Roman"/>
          <w:sz w:val="24"/>
          <w:szCs w:val="24"/>
          <w:lang w:val="uk-UA"/>
        </w:rPr>
        <w:t xml:space="preserve"> Т.В. у затвердженні технічної документації із землеустрою щодо встановлення (відновлення) меж земельної ділянки площею 0,0034 га (кадастровий номер: 5110800000:02:025:0190) в натурі (на місцевості) для будівництва індивідуальних гаражів за адресою: Одеська область, Одеський район, місто Чорноморськ, вулиця Паркова, 22-Г/3 з подальшою передачею у власність у зв’язку з невідповідністю містобудівної документації. </w:t>
      </w:r>
    </w:p>
    <w:p w14:paraId="4079768E"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419788BB" w14:textId="77777777" w:rsidR="009D6368" w:rsidRPr="004B3889" w:rsidRDefault="009D6368"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5D4C459D"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відмову </w:t>
      </w:r>
      <w:proofErr w:type="spellStart"/>
      <w:r w:rsidRPr="004B3889">
        <w:rPr>
          <w:rFonts w:ascii="Times New Roman" w:hAnsi="Times New Roman" w:cs="Times New Roman"/>
          <w:sz w:val="24"/>
          <w:szCs w:val="24"/>
          <w:lang w:val="uk-UA"/>
        </w:rPr>
        <w:t>Ком’яковій</w:t>
      </w:r>
      <w:proofErr w:type="spellEnd"/>
      <w:r w:rsidRPr="004B3889">
        <w:rPr>
          <w:rFonts w:ascii="Times New Roman" w:hAnsi="Times New Roman" w:cs="Times New Roman"/>
          <w:sz w:val="24"/>
          <w:szCs w:val="24"/>
          <w:lang w:val="uk-UA"/>
        </w:rPr>
        <w:t xml:space="preserve"> Т.В. у затвердженні технічної документації із землеустрою щодо встановлення (відновлення) меж земельної ділянки площею 0,0034 га (кадастровий номер: 5110800000:02:025:0190) в натурі (на місцевості) для будівництва індивідуальних гаражів за адресою: Одеська область, Одеський район, місто Чорноморськ, вулиця Паркова, 22-Г/3 з подальшою передачею у власність у зв’язку з невідповідністю містобудівної документації»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52177685"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692AA807" w14:textId="77777777" w:rsidR="009833A2" w:rsidRPr="004B3889" w:rsidRDefault="009833A2" w:rsidP="00194B09">
      <w:pPr>
        <w:tabs>
          <w:tab w:val="num" w:pos="0"/>
          <w:tab w:val="left" w:pos="1260"/>
        </w:tabs>
        <w:spacing w:after="0" w:line="240" w:lineRule="auto"/>
        <w:ind w:right="-109" w:firstLine="360"/>
        <w:jc w:val="both"/>
        <w:rPr>
          <w:rFonts w:ascii="Times New Roman" w:hAnsi="Times New Roman" w:cs="Times New Roman"/>
          <w:sz w:val="24"/>
          <w:szCs w:val="24"/>
          <w:lang w:val="uk-UA"/>
        </w:rPr>
      </w:pPr>
    </w:p>
    <w:p w14:paraId="247CFAF9" w14:textId="70D2EBF9"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9D6368"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4.5 Про відмову ЧОРНОМОРСЬКОМУ МІСЬКОМУ СПОЖИВЧОМУ ТОВАРИСТВУ у наданні дозволу на розроблення технічної документації із землеустрою щодо поділу та об’єднання земельної ділянки площею 0,6453 га (кадастровий номер 5110800000:02:028:0081) для будівництва об’єкту транспортної інфраструктури – автостоянка у зв’язку з відсутністю містобудівної документації відповідно до якої можливо визначити планувальну організацію та розвиток території.</w:t>
      </w:r>
    </w:p>
    <w:p w14:paraId="69B4E18B"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69E577A" w14:textId="77777777" w:rsidR="009D6368" w:rsidRPr="004B3889" w:rsidRDefault="009D6368"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63B51594"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відмову ЧОРНОМОРСЬКОМУ МІСЬКОМУ СПОЖИВЧОМУ ТОВАРИСТВУ у наданні дозволу на розроблення технічної документації із землеустрою щодо поділу та об’єднання земельної ділянки площею 0,6453 га (кадастровий номер 5110800000:02:028:0081) для будівництва об’єкту транспортної інфраструктури – автостоянка у зв’язку з відсутністю містобудівної документації відповідно до якої можливо визначити планувальну організацію та розвиток території»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3509B0B3"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45BB064E" w14:textId="16DE2DFA" w:rsidR="009D6368" w:rsidRPr="004B3889" w:rsidRDefault="009D6368" w:rsidP="00194B09">
      <w:pPr>
        <w:tabs>
          <w:tab w:val="num" w:pos="0"/>
          <w:tab w:val="left" w:pos="1260"/>
        </w:tabs>
        <w:spacing w:after="0" w:line="240" w:lineRule="auto"/>
        <w:ind w:right="-108" w:firstLine="330"/>
        <w:jc w:val="both"/>
        <w:rPr>
          <w:rFonts w:ascii="Times New Roman" w:hAnsi="Times New Roman" w:cs="Times New Roman"/>
          <w:b/>
          <w:bCs/>
          <w:sz w:val="24"/>
          <w:szCs w:val="24"/>
          <w:u w:val="single"/>
          <w:lang w:val="uk-UA"/>
        </w:rPr>
      </w:pPr>
    </w:p>
    <w:p w14:paraId="649692E1" w14:textId="77777777" w:rsidR="0037395D" w:rsidRPr="004B3889" w:rsidRDefault="0037395D" w:rsidP="00194B09">
      <w:pPr>
        <w:tabs>
          <w:tab w:val="num" w:pos="0"/>
          <w:tab w:val="left" w:pos="1260"/>
        </w:tabs>
        <w:spacing w:after="0" w:line="240" w:lineRule="auto"/>
        <w:ind w:right="-108" w:firstLine="330"/>
        <w:jc w:val="both"/>
        <w:rPr>
          <w:rFonts w:ascii="Times New Roman" w:hAnsi="Times New Roman" w:cs="Times New Roman"/>
          <w:b/>
          <w:bCs/>
          <w:sz w:val="24"/>
          <w:szCs w:val="24"/>
          <w:u w:val="single"/>
          <w:lang w:val="uk-UA"/>
        </w:rPr>
      </w:pPr>
    </w:p>
    <w:p w14:paraId="04C82E19" w14:textId="4D14D32A" w:rsidR="009833A2" w:rsidRPr="004B3889" w:rsidRDefault="009D6368" w:rsidP="00194B09">
      <w:pPr>
        <w:tabs>
          <w:tab w:val="num" w:pos="0"/>
          <w:tab w:val="left" w:pos="1260"/>
        </w:tabs>
        <w:spacing w:after="0" w:line="240" w:lineRule="auto"/>
        <w:ind w:right="-108" w:firstLine="330"/>
        <w:jc w:val="both"/>
        <w:rPr>
          <w:rFonts w:ascii="Times New Roman" w:hAnsi="Times New Roman" w:cs="Times New Roman"/>
          <w:b/>
          <w:bCs/>
          <w:sz w:val="24"/>
          <w:szCs w:val="24"/>
          <w:u w:val="single"/>
          <w:lang w:val="uk-UA"/>
        </w:rPr>
      </w:pPr>
      <w:r w:rsidRPr="004B3889">
        <w:rPr>
          <w:rFonts w:ascii="Times New Roman" w:hAnsi="Times New Roman" w:cs="Times New Roman"/>
          <w:b/>
          <w:bCs/>
          <w:sz w:val="24"/>
          <w:szCs w:val="24"/>
          <w:u w:val="single"/>
          <w:lang w:val="uk-UA"/>
        </w:rPr>
        <w:t>18.</w:t>
      </w:r>
      <w:r w:rsidR="009833A2" w:rsidRPr="004B3889">
        <w:rPr>
          <w:rFonts w:ascii="Times New Roman" w:hAnsi="Times New Roman" w:cs="Times New Roman"/>
          <w:b/>
          <w:bCs/>
          <w:sz w:val="24"/>
          <w:szCs w:val="24"/>
          <w:u w:val="single"/>
          <w:lang w:val="uk-UA"/>
        </w:rPr>
        <w:t>5. Про внесення змін в рішення ради:</w:t>
      </w:r>
    </w:p>
    <w:p w14:paraId="32F5DA09" w14:textId="77777777" w:rsidR="00194B09" w:rsidRPr="004B3889" w:rsidRDefault="00194B09" w:rsidP="00194B09">
      <w:pPr>
        <w:tabs>
          <w:tab w:val="num" w:pos="0"/>
          <w:tab w:val="left" w:pos="1260"/>
        </w:tabs>
        <w:spacing w:after="0" w:line="240" w:lineRule="auto"/>
        <w:ind w:right="-108" w:firstLine="330"/>
        <w:jc w:val="both"/>
        <w:rPr>
          <w:rFonts w:ascii="Times New Roman" w:hAnsi="Times New Roman" w:cs="Times New Roman"/>
          <w:b/>
          <w:bCs/>
          <w:sz w:val="24"/>
          <w:szCs w:val="24"/>
          <w:u w:val="single"/>
          <w:lang w:val="uk-UA"/>
        </w:rPr>
      </w:pPr>
    </w:p>
    <w:p w14:paraId="0E9D1A66" w14:textId="76BFB506"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F66E01"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 xml:space="preserve">5.1 Про внесення змін до рішення Чорноморської міської ради Одеського району Одеської області від 21.02.2020 № 548-VII «Про передачу </w:t>
      </w:r>
      <w:r w:rsidRPr="004B3889">
        <w:rPr>
          <w:rFonts w:ascii="Times New Roman" w:hAnsi="Times New Roman" w:cs="Times New Roman"/>
          <w:sz w:val="24"/>
          <w:szCs w:val="24"/>
          <w:lang w:val="uk-UA" w:eastAsia="uk-UA"/>
        </w:rPr>
        <w:t xml:space="preserve">будівлі дитячого садка за </w:t>
      </w:r>
      <w:r w:rsidRPr="004B3889">
        <w:rPr>
          <w:rFonts w:ascii="Times New Roman" w:hAnsi="Times New Roman" w:cs="Times New Roman"/>
          <w:sz w:val="24"/>
          <w:szCs w:val="24"/>
          <w:lang w:val="uk-UA" w:eastAsia="uk-UA"/>
        </w:rPr>
        <w:lastRenderedPageBreak/>
        <w:t>адресою: Одеська область, м. Чорноморськ, провулок Шкільний, 6-Б, разом  із земельною ділянкою і</w:t>
      </w:r>
      <w:r w:rsidRPr="004B3889">
        <w:rPr>
          <w:rFonts w:ascii="Times New Roman" w:hAnsi="Times New Roman" w:cs="Times New Roman"/>
          <w:sz w:val="24"/>
          <w:szCs w:val="24"/>
          <w:lang w:val="uk-UA"/>
        </w:rPr>
        <w:t>з оперативного управління (балансу) управління комунальної власності та земельних відносин Чорноморської  міської ради Одеської області в оперативне управління (на баланс) відділу освіти Чорноморської міської ради Одеської області» стосовно передачі у постійне користування управлінню освіти Чорноморської міської ради Одеського району Одеської області земельної ділянки площею 0,6274 га (кадастровий номер 5110800000:02:024:0120) за адресою: Одеська область, Одеський район, м Чорноморськ, провулок Шкільний, 6-Б.</w:t>
      </w:r>
    </w:p>
    <w:p w14:paraId="3C0A8010"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05EF77B9" w14:textId="77777777" w:rsidR="00F66E01" w:rsidRPr="004B3889" w:rsidRDefault="00F66E01"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19748813"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 xml:space="preserve">проєкт рішення «Про внесення змін до рішення Чорноморської міської ради Одеського району Одеської області від 21.02.2020 № 548-VII «Про передачу </w:t>
      </w:r>
      <w:r w:rsidRPr="004B3889">
        <w:rPr>
          <w:rFonts w:ascii="Times New Roman" w:hAnsi="Times New Roman" w:cs="Times New Roman"/>
          <w:sz w:val="24"/>
          <w:szCs w:val="24"/>
          <w:lang w:val="uk-UA" w:eastAsia="uk-UA"/>
        </w:rPr>
        <w:t>будівлі дитячого садка за адресою: Одеська область, м. Чорноморськ, провулок Шкільний, 6-Б, разом  із земельною ділянкою і</w:t>
      </w:r>
      <w:r w:rsidRPr="004B3889">
        <w:rPr>
          <w:rFonts w:ascii="Times New Roman" w:hAnsi="Times New Roman" w:cs="Times New Roman"/>
          <w:sz w:val="24"/>
          <w:szCs w:val="24"/>
          <w:lang w:val="uk-UA"/>
        </w:rPr>
        <w:t>з оперативного управління (балансу) управління комунальної власності та земельних відносин Чорноморської  міської ради Одеської області в оперативне управління (на баланс) відділу освіти Чорноморської міської ради Одеської області» стосовно передачі у постійне користування управлінню освіти Чорноморської міської ради Одеського району Одеської області земельної ділянки площею 0,6274 га (кадастровий номер 5110800000:02:024:0120) за адресою: Одеська область, Одеський район, м Чорноморськ, провулок Шкільний, 6-Б»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2694F3C8" w14:textId="77777777" w:rsidR="009833A2"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3B58FFF2" w14:textId="77777777" w:rsidR="009833A2" w:rsidRPr="004B3889" w:rsidRDefault="009833A2" w:rsidP="00194B09">
      <w:pPr>
        <w:tabs>
          <w:tab w:val="num" w:pos="0"/>
          <w:tab w:val="left" w:pos="1260"/>
        </w:tabs>
        <w:spacing w:after="0" w:line="240" w:lineRule="auto"/>
        <w:ind w:right="-108" w:firstLine="330"/>
        <w:jc w:val="both"/>
        <w:rPr>
          <w:rFonts w:ascii="Times New Roman" w:hAnsi="Times New Roman" w:cs="Times New Roman"/>
          <w:sz w:val="24"/>
          <w:szCs w:val="24"/>
          <w:lang w:val="uk-UA"/>
        </w:rPr>
      </w:pPr>
    </w:p>
    <w:p w14:paraId="605FBAE8" w14:textId="45E7439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СЛУХАЛИ: </w:t>
      </w:r>
      <w:r w:rsidR="00F66E01" w:rsidRPr="004B3889">
        <w:rPr>
          <w:rFonts w:ascii="Times New Roman" w:hAnsi="Times New Roman" w:cs="Times New Roman"/>
          <w:sz w:val="24"/>
          <w:szCs w:val="24"/>
          <w:lang w:val="uk-UA"/>
        </w:rPr>
        <w:t>18.</w:t>
      </w:r>
      <w:r w:rsidRPr="004B3889">
        <w:rPr>
          <w:rFonts w:ascii="Times New Roman" w:hAnsi="Times New Roman" w:cs="Times New Roman"/>
          <w:sz w:val="24"/>
          <w:szCs w:val="24"/>
          <w:lang w:val="uk-UA"/>
        </w:rPr>
        <w:t>5.2 Про внесення змін до рішення Чорноморської міської ради Одеського району Одеської області від 16.06.2017 № 249/22-VII «Про погодження та затвердження технічної документації із землеустрою щодо поділу земельної ділянки площею 0,7981 га товариству з обмеженою відповідальністю будівельній фірмі «МОНОЛІТ» за адресою: Одеська область, м. Чорноморськ, 14 мікрорайон», а саме: передати в оренду земельну ділянку площею 0,0250 га (кадастровий номер 5110800000:02:019:0147), земельну ділянку площею 0,5708 га (кадастровий номер 5110800000:02:019:0144) вилучити з орендного користування.</w:t>
      </w:r>
    </w:p>
    <w:p w14:paraId="539247DF"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Інформація Коваль О. </w:t>
      </w:r>
    </w:p>
    <w:p w14:paraId="10446382" w14:textId="77777777" w:rsidR="002C5B84" w:rsidRPr="004B3889" w:rsidRDefault="002C5B84"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sz w:val="24"/>
          <w:szCs w:val="24"/>
          <w:lang w:val="uk-UA"/>
        </w:rPr>
        <w:t xml:space="preserve">Виступила Калюжна Л. </w:t>
      </w:r>
    </w:p>
    <w:p w14:paraId="7075578D" w14:textId="77777777" w:rsidR="009833A2" w:rsidRPr="004B3889" w:rsidRDefault="009833A2" w:rsidP="00194B09">
      <w:pPr>
        <w:spacing w:after="0" w:line="240" w:lineRule="auto"/>
        <w:ind w:right="-109" w:firstLine="360"/>
        <w:jc w:val="both"/>
        <w:rPr>
          <w:rFonts w:ascii="Times New Roman" w:hAnsi="Times New Roman" w:cs="Times New Roman"/>
          <w:sz w:val="24"/>
          <w:szCs w:val="24"/>
          <w:lang w:val="uk-UA"/>
        </w:rPr>
      </w:pPr>
      <w:r w:rsidRPr="004B3889">
        <w:rPr>
          <w:rFonts w:ascii="Times New Roman" w:hAnsi="Times New Roman" w:cs="Times New Roman"/>
          <w:b/>
          <w:bCs/>
          <w:sz w:val="24"/>
          <w:szCs w:val="24"/>
          <w:lang w:val="uk-UA"/>
        </w:rPr>
        <w:t xml:space="preserve">ВИРІШИЛИ: </w:t>
      </w:r>
      <w:r w:rsidRPr="004B3889">
        <w:rPr>
          <w:rFonts w:ascii="Times New Roman" w:hAnsi="Times New Roman" w:cs="Times New Roman"/>
          <w:bCs/>
          <w:sz w:val="24"/>
          <w:szCs w:val="24"/>
          <w:lang w:val="uk-UA"/>
        </w:rPr>
        <w:t xml:space="preserve">Рекомендувати міській раді включити </w:t>
      </w:r>
      <w:r w:rsidRPr="004B3889">
        <w:rPr>
          <w:rFonts w:ascii="Times New Roman" w:hAnsi="Times New Roman" w:cs="Times New Roman"/>
          <w:sz w:val="24"/>
          <w:szCs w:val="24"/>
          <w:lang w:val="uk-UA"/>
        </w:rPr>
        <w:t>проєкт рішення «Про внесення змін до рішення Чорноморської міської ради Одеського району Одеської області від 16.06.2017 № 249/22-VII «Про погодження та затвердження технічної документації із землеустрою щодо поділу земельної ділянки площею 0,7981 га товариству з обмеженою відповідальністю будівельній фірмі «МОНОЛІТ» за адресою: Одеська область, м. Чорноморськ, 14 мікрорайон», а саме: передати в оренду земельну ділянку площею 0,0250 га (кадастровий номер 5110800000:02:019:0147), земельну ділянку площею 0,5708 га (кадастровий номер 5110800000:02:019:0144) вилучити з орендного користування» до порядку денного сесії ради та затвердити (прийняти) даний  проєкт рішення</w:t>
      </w:r>
      <w:r w:rsidRPr="004B3889">
        <w:rPr>
          <w:rFonts w:ascii="Times New Roman" w:hAnsi="Times New Roman" w:cs="Times New Roman"/>
          <w:bCs/>
          <w:sz w:val="24"/>
          <w:szCs w:val="24"/>
          <w:lang w:val="uk-UA"/>
        </w:rPr>
        <w:t>.</w:t>
      </w:r>
    </w:p>
    <w:p w14:paraId="56B0F365" w14:textId="77777777" w:rsidR="00E40698" w:rsidRPr="004B3889" w:rsidRDefault="009833A2"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r w:rsidRPr="004B3889">
        <w:rPr>
          <w:b/>
          <w:sz w:val="24"/>
          <w:szCs w:val="24"/>
          <w:lang w:val="uk-UA"/>
        </w:rPr>
        <w:t xml:space="preserve">Результати голосування: </w:t>
      </w:r>
      <w:r w:rsidRPr="004B3889">
        <w:rPr>
          <w:rStyle w:val="fontstyle01"/>
          <w:rFonts w:ascii="Times New Roman" w:hAnsi="Times New Roman" w:cs="Times New Roman"/>
          <w:b/>
          <w:bCs/>
          <w:color w:val="auto"/>
          <w:sz w:val="24"/>
          <w:szCs w:val="24"/>
          <w:lang w:val="uk-UA"/>
        </w:rPr>
        <w:t xml:space="preserve">за -  6, проти - 0, утримались – 0 </w:t>
      </w:r>
    </w:p>
    <w:p w14:paraId="20FD5C8F" w14:textId="77777777" w:rsidR="00E40698" w:rsidRPr="004B3889" w:rsidRDefault="00E40698" w:rsidP="00194B09">
      <w:pPr>
        <w:pStyle w:val="a5"/>
        <w:tabs>
          <w:tab w:val="left" w:pos="0"/>
          <w:tab w:val="left" w:pos="993"/>
          <w:tab w:val="left" w:pos="4820"/>
        </w:tabs>
        <w:ind w:left="0" w:firstLine="567"/>
        <w:jc w:val="right"/>
        <w:rPr>
          <w:rStyle w:val="fontstyle01"/>
          <w:rFonts w:ascii="Times New Roman" w:hAnsi="Times New Roman" w:cs="Times New Roman"/>
          <w:b/>
          <w:bCs/>
          <w:color w:val="auto"/>
          <w:sz w:val="24"/>
          <w:szCs w:val="24"/>
          <w:lang w:val="uk-UA"/>
        </w:rPr>
      </w:pPr>
    </w:p>
    <w:p w14:paraId="7D6E9535" w14:textId="3BC92451" w:rsidR="00A440E9" w:rsidRPr="004B3889" w:rsidRDefault="00A440E9" w:rsidP="00194B09">
      <w:pPr>
        <w:pStyle w:val="a3"/>
        <w:tabs>
          <w:tab w:val="left" w:pos="0"/>
          <w:tab w:val="left" w:pos="709"/>
        </w:tabs>
        <w:ind w:right="-1" w:firstLine="426"/>
        <w:jc w:val="both"/>
        <w:rPr>
          <w:rFonts w:ascii="Times New Roman" w:hAnsi="Times New Roman" w:cs="Times New Roman"/>
          <w:b/>
          <w:sz w:val="24"/>
          <w:szCs w:val="24"/>
          <w:lang w:val="uk-UA"/>
        </w:rPr>
      </w:pPr>
    </w:p>
    <w:p w14:paraId="2E830C52" w14:textId="747C77E8" w:rsidR="00C576B3" w:rsidRPr="004B3889" w:rsidRDefault="00C576B3" w:rsidP="00194B09">
      <w:pPr>
        <w:pStyle w:val="a3"/>
        <w:tabs>
          <w:tab w:val="left" w:pos="0"/>
          <w:tab w:val="left" w:pos="709"/>
        </w:tabs>
        <w:ind w:right="-1" w:firstLine="426"/>
        <w:jc w:val="both"/>
        <w:rPr>
          <w:rFonts w:ascii="Times New Roman" w:hAnsi="Times New Roman" w:cs="Times New Roman"/>
          <w:b/>
          <w:sz w:val="24"/>
          <w:szCs w:val="24"/>
          <w:lang w:val="uk-UA"/>
        </w:rPr>
      </w:pPr>
    </w:p>
    <w:p w14:paraId="6611027B" w14:textId="5EB9AD9A" w:rsidR="00C576B3" w:rsidRPr="004B3889" w:rsidRDefault="00C576B3" w:rsidP="00194B09">
      <w:pPr>
        <w:pStyle w:val="a3"/>
        <w:tabs>
          <w:tab w:val="left" w:pos="0"/>
          <w:tab w:val="left" w:pos="709"/>
        </w:tabs>
        <w:ind w:right="-1" w:firstLine="426"/>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Голова постійної комісії </w:t>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t xml:space="preserve">Лідія КАЛЮЖНА </w:t>
      </w:r>
    </w:p>
    <w:p w14:paraId="1445DEEB" w14:textId="57858C0D" w:rsidR="00C576B3" w:rsidRPr="004B3889" w:rsidRDefault="00C576B3" w:rsidP="00194B09">
      <w:pPr>
        <w:pStyle w:val="a3"/>
        <w:tabs>
          <w:tab w:val="left" w:pos="0"/>
          <w:tab w:val="left" w:pos="709"/>
        </w:tabs>
        <w:ind w:right="-1" w:firstLine="426"/>
        <w:jc w:val="both"/>
        <w:rPr>
          <w:rFonts w:ascii="Times New Roman" w:hAnsi="Times New Roman" w:cs="Times New Roman"/>
          <w:bCs/>
          <w:sz w:val="24"/>
          <w:szCs w:val="24"/>
          <w:lang w:val="uk-UA"/>
        </w:rPr>
      </w:pPr>
    </w:p>
    <w:p w14:paraId="395AAEC8" w14:textId="084C47B9" w:rsidR="00C576B3" w:rsidRPr="004B3889" w:rsidRDefault="00C576B3" w:rsidP="00194B09">
      <w:pPr>
        <w:pStyle w:val="a3"/>
        <w:tabs>
          <w:tab w:val="left" w:pos="0"/>
          <w:tab w:val="left" w:pos="709"/>
        </w:tabs>
        <w:ind w:right="-1" w:firstLine="426"/>
        <w:jc w:val="both"/>
        <w:rPr>
          <w:rFonts w:ascii="Times New Roman" w:hAnsi="Times New Roman" w:cs="Times New Roman"/>
          <w:bCs/>
          <w:sz w:val="24"/>
          <w:szCs w:val="24"/>
          <w:lang w:val="uk-UA"/>
        </w:rPr>
      </w:pPr>
      <w:r w:rsidRPr="004B3889">
        <w:rPr>
          <w:rFonts w:ascii="Times New Roman" w:hAnsi="Times New Roman" w:cs="Times New Roman"/>
          <w:bCs/>
          <w:sz w:val="24"/>
          <w:szCs w:val="24"/>
          <w:lang w:val="uk-UA"/>
        </w:rPr>
        <w:t xml:space="preserve">Секретар постійної комісії </w:t>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r>
      <w:r w:rsidRPr="004B3889">
        <w:rPr>
          <w:rFonts w:ascii="Times New Roman" w:hAnsi="Times New Roman" w:cs="Times New Roman"/>
          <w:bCs/>
          <w:sz w:val="24"/>
          <w:szCs w:val="24"/>
          <w:lang w:val="uk-UA"/>
        </w:rPr>
        <w:tab/>
        <w:t xml:space="preserve">Юрій ЛОГВІН </w:t>
      </w:r>
    </w:p>
    <w:sectPr w:rsidR="00C576B3" w:rsidRPr="004B3889" w:rsidSect="00194B09">
      <w:headerReference w:type="default" r:id="rId8"/>
      <w:footerReference w:type="default" r:id="rId9"/>
      <w:pgSz w:w="11906" w:h="16838"/>
      <w:pgMar w:top="851"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9EE9" w14:textId="77777777" w:rsidR="00157364" w:rsidRDefault="00157364" w:rsidP="008C38FA">
      <w:pPr>
        <w:spacing w:after="0" w:line="240" w:lineRule="auto"/>
      </w:pPr>
      <w:r>
        <w:separator/>
      </w:r>
    </w:p>
  </w:endnote>
  <w:endnote w:type="continuationSeparator" w:id="0">
    <w:p w14:paraId="4B686349" w14:textId="77777777" w:rsidR="00157364" w:rsidRDefault="00157364" w:rsidP="008C3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49B0" w14:textId="5E8F154F" w:rsidR="00384675" w:rsidRDefault="00384675">
    <w:pPr>
      <w:pStyle w:val="aa"/>
      <w:jc w:val="right"/>
    </w:pPr>
  </w:p>
  <w:p w14:paraId="3F18D358" w14:textId="77777777" w:rsidR="00384675" w:rsidRDefault="0038467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D68D6" w14:textId="77777777" w:rsidR="00157364" w:rsidRDefault="00157364" w:rsidP="008C38FA">
      <w:pPr>
        <w:spacing w:after="0" w:line="240" w:lineRule="auto"/>
      </w:pPr>
      <w:r>
        <w:separator/>
      </w:r>
    </w:p>
  </w:footnote>
  <w:footnote w:type="continuationSeparator" w:id="0">
    <w:p w14:paraId="4076AE3D" w14:textId="77777777" w:rsidR="00157364" w:rsidRDefault="00157364" w:rsidP="008C3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88883"/>
      <w:docPartObj>
        <w:docPartGallery w:val="Page Numbers (Top of Page)"/>
        <w:docPartUnique/>
      </w:docPartObj>
    </w:sdtPr>
    <w:sdtEndPr/>
    <w:sdtContent>
      <w:p w14:paraId="0326102E" w14:textId="5BD99218" w:rsidR="00194B09" w:rsidRDefault="00194B09">
        <w:pPr>
          <w:pStyle w:val="a8"/>
          <w:jc w:val="center"/>
        </w:pPr>
        <w:r>
          <w:fldChar w:fldCharType="begin"/>
        </w:r>
        <w:r>
          <w:instrText>PAGE   \* MERGEFORMAT</w:instrText>
        </w:r>
        <w:r>
          <w:fldChar w:fldCharType="separate"/>
        </w:r>
        <w:r>
          <w:rPr>
            <w:lang w:val="uk-UA"/>
          </w:rPr>
          <w:t>2</w:t>
        </w:r>
        <w:r>
          <w:fldChar w:fldCharType="end"/>
        </w:r>
      </w:p>
    </w:sdtContent>
  </w:sdt>
  <w:p w14:paraId="0DD06B57" w14:textId="77777777" w:rsidR="008C38FA" w:rsidRDefault="008C38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079"/>
    <w:multiLevelType w:val="hybridMultilevel"/>
    <w:tmpl w:val="FAB80198"/>
    <w:lvl w:ilvl="0" w:tplc="F98C2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7CD5BB5"/>
    <w:multiLevelType w:val="hybridMultilevel"/>
    <w:tmpl w:val="2A08D412"/>
    <w:lvl w:ilvl="0" w:tplc="AE28E2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FC7E48"/>
    <w:multiLevelType w:val="hybridMultilevel"/>
    <w:tmpl w:val="B9962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94F97"/>
    <w:multiLevelType w:val="hybridMultilevel"/>
    <w:tmpl w:val="F8D499FE"/>
    <w:lvl w:ilvl="0" w:tplc="32F078A6">
      <w:start w:val="1"/>
      <w:numFmt w:val="decimal"/>
      <w:lvlText w:val="%1."/>
      <w:lvlJc w:val="left"/>
      <w:pPr>
        <w:ind w:left="927" w:hanging="360"/>
      </w:pPr>
      <w:rPr>
        <w:rFonts w:ascii="Times New Roman" w:hAnsi="Times New Roman" w:cs="Times New Roman" w:hint="default"/>
        <w:b w:val="0"/>
        <w:bCs/>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4A723463"/>
    <w:multiLevelType w:val="hybridMultilevel"/>
    <w:tmpl w:val="5DA4F7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2513D78"/>
    <w:multiLevelType w:val="multilevel"/>
    <w:tmpl w:val="C052B698"/>
    <w:lvl w:ilvl="0">
      <w:start w:val="1"/>
      <w:numFmt w:val="decimal"/>
      <w:lvlText w:val="%1"/>
      <w:lvlJc w:val="left"/>
      <w:pPr>
        <w:tabs>
          <w:tab w:val="num" w:pos="885"/>
        </w:tabs>
        <w:ind w:left="885" w:hanging="885"/>
      </w:pPr>
    </w:lvl>
    <w:lvl w:ilvl="1">
      <w:start w:val="1"/>
      <w:numFmt w:val="decimal"/>
      <w:lvlText w:val="%1.%2"/>
      <w:lvlJc w:val="left"/>
      <w:pPr>
        <w:tabs>
          <w:tab w:val="num" w:pos="1215"/>
        </w:tabs>
        <w:ind w:left="1215" w:hanging="885"/>
      </w:pPr>
    </w:lvl>
    <w:lvl w:ilvl="2">
      <w:start w:val="1"/>
      <w:numFmt w:val="decimal"/>
      <w:lvlText w:val="%1.%2.%3"/>
      <w:lvlJc w:val="left"/>
      <w:pPr>
        <w:tabs>
          <w:tab w:val="num" w:pos="1545"/>
        </w:tabs>
        <w:ind w:left="1545" w:hanging="885"/>
      </w:pPr>
    </w:lvl>
    <w:lvl w:ilvl="3">
      <w:start w:val="1"/>
      <w:numFmt w:val="decimal"/>
      <w:lvlText w:val="%1.%2.%3.%4"/>
      <w:lvlJc w:val="left"/>
      <w:pPr>
        <w:tabs>
          <w:tab w:val="num" w:pos="1875"/>
        </w:tabs>
        <w:ind w:left="1875" w:hanging="885"/>
      </w:pPr>
    </w:lvl>
    <w:lvl w:ilvl="4">
      <w:start w:val="1"/>
      <w:numFmt w:val="decimal"/>
      <w:lvlText w:val="%1.%2.%3.%4.%5"/>
      <w:lvlJc w:val="left"/>
      <w:pPr>
        <w:tabs>
          <w:tab w:val="num" w:pos="2400"/>
        </w:tabs>
        <w:ind w:left="2400" w:hanging="1080"/>
      </w:pPr>
    </w:lvl>
    <w:lvl w:ilvl="5">
      <w:start w:val="1"/>
      <w:numFmt w:val="decimal"/>
      <w:lvlText w:val="%1.%2.%3.%4.%5.%6"/>
      <w:lvlJc w:val="left"/>
      <w:pPr>
        <w:tabs>
          <w:tab w:val="num" w:pos="2730"/>
        </w:tabs>
        <w:ind w:left="2730" w:hanging="1080"/>
      </w:pPr>
    </w:lvl>
    <w:lvl w:ilvl="6">
      <w:start w:val="1"/>
      <w:numFmt w:val="decimal"/>
      <w:lvlText w:val="%1.%2.%3.%4.%5.%6.%7"/>
      <w:lvlJc w:val="left"/>
      <w:pPr>
        <w:tabs>
          <w:tab w:val="num" w:pos="3420"/>
        </w:tabs>
        <w:ind w:left="3420" w:hanging="1440"/>
      </w:pPr>
    </w:lvl>
    <w:lvl w:ilvl="7">
      <w:start w:val="1"/>
      <w:numFmt w:val="decimal"/>
      <w:lvlText w:val="%1.%2.%3.%4.%5.%6.%7.%8"/>
      <w:lvlJc w:val="left"/>
      <w:pPr>
        <w:tabs>
          <w:tab w:val="num" w:pos="3750"/>
        </w:tabs>
        <w:ind w:left="3750" w:hanging="1440"/>
      </w:pPr>
    </w:lvl>
    <w:lvl w:ilvl="8">
      <w:start w:val="1"/>
      <w:numFmt w:val="decimal"/>
      <w:lvlText w:val="%1.%2.%3.%4.%5.%6.%7.%8.%9"/>
      <w:lvlJc w:val="left"/>
      <w:pPr>
        <w:tabs>
          <w:tab w:val="num" w:pos="4440"/>
        </w:tabs>
        <w:ind w:left="4440" w:hanging="1800"/>
      </w:pPr>
    </w:lvl>
  </w:abstractNum>
  <w:abstractNum w:abstractNumId="6" w15:restartNumberingAfterBreak="0">
    <w:nsid w:val="5A036CAD"/>
    <w:multiLevelType w:val="hybridMultilevel"/>
    <w:tmpl w:val="CA2ECE12"/>
    <w:lvl w:ilvl="0" w:tplc="8DC8B15C">
      <w:start w:val="1"/>
      <w:numFmt w:val="bullet"/>
      <w:lvlText w:val="-"/>
      <w:lvlJc w:val="left"/>
      <w:pPr>
        <w:ind w:left="786" w:hanging="360"/>
      </w:pPr>
      <w:rPr>
        <w:rFonts w:ascii="Times New Roman" w:eastAsiaTheme="minorEastAsia"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AF106A4"/>
    <w:multiLevelType w:val="hybridMultilevel"/>
    <w:tmpl w:val="5E881A8C"/>
    <w:lvl w:ilvl="0" w:tplc="806E7002">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EB979CF"/>
    <w:multiLevelType w:val="hybridMultilevel"/>
    <w:tmpl w:val="5DA4F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D3D"/>
    <w:rsid w:val="000018DF"/>
    <w:rsid w:val="0000499E"/>
    <w:rsid w:val="00012560"/>
    <w:rsid w:val="00017429"/>
    <w:rsid w:val="00023DAF"/>
    <w:rsid w:val="00025740"/>
    <w:rsid w:val="000322A6"/>
    <w:rsid w:val="000330C5"/>
    <w:rsid w:val="000359CC"/>
    <w:rsid w:val="00051B18"/>
    <w:rsid w:val="00052464"/>
    <w:rsid w:val="00055D84"/>
    <w:rsid w:val="00056181"/>
    <w:rsid w:val="00056BC1"/>
    <w:rsid w:val="000725F1"/>
    <w:rsid w:val="0007421E"/>
    <w:rsid w:val="00081B2F"/>
    <w:rsid w:val="000833BA"/>
    <w:rsid w:val="000954CE"/>
    <w:rsid w:val="000A1744"/>
    <w:rsid w:val="000A23FF"/>
    <w:rsid w:val="000A261E"/>
    <w:rsid w:val="000A3E0A"/>
    <w:rsid w:val="000C2B03"/>
    <w:rsid w:val="000C3A66"/>
    <w:rsid w:val="000C51BF"/>
    <w:rsid w:val="000C7C43"/>
    <w:rsid w:val="000E5541"/>
    <w:rsid w:val="000E67BE"/>
    <w:rsid w:val="000F0ED5"/>
    <w:rsid w:val="000F1D94"/>
    <w:rsid w:val="00103E8F"/>
    <w:rsid w:val="001103F3"/>
    <w:rsid w:val="00110480"/>
    <w:rsid w:val="0011255A"/>
    <w:rsid w:val="00112ECA"/>
    <w:rsid w:val="00116E5B"/>
    <w:rsid w:val="00117952"/>
    <w:rsid w:val="00121904"/>
    <w:rsid w:val="00133CFF"/>
    <w:rsid w:val="001413DA"/>
    <w:rsid w:val="00143899"/>
    <w:rsid w:val="00147745"/>
    <w:rsid w:val="0015385F"/>
    <w:rsid w:val="00157364"/>
    <w:rsid w:val="001639E8"/>
    <w:rsid w:val="001714A0"/>
    <w:rsid w:val="00171A59"/>
    <w:rsid w:val="00180286"/>
    <w:rsid w:val="001808B2"/>
    <w:rsid w:val="00192528"/>
    <w:rsid w:val="00194B09"/>
    <w:rsid w:val="00196872"/>
    <w:rsid w:val="00196D30"/>
    <w:rsid w:val="001A103F"/>
    <w:rsid w:val="001A1797"/>
    <w:rsid w:val="001A3B21"/>
    <w:rsid w:val="001A439A"/>
    <w:rsid w:val="001A636C"/>
    <w:rsid w:val="001B1282"/>
    <w:rsid w:val="001B25A1"/>
    <w:rsid w:val="001B773C"/>
    <w:rsid w:val="001C087B"/>
    <w:rsid w:val="001C4E85"/>
    <w:rsid w:val="001D6A99"/>
    <w:rsid w:val="001E3540"/>
    <w:rsid w:val="001E3FA8"/>
    <w:rsid w:val="001F3327"/>
    <w:rsid w:val="001F6BB3"/>
    <w:rsid w:val="001F7064"/>
    <w:rsid w:val="00200056"/>
    <w:rsid w:val="00207522"/>
    <w:rsid w:val="002077CB"/>
    <w:rsid w:val="002103B6"/>
    <w:rsid w:val="002113FC"/>
    <w:rsid w:val="002151EB"/>
    <w:rsid w:val="002168BB"/>
    <w:rsid w:val="00220617"/>
    <w:rsid w:val="00220FC0"/>
    <w:rsid w:val="0022251D"/>
    <w:rsid w:val="00224A75"/>
    <w:rsid w:val="002319C8"/>
    <w:rsid w:val="0023349F"/>
    <w:rsid w:val="00234955"/>
    <w:rsid w:val="00236F4B"/>
    <w:rsid w:val="00237572"/>
    <w:rsid w:val="0025075C"/>
    <w:rsid w:val="00251443"/>
    <w:rsid w:val="002529D8"/>
    <w:rsid w:val="00256D79"/>
    <w:rsid w:val="00261CEA"/>
    <w:rsid w:val="00263CDA"/>
    <w:rsid w:val="002707FD"/>
    <w:rsid w:val="002753F6"/>
    <w:rsid w:val="00280DF8"/>
    <w:rsid w:val="00285462"/>
    <w:rsid w:val="0029294F"/>
    <w:rsid w:val="00294E7C"/>
    <w:rsid w:val="0029626E"/>
    <w:rsid w:val="00296A2E"/>
    <w:rsid w:val="00297843"/>
    <w:rsid w:val="002A029D"/>
    <w:rsid w:val="002A2108"/>
    <w:rsid w:val="002A22D6"/>
    <w:rsid w:val="002B310F"/>
    <w:rsid w:val="002B542C"/>
    <w:rsid w:val="002B776D"/>
    <w:rsid w:val="002C1B9E"/>
    <w:rsid w:val="002C313C"/>
    <w:rsid w:val="002C5B84"/>
    <w:rsid w:val="002D5723"/>
    <w:rsid w:val="002D6459"/>
    <w:rsid w:val="002D7139"/>
    <w:rsid w:val="002D7880"/>
    <w:rsid w:val="002F3E90"/>
    <w:rsid w:val="002F74F0"/>
    <w:rsid w:val="00301980"/>
    <w:rsid w:val="00307B9C"/>
    <w:rsid w:val="003123A5"/>
    <w:rsid w:val="00316AE1"/>
    <w:rsid w:val="00316C2C"/>
    <w:rsid w:val="00321FBB"/>
    <w:rsid w:val="00323A69"/>
    <w:rsid w:val="0032755F"/>
    <w:rsid w:val="003308DF"/>
    <w:rsid w:val="00336CF7"/>
    <w:rsid w:val="00342F61"/>
    <w:rsid w:val="0034759A"/>
    <w:rsid w:val="003507BB"/>
    <w:rsid w:val="00356764"/>
    <w:rsid w:val="00361891"/>
    <w:rsid w:val="00365AD3"/>
    <w:rsid w:val="00365B6A"/>
    <w:rsid w:val="0036785B"/>
    <w:rsid w:val="00370E94"/>
    <w:rsid w:val="0037395D"/>
    <w:rsid w:val="0037531B"/>
    <w:rsid w:val="003800CB"/>
    <w:rsid w:val="00382099"/>
    <w:rsid w:val="003829F2"/>
    <w:rsid w:val="00384675"/>
    <w:rsid w:val="00385F64"/>
    <w:rsid w:val="003865E7"/>
    <w:rsid w:val="00386B92"/>
    <w:rsid w:val="00391865"/>
    <w:rsid w:val="00396F54"/>
    <w:rsid w:val="003A1353"/>
    <w:rsid w:val="003A2D56"/>
    <w:rsid w:val="003A358C"/>
    <w:rsid w:val="003B335E"/>
    <w:rsid w:val="003C315F"/>
    <w:rsid w:val="003D0D40"/>
    <w:rsid w:val="003D60DA"/>
    <w:rsid w:val="003D675D"/>
    <w:rsid w:val="003D78B9"/>
    <w:rsid w:val="003E030B"/>
    <w:rsid w:val="003F41A8"/>
    <w:rsid w:val="003F51F9"/>
    <w:rsid w:val="003F6E32"/>
    <w:rsid w:val="003F7A17"/>
    <w:rsid w:val="004026DD"/>
    <w:rsid w:val="00403221"/>
    <w:rsid w:val="00407C1D"/>
    <w:rsid w:val="00411784"/>
    <w:rsid w:val="00412E8B"/>
    <w:rsid w:val="004147FE"/>
    <w:rsid w:val="00422834"/>
    <w:rsid w:val="0042480D"/>
    <w:rsid w:val="004267A5"/>
    <w:rsid w:val="004300A8"/>
    <w:rsid w:val="00433956"/>
    <w:rsid w:val="00437DD8"/>
    <w:rsid w:val="00446F2A"/>
    <w:rsid w:val="00450136"/>
    <w:rsid w:val="004531BE"/>
    <w:rsid w:val="004560D0"/>
    <w:rsid w:val="00457490"/>
    <w:rsid w:val="0046073E"/>
    <w:rsid w:val="004622B8"/>
    <w:rsid w:val="00463429"/>
    <w:rsid w:val="004644C5"/>
    <w:rsid w:val="004654FA"/>
    <w:rsid w:val="0047078A"/>
    <w:rsid w:val="00472250"/>
    <w:rsid w:val="004774AF"/>
    <w:rsid w:val="00477A92"/>
    <w:rsid w:val="00477AD1"/>
    <w:rsid w:val="00490F6A"/>
    <w:rsid w:val="00492C41"/>
    <w:rsid w:val="00493FB1"/>
    <w:rsid w:val="00497E55"/>
    <w:rsid w:val="004A6172"/>
    <w:rsid w:val="004B0BE7"/>
    <w:rsid w:val="004B1462"/>
    <w:rsid w:val="004B194F"/>
    <w:rsid w:val="004B2AF0"/>
    <w:rsid w:val="004B2CF5"/>
    <w:rsid w:val="004B3889"/>
    <w:rsid w:val="004C595B"/>
    <w:rsid w:val="004C7F61"/>
    <w:rsid w:val="004D4434"/>
    <w:rsid w:val="004D4B2C"/>
    <w:rsid w:val="004D77D3"/>
    <w:rsid w:val="004E08CD"/>
    <w:rsid w:val="004E0EBD"/>
    <w:rsid w:val="004E1E32"/>
    <w:rsid w:val="004E3688"/>
    <w:rsid w:val="004F05A7"/>
    <w:rsid w:val="004F74E0"/>
    <w:rsid w:val="0050036B"/>
    <w:rsid w:val="0050293D"/>
    <w:rsid w:val="00502A55"/>
    <w:rsid w:val="005063B1"/>
    <w:rsid w:val="00513129"/>
    <w:rsid w:val="0052730E"/>
    <w:rsid w:val="00532351"/>
    <w:rsid w:val="0053476B"/>
    <w:rsid w:val="005369F9"/>
    <w:rsid w:val="005403F4"/>
    <w:rsid w:val="0054177C"/>
    <w:rsid w:val="005443B2"/>
    <w:rsid w:val="005443C5"/>
    <w:rsid w:val="005572F7"/>
    <w:rsid w:val="005607AB"/>
    <w:rsid w:val="005702B1"/>
    <w:rsid w:val="00570F06"/>
    <w:rsid w:val="005724F9"/>
    <w:rsid w:val="00573588"/>
    <w:rsid w:val="0057777A"/>
    <w:rsid w:val="005808FE"/>
    <w:rsid w:val="005835D9"/>
    <w:rsid w:val="005904DE"/>
    <w:rsid w:val="00593241"/>
    <w:rsid w:val="0059383F"/>
    <w:rsid w:val="005A1332"/>
    <w:rsid w:val="005A645F"/>
    <w:rsid w:val="005B1353"/>
    <w:rsid w:val="005B3E4C"/>
    <w:rsid w:val="005B7F07"/>
    <w:rsid w:val="005C1EFF"/>
    <w:rsid w:val="005D0A25"/>
    <w:rsid w:val="005D377A"/>
    <w:rsid w:val="005D3AB8"/>
    <w:rsid w:val="005D4CB1"/>
    <w:rsid w:val="005E3005"/>
    <w:rsid w:val="005E3326"/>
    <w:rsid w:val="005F3F03"/>
    <w:rsid w:val="005F5E43"/>
    <w:rsid w:val="005F6FDE"/>
    <w:rsid w:val="0060410E"/>
    <w:rsid w:val="006052A0"/>
    <w:rsid w:val="006108B6"/>
    <w:rsid w:val="00610A00"/>
    <w:rsid w:val="006157E1"/>
    <w:rsid w:val="00624CD9"/>
    <w:rsid w:val="0063713A"/>
    <w:rsid w:val="00642425"/>
    <w:rsid w:val="006509B1"/>
    <w:rsid w:val="006515AC"/>
    <w:rsid w:val="00654B3F"/>
    <w:rsid w:val="00664939"/>
    <w:rsid w:val="006718FB"/>
    <w:rsid w:val="00673764"/>
    <w:rsid w:val="006744D7"/>
    <w:rsid w:val="006749F7"/>
    <w:rsid w:val="006751BA"/>
    <w:rsid w:val="00675550"/>
    <w:rsid w:val="0067674E"/>
    <w:rsid w:val="0068460D"/>
    <w:rsid w:val="00684AD6"/>
    <w:rsid w:val="00686DFD"/>
    <w:rsid w:val="006948C1"/>
    <w:rsid w:val="006A330D"/>
    <w:rsid w:val="006A381F"/>
    <w:rsid w:val="006B0FD7"/>
    <w:rsid w:val="006C0C0F"/>
    <w:rsid w:val="006C4C72"/>
    <w:rsid w:val="006C781A"/>
    <w:rsid w:val="006D6BA4"/>
    <w:rsid w:val="006D7E72"/>
    <w:rsid w:val="006E4074"/>
    <w:rsid w:val="006E5513"/>
    <w:rsid w:val="006F0048"/>
    <w:rsid w:val="006F1A3E"/>
    <w:rsid w:val="006F773C"/>
    <w:rsid w:val="0071258C"/>
    <w:rsid w:val="00714BE6"/>
    <w:rsid w:val="007167AF"/>
    <w:rsid w:val="00717898"/>
    <w:rsid w:val="00732155"/>
    <w:rsid w:val="007334BA"/>
    <w:rsid w:val="00736B8B"/>
    <w:rsid w:val="00747D52"/>
    <w:rsid w:val="007562D4"/>
    <w:rsid w:val="00765541"/>
    <w:rsid w:val="00776FF8"/>
    <w:rsid w:val="00785DB4"/>
    <w:rsid w:val="00792C0E"/>
    <w:rsid w:val="007945C0"/>
    <w:rsid w:val="007A5E35"/>
    <w:rsid w:val="007A678D"/>
    <w:rsid w:val="007A71DC"/>
    <w:rsid w:val="007B04FD"/>
    <w:rsid w:val="007B0D65"/>
    <w:rsid w:val="007B1C37"/>
    <w:rsid w:val="007B3AB9"/>
    <w:rsid w:val="007B6B69"/>
    <w:rsid w:val="007C2421"/>
    <w:rsid w:val="007C38DC"/>
    <w:rsid w:val="007C5B5A"/>
    <w:rsid w:val="007D183A"/>
    <w:rsid w:val="007D5DD6"/>
    <w:rsid w:val="007E22A8"/>
    <w:rsid w:val="007F5951"/>
    <w:rsid w:val="008009CD"/>
    <w:rsid w:val="008108C4"/>
    <w:rsid w:val="00813313"/>
    <w:rsid w:val="008151E8"/>
    <w:rsid w:val="00815BA8"/>
    <w:rsid w:val="00822428"/>
    <w:rsid w:val="00823E0B"/>
    <w:rsid w:val="008249F2"/>
    <w:rsid w:val="00830F23"/>
    <w:rsid w:val="00831E0C"/>
    <w:rsid w:val="0083295B"/>
    <w:rsid w:val="0083327E"/>
    <w:rsid w:val="008358D8"/>
    <w:rsid w:val="0084180C"/>
    <w:rsid w:val="008503D8"/>
    <w:rsid w:val="0085755A"/>
    <w:rsid w:val="008621A6"/>
    <w:rsid w:val="00863DD3"/>
    <w:rsid w:val="00867C8F"/>
    <w:rsid w:val="0087110D"/>
    <w:rsid w:val="008749EE"/>
    <w:rsid w:val="0087516E"/>
    <w:rsid w:val="00881A65"/>
    <w:rsid w:val="0088729A"/>
    <w:rsid w:val="00892A57"/>
    <w:rsid w:val="008A2AA2"/>
    <w:rsid w:val="008A423C"/>
    <w:rsid w:val="008A5A55"/>
    <w:rsid w:val="008B267D"/>
    <w:rsid w:val="008C0372"/>
    <w:rsid w:val="008C2483"/>
    <w:rsid w:val="008C38FA"/>
    <w:rsid w:val="008C62E3"/>
    <w:rsid w:val="008D1008"/>
    <w:rsid w:val="008D358A"/>
    <w:rsid w:val="008D4F10"/>
    <w:rsid w:val="008D5883"/>
    <w:rsid w:val="008D6582"/>
    <w:rsid w:val="008E18B0"/>
    <w:rsid w:val="008E6D04"/>
    <w:rsid w:val="008E7125"/>
    <w:rsid w:val="008F5C7C"/>
    <w:rsid w:val="00900954"/>
    <w:rsid w:val="00901C15"/>
    <w:rsid w:val="0090495A"/>
    <w:rsid w:val="00904F2A"/>
    <w:rsid w:val="00914946"/>
    <w:rsid w:val="00916C2F"/>
    <w:rsid w:val="009210E3"/>
    <w:rsid w:val="009268A7"/>
    <w:rsid w:val="009307B4"/>
    <w:rsid w:val="00930BF5"/>
    <w:rsid w:val="00937F42"/>
    <w:rsid w:val="00940C45"/>
    <w:rsid w:val="00945C29"/>
    <w:rsid w:val="0094754A"/>
    <w:rsid w:val="00950BEF"/>
    <w:rsid w:val="009534BB"/>
    <w:rsid w:val="00955275"/>
    <w:rsid w:val="009622D0"/>
    <w:rsid w:val="00966BB5"/>
    <w:rsid w:val="00970689"/>
    <w:rsid w:val="00971B81"/>
    <w:rsid w:val="00975F95"/>
    <w:rsid w:val="00981F15"/>
    <w:rsid w:val="009833A2"/>
    <w:rsid w:val="00983974"/>
    <w:rsid w:val="00984A95"/>
    <w:rsid w:val="00991340"/>
    <w:rsid w:val="0099444F"/>
    <w:rsid w:val="009951F4"/>
    <w:rsid w:val="009A3522"/>
    <w:rsid w:val="009A640F"/>
    <w:rsid w:val="009A7D3D"/>
    <w:rsid w:val="009B1078"/>
    <w:rsid w:val="009C5469"/>
    <w:rsid w:val="009C5A05"/>
    <w:rsid w:val="009C68F1"/>
    <w:rsid w:val="009D6368"/>
    <w:rsid w:val="009F0BCC"/>
    <w:rsid w:val="009F4E6C"/>
    <w:rsid w:val="009F5044"/>
    <w:rsid w:val="009F6604"/>
    <w:rsid w:val="00A02A4B"/>
    <w:rsid w:val="00A07A50"/>
    <w:rsid w:val="00A12238"/>
    <w:rsid w:val="00A12D7C"/>
    <w:rsid w:val="00A12FF6"/>
    <w:rsid w:val="00A15A0D"/>
    <w:rsid w:val="00A16E13"/>
    <w:rsid w:val="00A17D81"/>
    <w:rsid w:val="00A245C0"/>
    <w:rsid w:val="00A31FEE"/>
    <w:rsid w:val="00A327DC"/>
    <w:rsid w:val="00A37817"/>
    <w:rsid w:val="00A37DD9"/>
    <w:rsid w:val="00A40532"/>
    <w:rsid w:val="00A440E9"/>
    <w:rsid w:val="00A50A21"/>
    <w:rsid w:val="00A50B53"/>
    <w:rsid w:val="00A54333"/>
    <w:rsid w:val="00A62805"/>
    <w:rsid w:val="00A631C0"/>
    <w:rsid w:val="00A70A20"/>
    <w:rsid w:val="00A73077"/>
    <w:rsid w:val="00A74C40"/>
    <w:rsid w:val="00A75A67"/>
    <w:rsid w:val="00A76DD2"/>
    <w:rsid w:val="00A805FD"/>
    <w:rsid w:val="00A82507"/>
    <w:rsid w:val="00AA31A5"/>
    <w:rsid w:val="00AA380D"/>
    <w:rsid w:val="00AA6D78"/>
    <w:rsid w:val="00AB4B30"/>
    <w:rsid w:val="00AB60CA"/>
    <w:rsid w:val="00AB6DB5"/>
    <w:rsid w:val="00AC0605"/>
    <w:rsid w:val="00AC22A3"/>
    <w:rsid w:val="00AC2786"/>
    <w:rsid w:val="00AC3523"/>
    <w:rsid w:val="00AC3EF1"/>
    <w:rsid w:val="00AC7BC8"/>
    <w:rsid w:val="00AD3F27"/>
    <w:rsid w:val="00AD52A8"/>
    <w:rsid w:val="00AD6753"/>
    <w:rsid w:val="00AD6A71"/>
    <w:rsid w:val="00AD6EA4"/>
    <w:rsid w:val="00AE1552"/>
    <w:rsid w:val="00AE6D05"/>
    <w:rsid w:val="00B00081"/>
    <w:rsid w:val="00B04492"/>
    <w:rsid w:val="00B15119"/>
    <w:rsid w:val="00B170E3"/>
    <w:rsid w:val="00B17D11"/>
    <w:rsid w:val="00B235CF"/>
    <w:rsid w:val="00B24B5B"/>
    <w:rsid w:val="00B25247"/>
    <w:rsid w:val="00B2563B"/>
    <w:rsid w:val="00B31230"/>
    <w:rsid w:val="00B42B83"/>
    <w:rsid w:val="00B55730"/>
    <w:rsid w:val="00B7454C"/>
    <w:rsid w:val="00B83218"/>
    <w:rsid w:val="00B842A1"/>
    <w:rsid w:val="00B8599D"/>
    <w:rsid w:val="00B87500"/>
    <w:rsid w:val="00B87BE1"/>
    <w:rsid w:val="00B87E5B"/>
    <w:rsid w:val="00B9379C"/>
    <w:rsid w:val="00B95A50"/>
    <w:rsid w:val="00B96F20"/>
    <w:rsid w:val="00B973FC"/>
    <w:rsid w:val="00BA0905"/>
    <w:rsid w:val="00BA0A95"/>
    <w:rsid w:val="00BA2243"/>
    <w:rsid w:val="00BA3B82"/>
    <w:rsid w:val="00BB3BA8"/>
    <w:rsid w:val="00BB4603"/>
    <w:rsid w:val="00BC5999"/>
    <w:rsid w:val="00BD4187"/>
    <w:rsid w:val="00BF46F5"/>
    <w:rsid w:val="00BF4D9E"/>
    <w:rsid w:val="00BF7859"/>
    <w:rsid w:val="00C01E95"/>
    <w:rsid w:val="00C0462D"/>
    <w:rsid w:val="00C04787"/>
    <w:rsid w:val="00C10521"/>
    <w:rsid w:val="00C11998"/>
    <w:rsid w:val="00C160AB"/>
    <w:rsid w:val="00C16B9A"/>
    <w:rsid w:val="00C17837"/>
    <w:rsid w:val="00C25AFD"/>
    <w:rsid w:val="00C343E2"/>
    <w:rsid w:val="00C34DEF"/>
    <w:rsid w:val="00C37A94"/>
    <w:rsid w:val="00C4561C"/>
    <w:rsid w:val="00C53B62"/>
    <w:rsid w:val="00C57013"/>
    <w:rsid w:val="00C576B3"/>
    <w:rsid w:val="00C57C4F"/>
    <w:rsid w:val="00C6319C"/>
    <w:rsid w:val="00C637D1"/>
    <w:rsid w:val="00C67F3A"/>
    <w:rsid w:val="00C75082"/>
    <w:rsid w:val="00C81BA3"/>
    <w:rsid w:val="00C820F0"/>
    <w:rsid w:val="00C827EF"/>
    <w:rsid w:val="00C837CB"/>
    <w:rsid w:val="00C85B51"/>
    <w:rsid w:val="00C85DC5"/>
    <w:rsid w:val="00C872DC"/>
    <w:rsid w:val="00C90F8D"/>
    <w:rsid w:val="00CA039B"/>
    <w:rsid w:val="00CA4753"/>
    <w:rsid w:val="00CA5C4A"/>
    <w:rsid w:val="00CB5C37"/>
    <w:rsid w:val="00CB63CB"/>
    <w:rsid w:val="00CC5FD4"/>
    <w:rsid w:val="00CC6B45"/>
    <w:rsid w:val="00CD09A9"/>
    <w:rsid w:val="00CD1105"/>
    <w:rsid w:val="00CD3EF1"/>
    <w:rsid w:val="00CD4D17"/>
    <w:rsid w:val="00CE0F68"/>
    <w:rsid w:val="00CE2AD3"/>
    <w:rsid w:val="00CF2E5D"/>
    <w:rsid w:val="00CF65BE"/>
    <w:rsid w:val="00D02D27"/>
    <w:rsid w:val="00D042E8"/>
    <w:rsid w:val="00D056E4"/>
    <w:rsid w:val="00D06776"/>
    <w:rsid w:val="00D127AE"/>
    <w:rsid w:val="00D21C4D"/>
    <w:rsid w:val="00D322B2"/>
    <w:rsid w:val="00D35B55"/>
    <w:rsid w:val="00D362AE"/>
    <w:rsid w:val="00D411DC"/>
    <w:rsid w:val="00D432E7"/>
    <w:rsid w:val="00D575FF"/>
    <w:rsid w:val="00D620CF"/>
    <w:rsid w:val="00D66FBA"/>
    <w:rsid w:val="00D7045A"/>
    <w:rsid w:val="00D71F19"/>
    <w:rsid w:val="00D72A4B"/>
    <w:rsid w:val="00D74467"/>
    <w:rsid w:val="00D76C28"/>
    <w:rsid w:val="00D77000"/>
    <w:rsid w:val="00D77E61"/>
    <w:rsid w:val="00D82310"/>
    <w:rsid w:val="00D90F86"/>
    <w:rsid w:val="00D9144E"/>
    <w:rsid w:val="00DB1192"/>
    <w:rsid w:val="00DB28C6"/>
    <w:rsid w:val="00DC05CD"/>
    <w:rsid w:val="00DC267B"/>
    <w:rsid w:val="00DC5F7A"/>
    <w:rsid w:val="00DE5A26"/>
    <w:rsid w:val="00DE6A19"/>
    <w:rsid w:val="00DF1EAC"/>
    <w:rsid w:val="00DF4102"/>
    <w:rsid w:val="00DF63D6"/>
    <w:rsid w:val="00DF744E"/>
    <w:rsid w:val="00E00DEC"/>
    <w:rsid w:val="00E0265D"/>
    <w:rsid w:val="00E02BDA"/>
    <w:rsid w:val="00E036C7"/>
    <w:rsid w:val="00E03720"/>
    <w:rsid w:val="00E03CB3"/>
    <w:rsid w:val="00E04208"/>
    <w:rsid w:val="00E13617"/>
    <w:rsid w:val="00E1647B"/>
    <w:rsid w:val="00E20A9C"/>
    <w:rsid w:val="00E25D0C"/>
    <w:rsid w:val="00E32258"/>
    <w:rsid w:val="00E35EF1"/>
    <w:rsid w:val="00E36514"/>
    <w:rsid w:val="00E37210"/>
    <w:rsid w:val="00E40698"/>
    <w:rsid w:val="00E43E40"/>
    <w:rsid w:val="00E43F16"/>
    <w:rsid w:val="00E444CF"/>
    <w:rsid w:val="00E44930"/>
    <w:rsid w:val="00E507A0"/>
    <w:rsid w:val="00E522AC"/>
    <w:rsid w:val="00E53FC5"/>
    <w:rsid w:val="00E623AA"/>
    <w:rsid w:val="00E85166"/>
    <w:rsid w:val="00EA01A3"/>
    <w:rsid w:val="00EC1796"/>
    <w:rsid w:val="00EC1A02"/>
    <w:rsid w:val="00ED1DEC"/>
    <w:rsid w:val="00ED1FE9"/>
    <w:rsid w:val="00ED4B67"/>
    <w:rsid w:val="00ED4F81"/>
    <w:rsid w:val="00EE4838"/>
    <w:rsid w:val="00EE7416"/>
    <w:rsid w:val="00EF4C65"/>
    <w:rsid w:val="00EF592F"/>
    <w:rsid w:val="00F004DE"/>
    <w:rsid w:val="00F01238"/>
    <w:rsid w:val="00F07585"/>
    <w:rsid w:val="00F076FC"/>
    <w:rsid w:val="00F11350"/>
    <w:rsid w:val="00F16D47"/>
    <w:rsid w:val="00F2164C"/>
    <w:rsid w:val="00F21725"/>
    <w:rsid w:val="00F27CB2"/>
    <w:rsid w:val="00F30DA9"/>
    <w:rsid w:val="00F35763"/>
    <w:rsid w:val="00F35ACC"/>
    <w:rsid w:val="00F36D9A"/>
    <w:rsid w:val="00F43FB0"/>
    <w:rsid w:val="00F52336"/>
    <w:rsid w:val="00F53767"/>
    <w:rsid w:val="00F567D8"/>
    <w:rsid w:val="00F60BDD"/>
    <w:rsid w:val="00F632E8"/>
    <w:rsid w:val="00F667D0"/>
    <w:rsid w:val="00F66E01"/>
    <w:rsid w:val="00F70B51"/>
    <w:rsid w:val="00F80E05"/>
    <w:rsid w:val="00F82D1A"/>
    <w:rsid w:val="00F8419D"/>
    <w:rsid w:val="00F84317"/>
    <w:rsid w:val="00F85946"/>
    <w:rsid w:val="00F86999"/>
    <w:rsid w:val="00F93627"/>
    <w:rsid w:val="00FA2C9F"/>
    <w:rsid w:val="00FA6634"/>
    <w:rsid w:val="00FA788B"/>
    <w:rsid w:val="00FA7DFE"/>
    <w:rsid w:val="00FB17E5"/>
    <w:rsid w:val="00FB22B6"/>
    <w:rsid w:val="00FB2966"/>
    <w:rsid w:val="00FC3E43"/>
    <w:rsid w:val="00FC4489"/>
    <w:rsid w:val="00FC4ADD"/>
    <w:rsid w:val="00FC4DB6"/>
    <w:rsid w:val="00FC77E5"/>
    <w:rsid w:val="00FE1995"/>
    <w:rsid w:val="00FE32CC"/>
    <w:rsid w:val="00FE3A07"/>
    <w:rsid w:val="00FE7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BAB1E"/>
  <w15:docId w15:val="{F0ACB9E9-E90D-435E-BB90-0CC497E7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A7D3D"/>
    <w:pPr>
      <w:spacing w:after="0" w:line="240" w:lineRule="auto"/>
    </w:pPr>
    <w:rPr>
      <w:lang w:eastAsia="ru-RU"/>
    </w:rPr>
  </w:style>
  <w:style w:type="character" w:customStyle="1" w:styleId="a4">
    <w:name w:val="Абзац списку Знак"/>
    <w:aliases w:val="CA bullets Знак"/>
    <w:basedOn w:val="a0"/>
    <w:link w:val="a5"/>
    <w:uiPriority w:val="34"/>
    <w:locked/>
    <w:rsid w:val="009A7D3D"/>
    <w:rPr>
      <w:rFonts w:ascii="Times New Roman" w:eastAsia="Times New Roman" w:hAnsi="Times New Roman" w:cs="Times New Roman"/>
      <w:sz w:val="20"/>
      <w:szCs w:val="20"/>
      <w:lang w:eastAsia="ru-RU"/>
    </w:rPr>
  </w:style>
  <w:style w:type="paragraph" w:styleId="a5">
    <w:name w:val="List Paragraph"/>
    <w:aliases w:val="CA bullets"/>
    <w:basedOn w:val="a"/>
    <w:link w:val="a4"/>
    <w:uiPriority w:val="34"/>
    <w:qFormat/>
    <w:rsid w:val="009A7D3D"/>
    <w:pPr>
      <w:spacing w:after="0" w:line="240" w:lineRule="auto"/>
      <w:ind w:left="708"/>
    </w:pPr>
    <w:rPr>
      <w:rFonts w:ascii="Times New Roman" w:eastAsia="Times New Roman" w:hAnsi="Times New Roman" w:cs="Times New Roman"/>
      <w:sz w:val="20"/>
      <w:szCs w:val="20"/>
      <w:lang w:eastAsia="ru-RU"/>
    </w:rPr>
  </w:style>
  <w:style w:type="character" w:customStyle="1" w:styleId="fontstyle01">
    <w:name w:val="fontstyle01"/>
    <w:basedOn w:val="a0"/>
    <w:rsid w:val="009A7D3D"/>
    <w:rPr>
      <w:rFonts w:ascii="Helvetica" w:hAnsi="Helvetica" w:cs="Helvetica" w:hint="default"/>
      <w:b w:val="0"/>
      <w:bCs w:val="0"/>
      <w:i w:val="0"/>
      <w:iCs w:val="0"/>
      <w:color w:val="000000"/>
      <w:sz w:val="20"/>
      <w:szCs w:val="20"/>
    </w:rPr>
  </w:style>
  <w:style w:type="paragraph" w:styleId="a6">
    <w:name w:val="Title"/>
    <w:basedOn w:val="a"/>
    <w:next w:val="a"/>
    <w:link w:val="a7"/>
    <w:qFormat/>
    <w:rsid w:val="009A7D3D"/>
    <w:pPr>
      <w:keepNext/>
      <w:suppressAutoHyphens/>
      <w:spacing w:before="240" w:after="120" w:line="240" w:lineRule="auto"/>
    </w:pPr>
    <w:rPr>
      <w:rFonts w:ascii="Arial" w:eastAsia="Lucida Sans Unicode" w:hAnsi="Arial" w:cs="Tahoma"/>
      <w:sz w:val="28"/>
      <w:szCs w:val="28"/>
      <w:lang w:eastAsia="ar-SA"/>
    </w:rPr>
  </w:style>
  <w:style w:type="character" w:customStyle="1" w:styleId="a7">
    <w:name w:val="Назва Знак"/>
    <w:basedOn w:val="a0"/>
    <w:link w:val="a6"/>
    <w:rsid w:val="009A7D3D"/>
    <w:rPr>
      <w:rFonts w:ascii="Arial" w:eastAsia="Lucida Sans Unicode" w:hAnsi="Arial" w:cs="Tahoma"/>
      <w:sz w:val="28"/>
      <w:szCs w:val="28"/>
      <w:lang w:eastAsia="ar-SA"/>
    </w:rPr>
  </w:style>
  <w:style w:type="paragraph" w:styleId="a8">
    <w:name w:val="header"/>
    <w:basedOn w:val="a"/>
    <w:link w:val="a9"/>
    <w:uiPriority w:val="99"/>
    <w:unhideWhenUsed/>
    <w:rsid w:val="008C38FA"/>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8C38FA"/>
  </w:style>
  <w:style w:type="paragraph" w:styleId="aa">
    <w:name w:val="footer"/>
    <w:basedOn w:val="a"/>
    <w:link w:val="ab"/>
    <w:uiPriority w:val="99"/>
    <w:unhideWhenUsed/>
    <w:rsid w:val="008C38FA"/>
    <w:pPr>
      <w:tabs>
        <w:tab w:val="center" w:pos="4677"/>
        <w:tab w:val="right" w:pos="9355"/>
      </w:tabs>
      <w:spacing w:after="0" w:line="240" w:lineRule="auto"/>
    </w:pPr>
  </w:style>
  <w:style w:type="character" w:customStyle="1" w:styleId="ab">
    <w:name w:val="Нижній колонтитул Знак"/>
    <w:basedOn w:val="a0"/>
    <w:link w:val="aa"/>
    <w:uiPriority w:val="99"/>
    <w:rsid w:val="008C38FA"/>
  </w:style>
  <w:style w:type="paragraph" w:customStyle="1" w:styleId="1">
    <w:name w:val="Обычный1"/>
    <w:rsid w:val="0011255A"/>
    <w:pPr>
      <w:spacing w:after="0"/>
    </w:pPr>
    <w:rPr>
      <w:rFonts w:ascii="Arial" w:eastAsia="Arial" w:hAnsi="Arial" w:cs="Arial"/>
      <w:lang w:eastAsia="ru-RU"/>
    </w:rPr>
  </w:style>
  <w:style w:type="paragraph" w:styleId="ac">
    <w:name w:val="Balloon Text"/>
    <w:basedOn w:val="a"/>
    <w:link w:val="ad"/>
    <w:uiPriority w:val="99"/>
    <w:semiHidden/>
    <w:unhideWhenUsed/>
    <w:rsid w:val="003A135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3A13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380">
      <w:bodyDiv w:val="1"/>
      <w:marLeft w:val="0"/>
      <w:marRight w:val="0"/>
      <w:marTop w:val="0"/>
      <w:marBottom w:val="0"/>
      <w:divBdr>
        <w:top w:val="none" w:sz="0" w:space="0" w:color="auto"/>
        <w:left w:val="none" w:sz="0" w:space="0" w:color="auto"/>
        <w:bottom w:val="none" w:sz="0" w:space="0" w:color="auto"/>
        <w:right w:val="none" w:sz="0" w:space="0" w:color="auto"/>
      </w:divBdr>
    </w:div>
    <w:div w:id="26878890">
      <w:bodyDiv w:val="1"/>
      <w:marLeft w:val="0"/>
      <w:marRight w:val="0"/>
      <w:marTop w:val="0"/>
      <w:marBottom w:val="0"/>
      <w:divBdr>
        <w:top w:val="none" w:sz="0" w:space="0" w:color="auto"/>
        <w:left w:val="none" w:sz="0" w:space="0" w:color="auto"/>
        <w:bottom w:val="none" w:sz="0" w:space="0" w:color="auto"/>
        <w:right w:val="none" w:sz="0" w:space="0" w:color="auto"/>
      </w:divBdr>
    </w:div>
    <w:div w:id="59717934">
      <w:bodyDiv w:val="1"/>
      <w:marLeft w:val="0"/>
      <w:marRight w:val="0"/>
      <w:marTop w:val="0"/>
      <w:marBottom w:val="0"/>
      <w:divBdr>
        <w:top w:val="none" w:sz="0" w:space="0" w:color="auto"/>
        <w:left w:val="none" w:sz="0" w:space="0" w:color="auto"/>
        <w:bottom w:val="none" w:sz="0" w:space="0" w:color="auto"/>
        <w:right w:val="none" w:sz="0" w:space="0" w:color="auto"/>
      </w:divBdr>
    </w:div>
    <w:div w:id="85419880">
      <w:bodyDiv w:val="1"/>
      <w:marLeft w:val="0"/>
      <w:marRight w:val="0"/>
      <w:marTop w:val="0"/>
      <w:marBottom w:val="0"/>
      <w:divBdr>
        <w:top w:val="none" w:sz="0" w:space="0" w:color="auto"/>
        <w:left w:val="none" w:sz="0" w:space="0" w:color="auto"/>
        <w:bottom w:val="none" w:sz="0" w:space="0" w:color="auto"/>
        <w:right w:val="none" w:sz="0" w:space="0" w:color="auto"/>
      </w:divBdr>
    </w:div>
    <w:div w:id="111483168">
      <w:bodyDiv w:val="1"/>
      <w:marLeft w:val="0"/>
      <w:marRight w:val="0"/>
      <w:marTop w:val="0"/>
      <w:marBottom w:val="0"/>
      <w:divBdr>
        <w:top w:val="none" w:sz="0" w:space="0" w:color="auto"/>
        <w:left w:val="none" w:sz="0" w:space="0" w:color="auto"/>
        <w:bottom w:val="none" w:sz="0" w:space="0" w:color="auto"/>
        <w:right w:val="none" w:sz="0" w:space="0" w:color="auto"/>
      </w:divBdr>
    </w:div>
    <w:div w:id="124004462">
      <w:bodyDiv w:val="1"/>
      <w:marLeft w:val="0"/>
      <w:marRight w:val="0"/>
      <w:marTop w:val="0"/>
      <w:marBottom w:val="0"/>
      <w:divBdr>
        <w:top w:val="none" w:sz="0" w:space="0" w:color="auto"/>
        <w:left w:val="none" w:sz="0" w:space="0" w:color="auto"/>
        <w:bottom w:val="none" w:sz="0" w:space="0" w:color="auto"/>
        <w:right w:val="none" w:sz="0" w:space="0" w:color="auto"/>
      </w:divBdr>
    </w:div>
    <w:div w:id="223566043">
      <w:bodyDiv w:val="1"/>
      <w:marLeft w:val="0"/>
      <w:marRight w:val="0"/>
      <w:marTop w:val="0"/>
      <w:marBottom w:val="0"/>
      <w:divBdr>
        <w:top w:val="none" w:sz="0" w:space="0" w:color="auto"/>
        <w:left w:val="none" w:sz="0" w:space="0" w:color="auto"/>
        <w:bottom w:val="none" w:sz="0" w:space="0" w:color="auto"/>
        <w:right w:val="none" w:sz="0" w:space="0" w:color="auto"/>
      </w:divBdr>
    </w:div>
    <w:div w:id="224921008">
      <w:bodyDiv w:val="1"/>
      <w:marLeft w:val="0"/>
      <w:marRight w:val="0"/>
      <w:marTop w:val="0"/>
      <w:marBottom w:val="0"/>
      <w:divBdr>
        <w:top w:val="none" w:sz="0" w:space="0" w:color="auto"/>
        <w:left w:val="none" w:sz="0" w:space="0" w:color="auto"/>
        <w:bottom w:val="none" w:sz="0" w:space="0" w:color="auto"/>
        <w:right w:val="none" w:sz="0" w:space="0" w:color="auto"/>
      </w:divBdr>
    </w:div>
    <w:div w:id="234168001">
      <w:bodyDiv w:val="1"/>
      <w:marLeft w:val="0"/>
      <w:marRight w:val="0"/>
      <w:marTop w:val="0"/>
      <w:marBottom w:val="0"/>
      <w:divBdr>
        <w:top w:val="none" w:sz="0" w:space="0" w:color="auto"/>
        <w:left w:val="none" w:sz="0" w:space="0" w:color="auto"/>
        <w:bottom w:val="none" w:sz="0" w:space="0" w:color="auto"/>
        <w:right w:val="none" w:sz="0" w:space="0" w:color="auto"/>
      </w:divBdr>
    </w:div>
    <w:div w:id="249388304">
      <w:bodyDiv w:val="1"/>
      <w:marLeft w:val="0"/>
      <w:marRight w:val="0"/>
      <w:marTop w:val="0"/>
      <w:marBottom w:val="0"/>
      <w:divBdr>
        <w:top w:val="none" w:sz="0" w:space="0" w:color="auto"/>
        <w:left w:val="none" w:sz="0" w:space="0" w:color="auto"/>
        <w:bottom w:val="none" w:sz="0" w:space="0" w:color="auto"/>
        <w:right w:val="none" w:sz="0" w:space="0" w:color="auto"/>
      </w:divBdr>
    </w:div>
    <w:div w:id="268859879">
      <w:bodyDiv w:val="1"/>
      <w:marLeft w:val="0"/>
      <w:marRight w:val="0"/>
      <w:marTop w:val="0"/>
      <w:marBottom w:val="0"/>
      <w:divBdr>
        <w:top w:val="none" w:sz="0" w:space="0" w:color="auto"/>
        <w:left w:val="none" w:sz="0" w:space="0" w:color="auto"/>
        <w:bottom w:val="none" w:sz="0" w:space="0" w:color="auto"/>
        <w:right w:val="none" w:sz="0" w:space="0" w:color="auto"/>
      </w:divBdr>
    </w:div>
    <w:div w:id="270629553">
      <w:bodyDiv w:val="1"/>
      <w:marLeft w:val="0"/>
      <w:marRight w:val="0"/>
      <w:marTop w:val="0"/>
      <w:marBottom w:val="0"/>
      <w:divBdr>
        <w:top w:val="none" w:sz="0" w:space="0" w:color="auto"/>
        <w:left w:val="none" w:sz="0" w:space="0" w:color="auto"/>
        <w:bottom w:val="none" w:sz="0" w:space="0" w:color="auto"/>
        <w:right w:val="none" w:sz="0" w:space="0" w:color="auto"/>
      </w:divBdr>
    </w:div>
    <w:div w:id="279147049">
      <w:bodyDiv w:val="1"/>
      <w:marLeft w:val="0"/>
      <w:marRight w:val="0"/>
      <w:marTop w:val="0"/>
      <w:marBottom w:val="0"/>
      <w:divBdr>
        <w:top w:val="none" w:sz="0" w:space="0" w:color="auto"/>
        <w:left w:val="none" w:sz="0" w:space="0" w:color="auto"/>
        <w:bottom w:val="none" w:sz="0" w:space="0" w:color="auto"/>
        <w:right w:val="none" w:sz="0" w:space="0" w:color="auto"/>
      </w:divBdr>
    </w:div>
    <w:div w:id="308559489">
      <w:bodyDiv w:val="1"/>
      <w:marLeft w:val="0"/>
      <w:marRight w:val="0"/>
      <w:marTop w:val="0"/>
      <w:marBottom w:val="0"/>
      <w:divBdr>
        <w:top w:val="none" w:sz="0" w:space="0" w:color="auto"/>
        <w:left w:val="none" w:sz="0" w:space="0" w:color="auto"/>
        <w:bottom w:val="none" w:sz="0" w:space="0" w:color="auto"/>
        <w:right w:val="none" w:sz="0" w:space="0" w:color="auto"/>
      </w:divBdr>
    </w:div>
    <w:div w:id="309554170">
      <w:bodyDiv w:val="1"/>
      <w:marLeft w:val="0"/>
      <w:marRight w:val="0"/>
      <w:marTop w:val="0"/>
      <w:marBottom w:val="0"/>
      <w:divBdr>
        <w:top w:val="none" w:sz="0" w:space="0" w:color="auto"/>
        <w:left w:val="none" w:sz="0" w:space="0" w:color="auto"/>
        <w:bottom w:val="none" w:sz="0" w:space="0" w:color="auto"/>
        <w:right w:val="none" w:sz="0" w:space="0" w:color="auto"/>
      </w:divBdr>
    </w:div>
    <w:div w:id="328025030">
      <w:bodyDiv w:val="1"/>
      <w:marLeft w:val="0"/>
      <w:marRight w:val="0"/>
      <w:marTop w:val="0"/>
      <w:marBottom w:val="0"/>
      <w:divBdr>
        <w:top w:val="none" w:sz="0" w:space="0" w:color="auto"/>
        <w:left w:val="none" w:sz="0" w:space="0" w:color="auto"/>
        <w:bottom w:val="none" w:sz="0" w:space="0" w:color="auto"/>
        <w:right w:val="none" w:sz="0" w:space="0" w:color="auto"/>
      </w:divBdr>
    </w:div>
    <w:div w:id="329914956">
      <w:bodyDiv w:val="1"/>
      <w:marLeft w:val="0"/>
      <w:marRight w:val="0"/>
      <w:marTop w:val="0"/>
      <w:marBottom w:val="0"/>
      <w:divBdr>
        <w:top w:val="none" w:sz="0" w:space="0" w:color="auto"/>
        <w:left w:val="none" w:sz="0" w:space="0" w:color="auto"/>
        <w:bottom w:val="none" w:sz="0" w:space="0" w:color="auto"/>
        <w:right w:val="none" w:sz="0" w:space="0" w:color="auto"/>
      </w:divBdr>
    </w:div>
    <w:div w:id="332492306">
      <w:bodyDiv w:val="1"/>
      <w:marLeft w:val="0"/>
      <w:marRight w:val="0"/>
      <w:marTop w:val="0"/>
      <w:marBottom w:val="0"/>
      <w:divBdr>
        <w:top w:val="none" w:sz="0" w:space="0" w:color="auto"/>
        <w:left w:val="none" w:sz="0" w:space="0" w:color="auto"/>
        <w:bottom w:val="none" w:sz="0" w:space="0" w:color="auto"/>
        <w:right w:val="none" w:sz="0" w:space="0" w:color="auto"/>
      </w:divBdr>
    </w:div>
    <w:div w:id="335111100">
      <w:bodyDiv w:val="1"/>
      <w:marLeft w:val="0"/>
      <w:marRight w:val="0"/>
      <w:marTop w:val="0"/>
      <w:marBottom w:val="0"/>
      <w:divBdr>
        <w:top w:val="none" w:sz="0" w:space="0" w:color="auto"/>
        <w:left w:val="none" w:sz="0" w:space="0" w:color="auto"/>
        <w:bottom w:val="none" w:sz="0" w:space="0" w:color="auto"/>
        <w:right w:val="none" w:sz="0" w:space="0" w:color="auto"/>
      </w:divBdr>
    </w:div>
    <w:div w:id="348721244">
      <w:bodyDiv w:val="1"/>
      <w:marLeft w:val="0"/>
      <w:marRight w:val="0"/>
      <w:marTop w:val="0"/>
      <w:marBottom w:val="0"/>
      <w:divBdr>
        <w:top w:val="none" w:sz="0" w:space="0" w:color="auto"/>
        <w:left w:val="none" w:sz="0" w:space="0" w:color="auto"/>
        <w:bottom w:val="none" w:sz="0" w:space="0" w:color="auto"/>
        <w:right w:val="none" w:sz="0" w:space="0" w:color="auto"/>
      </w:divBdr>
    </w:div>
    <w:div w:id="374931635">
      <w:bodyDiv w:val="1"/>
      <w:marLeft w:val="0"/>
      <w:marRight w:val="0"/>
      <w:marTop w:val="0"/>
      <w:marBottom w:val="0"/>
      <w:divBdr>
        <w:top w:val="none" w:sz="0" w:space="0" w:color="auto"/>
        <w:left w:val="none" w:sz="0" w:space="0" w:color="auto"/>
        <w:bottom w:val="none" w:sz="0" w:space="0" w:color="auto"/>
        <w:right w:val="none" w:sz="0" w:space="0" w:color="auto"/>
      </w:divBdr>
    </w:div>
    <w:div w:id="394164276">
      <w:bodyDiv w:val="1"/>
      <w:marLeft w:val="0"/>
      <w:marRight w:val="0"/>
      <w:marTop w:val="0"/>
      <w:marBottom w:val="0"/>
      <w:divBdr>
        <w:top w:val="none" w:sz="0" w:space="0" w:color="auto"/>
        <w:left w:val="none" w:sz="0" w:space="0" w:color="auto"/>
        <w:bottom w:val="none" w:sz="0" w:space="0" w:color="auto"/>
        <w:right w:val="none" w:sz="0" w:space="0" w:color="auto"/>
      </w:divBdr>
    </w:div>
    <w:div w:id="394821247">
      <w:bodyDiv w:val="1"/>
      <w:marLeft w:val="0"/>
      <w:marRight w:val="0"/>
      <w:marTop w:val="0"/>
      <w:marBottom w:val="0"/>
      <w:divBdr>
        <w:top w:val="none" w:sz="0" w:space="0" w:color="auto"/>
        <w:left w:val="none" w:sz="0" w:space="0" w:color="auto"/>
        <w:bottom w:val="none" w:sz="0" w:space="0" w:color="auto"/>
        <w:right w:val="none" w:sz="0" w:space="0" w:color="auto"/>
      </w:divBdr>
    </w:div>
    <w:div w:id="413673283">
      <w:bodyDiv w:val="1"/>
      <w:marLeft w:val="0"/>
      <w:marRight w:val="0"/>
      <w:marTop w:val="0"/>
      <w:marBottom w:val="0"/>
      <w:divBdr>
        <w:top w:val="none" w:sz="0" w:space="0" w:color="auto"/>
        <w:left w:val="none" w:sz="0" w:space="0" w:color="auto"/>
        <w:bottom w:val="none" w:sz="0" w:space="0" w:color="auto"/>
        <w:right w:val="none" w:sz="0" w:space="0" w:color="auto"/>
      </w:divBdr>
    </w:div>
    <w:div w:id="432630192">
      <w:bodyDiv w:val="1"/>
      <w:marLeft w:val="0"/>
      <w:marRight w:val="0"/>
      <w:marTop w:val="0"/>
      <w:marBottom w:val="0"/>
      <w:divBdr>
        <w:top w:val="none" w:sz="0" w:space="0" w:color="auto"/>
        <w:left w:val="none" w:sz="0" w:space="0" w:color="auto"/>
        <w:bottom w:val="none" w:sz="0" w:space="0" w:color="auto"/>
        <w:right w:val="none" w:sz="0" w:space="0" w:color="auto"/>
      </w:divBdr>
    </w:div>
    <w:div w:id="454451068">
      <w:bodyDiv w:val="1"/>
      <w:marLeft w:val="0"/>
      <w:marRight w:val="0"/>
      <w:marTop w:val="0"/>
      <w:marBottom w:val="0"/>
      <w:divBdr>
        <w:top w:val="none" w:sz="0" w:space="0" w:color="auto"/>
        <w:left w:val="none" w:sz="0" w:space="0" w:color="auto"/>
        <w:bottom w:val="none" w:sz="0" w:space="0" w:color="auto"/>
        <w:right w:val="none" w:sz="0" w:space="0" w:color="auto"/>
      </w:divBdr>
    </w:div>
    <w:div w:id="480385399">
      <w:bodyDiv w:val="1"/>
      <w:marLeft w:val="0"/>
      <w:marRight w:val="0"/>
      <w:marTop w:val="0"/>
      <w:marBottom w:val="0"/>
      <w:divBdr>
        <w:top w:val="none" w:sz="0" w:space="0" w:color="auto"/>
        <w:left w:val="none" w:sz="0" w:space="0" w:color="auto"/>
        <w:bottom w:val="none" w:sz="0" w:space="0" w:color="auto"/>
        <w:right w:val="none" w:sz="0" w:space="0" w:color="auto"/>
      </w:divBdr>
    </w:div>
    <w:div w:id="488600927">
      <w:bodyDiv w:val="1"/>
      <w:marLeft w:val="0"/>
      <w:marRight w:val="0"/>
      <w:marTop w:val="0"/>
      <w:marBottom w:val="0"/>
      <w:divBdr>
        <w:top w:val="none" w:sz="0" w:space="0" w:color="auto"/>
        <w:left w:val="none" w:sz="0" w:space="0" w:color="auto"/>
        <w:bottom w:val="none" w:sz="0" w:space="0" w:color="auto"/>
        <w:right w:val="none" w:sz="0" w:space="0" w:color="auto"/>
      </w:divBdr>
    </w:div>
    <w:div w:id="501051148">
      <w:bodyDiv w:val="1"/>
      <w:marLeft w:val="0"/>
      <w:marRight w:val="0"/>
      <w:marTop w:val="0"/>
      <w:marBottom w:val="0"/>
      <w:divBdr>
        <w:top w:val="none" w:sz="0" w:space="0" w:color="auto"/>
        <w:left w:val="none" w:sz="0" w:space="0" w:color="auto"/>
        <w:bottom w:val="none" w:sz="0" w:space="0" w:color="auto"/>
        <w:right w:val="none" w:sz="0" w:space="0" w:color="auto"/>
      </w:divBdr>
    </w:div>
    <w:div w:id="512762403">
      <w:bodyDiv w:val="1"/>
      <w:marLeft w:val="0"/>
      <w:marRight w:val="0"/>
      <w:marTop w:val="0"/>
      <w:marBottom w:val="0"/>
      <w:divBdr>
        <w:top w:val="none" w:sz="0" w:space="0" w:color="auto"/>
        <w:left w:val="none" w:sz="0" w:space="0" w:color="auto"/>
        <w:bottom w:val="none" w:sz="0" w:space="0" w:color="auto"/>
        <w:right w:val="none" w:sz="0" w:space="0" w:color="auto"/>
      </w:divBdr>
    </w:div>
    <w:div w:id="530724136">
      <w:bodyDiv w:val="1"/>
      <w:marLeft w:val="0"/>
      <w:marRight w:val="0"/>
      <w:marTop w:val="0"/>
      <w:marBottom w:val="0"/>
      <w:divBdr>
        <w:top w:val="none" w:sz="0" w:space="0" w:color="auto"/>
        <w:left w:val="none" w:sz="0" w:space="0" w:color="auto"/>
        <w:bottom w:val="none" w:sz="0" w:space="0" w:color="auto"/>
        <w:right w:val="none" w:sz="0" w:space="0" w:color="auto"/>
      </w:divBdr>
    </w:div>
    <w:div w:id="536048171">
      <w:bodyDiv w:val="1"/>
      <w:marLeft w:val="0"/>
      <w:marRight w:val="0"/>
      <w:marTop w:val="0"/>
      <w:marBottom w:val="0"/>
      <w:divBdr>
        <w:top w:val="none" w:sz="0" w:space="0" w:color="auto"/>
        <w:left w:val="none" w:sz="0" w:space="0" w:color="auto"/>
        <w:bottom w:val="none" w:sz="0" w:space="0" w:color="auto"/>
        <w:right w:val="none" w:sz="0" w:space="0" w:color="auto"/>
      </w:divBdr>
    </w:div>
    <w:div w:id="536964166">
      <w:bodyDiv w:val="1"/>
      <w:marLeft w:val="0"/>
      <w:marRight w:val="0"/>
      <w:marTop w:val="0"/>
      <w:marBottom w:val="0"/>
      <w:divBdr>
        <w:top w:val="none" w:sz="0" w:space="0" w:color="auto"/>
        <w:left w:val="none" w:sz="0" w:space="0" w:color="auto"/>
        <w:bottom w:val="none" w:sz="0" w:space="0" w:color="auto"/>
        <w:right w:val="none" w:sz="0" w:space="0" w:color="auto"/>
      </w:divBdr>
    </w:div>
    <w:div w:id="579024179">
      <w:bodyDiv w:val="1"/>
      <w:marLeft w:val="0"/>
      <w:marRight w:val="0"/>
      <w:marTop w:val="0"/>
      <w:marBottom w:val="0"/>
      <w:divBdr>
        <w:top w:val="none" w:sz="0" w:space="0" w:color="auto"/>
        <w:left w:val="none" w:sz="0" w:space="0" w:color="auto"/>
        <w:bottom w:val="none" w:sz="0" w:space="0" w:color="auto"/>
        <w:right w:val="none" w:sz="0" w:space="0" w:color="auto"/>
      </w:divBdr>
    </w:div>
    <w:div w:id="595409242">
      <w:bodyDiv w:val="1"/>
      <w:marLeft w:val="0"/>
      <w:marRight w:val="0"/>
      <w:marTop w:val="0"/>
      <w:marBottom w:val="0"/>
      <w:divBdr>
        <w:top w:val="none" w:sz="0" w:space="0" w:color="auto"/>
        <w:left w:val="none" w:sz="0" w:space="0" w:color="auto"/>
        <w:bottom w:val="none" w:sz="0" w:space="0" w:color="auto"/>
        <w:right w:val="none" w:sz="0" w:space="0" w:color="auto"/>
      </w:divBdr>
    </w:div>
    <w:div w:id="616956586">
      <w:bodyDiv w:val="1"/>
      <w:marLeft w:val="0"/>
      <w:marRight w:val="0"/>
      <w:marTop w:val="0"/>
      <w:marBottom w:val="0"/>
      <w:divBdr>
        <w:top w:val="none" w:sz="0" w:space="0" w:color="auto"/>
        <w:left w:val="none" w:sz="0" w:space="0" w:color="auto"/>
        <w:bottom w:val="none" w:sz="0" w:space="0" w:color="auto"/>
        <w:right w:val="none" w:sz="0" w:space="0" w:color="auto"/>
      </w:divBdr>
    </w:div>
    <w:div w:id="625165432">
      <w:bodyDiv w:val="1"/>
      <w:marLeft w:val="0"/>
      <w:marRight w:val="0"/>
      <w:marTop w:val="0"/>
      <w:marBottom w:val="0"/>
      <w:divBdr>
        <w:top w:val="none" w:sz="0" w:space="0" w:color="auto"/>
        <w:left w:val="none" w:sz="0" w:space="0" w:color="auto"/>
        <w:bottom w:val="none" w:sz="0" w:space="0" w:color="auto"/>
        <w:right w:val="none" w:sz="0" w:space="0" w:color="auto"/>
      </w:divBdr>
    </w:div>
    <w:div w:id="634993384">
      <w:bodyDiv w:val="1"/>
      <w:marLeft w:val="0"/>
      <w:marRight w:val="0"/>
      <w:marTop w:val="0"/>
      <w:marBottom w:val="0"/>
      <w:divBdr>
        <w:top w:val="none" w:sz="0" w:space="0" w:color="auto"/>
        <w:left w:val="none" w:sz="0" w:space="0" w:color="auto"/>
        <w:bottom w:val="none" w:sz="0" w:space="0" w:color="auto"/>
        <w:right w:val="none" w:sz="0" w:space="0" w:color="auto"/>
      </w:divBdr>
    </w:div>
    <w:div w:id="642464400">
      <w:bodyDiv w:val="1"/>
      <w:marLeft w:val="0"/>
      <w:marRight w:val="0"/>
      <w:marTop w:val="0"/>
      <w:marBottom w:val="0"/>
      <w:divBdr>
        <w:top w:val="none" w:sz="0" w:space="0" w:color="auto"/>
        <w:left w:val="none" w:sz="0" w:space="0" w:color="auto"/>
        <w:bottom w:val="none" w:sz="0" w:space="0" w:color="auto"/>
        <w:right w:val="none" w:sz="0" w:space="0" w:color="auto"/>
      </w:divBdr>
    </w:div>
    <w:div w:id="653412317">
      <w:bodyDiv w:val="1"/>
      <w:marLeft w:val="0"/>
      <w:marRight w:val="0"/>
      <w:marTop w:val="0"/>
      <w:marBottom w:val="0"/>
      <w:divBdr>
        <w:top w:val="none" w:sz="0" w:space="0" w:color="auto"/>
        <w:left w:val="none" w:sz="0" w:space="0" w:color="auto"/>
        <w:bottom w:val="none" w:sz="0" w:space="0" w:color="auto"/>
        <w:right w:val="none" w:sz="0" w:space="0" w:color="auto"/>
      </w:divBdr>
    </w:div>
    <w:div w:id="663895315">
      <w:bodyDiv w:val="1"/>
      <w:marLeft w:val="0"/>
      <w:marRight w:val="0"/>
      <w:marTop w:val="0"/>
      <w:marBottom w:val="0"/>
      <w:divBdr>
        <w:top w:val="none" w:sz="0" w:space="0" w:color="auto"/>
        <w:left w:val="none" w:sz="0" w:space="0" w:color="auto"/>
        <w:bottom w:val="none" w:sz="0" w:space="0" w:color="auto"/>
        <w:right w:val="none" w:sz="0" w:space="0" w:color="auto"/>
      </w:divBdr>
    </w:div>
    <w:div w:id="698318013">
      <w:bodyDiv w:val="1"/>
      <w:marLeft w:val="0"/>
      <w:marRight w:val="0"/>
      <w:marTop w:val="0"/>
      <w:marBottom w:val="0"/>
      <w:divBdr>
        <w:top w:val="none" w:sz="0" w:space="0" w:color="auto"/>
        <w:left w:val="none" w:sz="0" w:space="0" w:color="auto"/>
        <w:bottom w:val="none" w:sz="0" w:space="0" w:color="auto"/>
        <w:right w:val="none" w:sz="0" w:space="0" w:color="auto"/>
      </w:divBdr>
    </w:div>
    <w:div w:id="709570059">
      <w:bodyDiv w:val="1"/>
      <w:marLeft w:val="0"/>
      <w:marRight w:val="0"/>
      <w:marTop w:val="0"/>
      <w:marBottom w:val="0"/>
      <w:divBdr>
        <w:top w:val="none" w:sz="0" w:space="0" w:color="auto"/>
        <w:left w:val="none" w:sz="0" w:space="0" w:color="auto"/>
        <w:bottom w:val="none" w:sz="0" w:space="0" w:color="auto"/>
        <w:right w:val="none" w:sz="0" w:space="0" w:color="auto"/>
      </w:divBdr>
    </w:div>
    <w:div w:id="716398242">
      <w:bodyDiv w:val="1"/>
      <w:marLeft w:val="0"/>
      <w:marRight w:val="0"/>
      <w:marTop w:val="0"/>
      <w:marBottom w:val="0"/>
      <w:divBdr>
        <w:top w:val="none" w:sz="0" w:space="0" w:color="auto"/>
        <w:left w:val="none" w:sz="0" w:space="0" w:color="auto"/>
        <w:bottom w:val="none" w:sz="0" w:space="0" w:color="auto"/>
        <w:right w:val="none" w:sz="0" w:space="0" w:color="auto"/>
      </w:divBdr>
    </w:div>
    <w:div w:id="720053130">
      <w:bodyDiv w:val="1"/>
      <w:marLeft w:val="0"/>
      <w:marRight w:val="0"/>
      <w:marTop w:val="0"/>
      <w:marBottom w:val="0"/>
      <w:divBdr>
        <w:top w:val="none" w:sz="0" w:space="0" w:color="auto"/>
        <w:left w:val="none" w:sz="0" w:space="0" w:color="auto"/>
        <w:bottom w:val="none" w:sz="0" w:space="0" w:color="auto"/>
        <w:right w:val="none" w:sz="0" w:space="0" w:color="auto"/>
      </w:divBdr>
    </w:div>
    <w:div w:id="730494963">
      <w:bodyDiv w:val="1"/>
      <w:marLeft w:val="0"/>
      <w:marRight w:val="0"/>
      <w:marTop w:val="0"/>
      <w:marBottom w:val="0"/>
      <w:divBdr>
        <w:top w:val="none" w:sz="0" w:space="0" w:color="auto"/>
        <w:left w:val="none" w:sz="0" w:space="0" w:color="auto"/>
        <w:bottom w:val="none" w:sz="0" w:space="0" w:color="auto"/>
        <w:right w:val="none" w:sz="0" w:space="0" w:color="auto"/>
      </w:divBdr>
    </w:div>
    <w:div w:id="781000080">
      <w:bodyDiv w:val="1"/>
      <w:marLeft w:val="0"/>
      <w:marRight w:val="0"/>
      <w:marTop w:val="0"/>
      <w:marBottom w:val="0"/>
      <w:divBdr>
        <w:top w:val="none" w:sz="0" w:space="0" w:color="auto"/>
        <w:left w:val="none" w:sz="0" w:space="0" w:color="auto"/>
        <w:bottom w:val="none" w:sz="0" w:space="0" w:color="auto"/>
        <w:right w:val="none" w:sz="0" w:space="0" w:color="auto"/>
      </w:divBdr>
    </w:div>
    <w:div w:id="796221821">
      <w:bodyDiv w:val="1"/>
      <w:marLeft w:val="0"/>
      <w:marRight w:val="0"/>
      <w:marTop w:val="0"/>
      <w:marBottom w:val="0"/>
      <w:divBdr>
        <w:top w:val="none" w:sz="0" w:space="0" w:color="auto"/>
        <w:left w:val="none" w:sz="0" w:space="0" w:color="auto"/>
        <w:bottom w:val="none" w:sz="0" w:space="0" w:color="auto"/>
        <w:right w:val="none" w:sz="0" w:space="0" w:color="auto"/>
      </w:divBdr>
    </w:div>
    <w:div w:id="811672457">
      <w:bodyDiv w:val="1"/>
      <w:marLeft w:val="0"/>
      <w:marRight w:val="0"/>
      <w:marTop w:val="0"/>
      <w:marBottom w:val="0"/>
      <w:divBdr>
        <w:top w:val="none" w:sz="0" w:space="0" w:color="auto"/>
        <w:left w:val="none" w:sz="0" w:space="0" w:color="auto"/>
        <w:bottom w:val="none" w:sz="0" w:space="0" w:color="auto"/>
        <w:right w:val="none" w:sz="0" w:space="0" w:color="auto"/>
      </w:divBdr>
    </w:div>
    <w:div w:id="820658485">
      <w:bodyDiv w:val="1"/>
      <w:marLeft w:val="0"/>
      <w:marRight w:val="0"/>
      <w:marTop w:val="0"/>
      <w:marBottom w:val="0"/>
      <w:divBdr>
        <w:top w:val="none" w:sz="0" w:space="0" w:color="auto"/>
        <w:left w:val="none" w:sz="0" w:space="0" w:color="auto"/>
        <w:bottom w:val="none" w:sz="0" w:space="0" w:color="auto"/>
        <w:right w:val="none" w:sz="0" w:space="0" w:color="auto"/>
      </w:divBdr>
    </w:div>
    <w:div w:id="834733955">
      <w:bodyDiv w:val="1"/>
      <w:marLeft w:val="0"/>
      <w:marRight w:val="0"/>
      <w:marTop w:val="0"/>
      <w:marBottom w:val="0"/>
      <w:divBdr>
        <w:top w:val="none" w:sz="0" w:space="0" w:color="auto"/>
        <w:left w:val="none" w:sz="0" w:space="0" w:color="auto"/>
        <w:bottom w:val="none" w:sz="0" w:space="0" w:color="auto"/>
        <w:right w:val="none" w:sz="0" w:space="0" w:color="auto"/>
      </w:divBdr>
    </w:div>
    <w:div w:id="841042770">
      <w:bodyDiv w:val="1"/>
      <w:marLeft w:val="0"/>
      <w:marRight w:val="0"/>
      <w:marTop w:val="0"/>
      <w:marBottom w:val="0"/>
      <w:divBdr>
        <w:top w:val="none" w:sz="0" w:space="0" w:color="auto"/>
        <w:left w:val="none" w:sz="0" w:space="0" w:color="auto"/>
        <w:bottom w:val="none" w:sz="0" w:space="0" w:color="auto"/>
        <w:right w:val="none" w:sz="0" w:space="0" w:color="auto"/>
      </w:divBdr>
    </w:div>
    <w:div w:id="859851402">
      <w:bodyDiv w:val="1"/>
      <w:marLeft w:val="0"/>
      <w:marRight w:val="0"/>
      <w:marTop w:val="0"/>
      <w:marBottom w:val="0"/>
      <w:divBdr>
        <w:top w:val="none" w:sz="0" w:space="0" w:color="auto"/>
        <w:left w:val="none" w:sz="0" w:space="0" w:color="auto"/>
        <w:bottom w:val="none" w:sz="0" w:space="0" w:color="auto"/>
        <w:right w:val="none" w:sz="0" w:space="0" w:color="auto"/>
      </w:divBdr>
    </w:div>
    <w:div w:id="870146361">
      <w:bodyDiv w:val="1"/>
      <w:marLeft w:val="0"/>
      <w:marRight w:val="0"/>
      <w:marTop w:val="0"/>
      <w:marBottom w:val="0"/>
      <w:divBdr>
        <w:top w:val="none" w:sz="0" w:space="0" w:color="auto"/>
        <w:left w:val="none" w:sz="0" w:space="0" w:color="auto"/>
        <w:bottom w:val="none" w:sz="0" w:space="0" w:color="auto"/>
        <w:right w:val="none" w:sz="0" w:space="0" w:color="auto"/>
      </w:divBdr>
    </w:div>
    <w:div w:id="871264346">
      <w:bodyDiv w:val="1"/>
      <w:marLeft w:val="0"/>
      <w:marRight w:val="0"/>
      <w:marTop w:val="0"/>
      <w:marBottom w:val="0"/>
      <w:divBdr>
        <w:top w:val="none" w:sz="0" w:space="0" w:color="auto"/>
        <w:left w:val="none" w:sz="0" w:space="0" w:color="auto"/>
        <w:bottom w:val="none" w:sz="0" w:space="0" w:color="auto"/>
        <w:right w:val="none" w:sz="0" w:space="0" w:color="auto"/>
      </w:divBdr>
    </w:div>
    <w:div w:id="881671437">
      <w:bodyDiv w:val="1"/>
      <w:marLeft w:val="0"/>
      <w:marRight w:val="0"/>
      <w:marTop w:val="0"/>
      <w:marBottom w:val="0"/>
      <w:divBdr>
        <w:top w:val="none" w:sz="0" w:space="0" w:color="auto"/>
        <w:left w:val="none" w:sz="0" w:space="0" w:color="auto"/>
        <w:bottom w:val="none" w:sz="0" w:space="0" w:color="auto"/>
        <w:right w:val="none" w:sz="0" w:space="0" w:color="auto"/>
      </w:divBdr>
    </w:div>
    <w:div w:id="897974542">
      <w:bodyDiv w:val="1"/>
      <w:marLeft w:val="0"/>
      <w:marRight w:val="0"/>
      <w:marTop w:val="0"/>
      <w:marBottom w:val="0"/>
      <w:divBdr>
        <w:top w:val="none" w:sz="0" w:space="0" w:color="auto"/>
        <w:left w:val="none" w:sz="0" w:space="0" w:color="auto"/>
        <w:bottom w:val="none" w:sz="0" w:space="0" w:color="auto"/>
        <w:right w:val="none" w:sz="0" w:space="0" w:color="auto"/>
      </w:divBdr>
    </w:div>
    <w:div w:id="920287241">
      <w:bodyDiv w:val="1"/>
      <w:marLeft w:val="0"/>
      <w:marRight w:val="0"/>
      <w:marTop w:val="0"/>
      <w:marBottom w:val="0"/>
      <w:divBdr>
        <w:top w:val="none" w:sz="0" w:space="0" w:color="auto"/>
        <w:left w:val="none" w:sz="0" w:space="0" w:color="auto"/>
        <w:bottom w:val="none" w:sz="0" w:space="0" w:color="auto"/>
        <w:right w:val="none" w:sz="0" w:space="0" w:color="auto"/>
      </w:divBdr>
    </w:div>
    <w:div w:id="921836920">
      <w:bodyDiv w:val="1"/>
      <w:marLeft w:val="0"/>
      <w:marRight w:val="0"/>
      <w:marTop w:val="0"/>
      <w:marBottom w:val="0"/>
      <w:divBdr>
        <w:top w:val="none" w:sz="0" w:space="0" w:color="auto"/>
        <w:left w:val="none" w:sz="0" w:space="0" w:color="auto"/>
        <w:bottom w:val="none" w:sz="0" w:space="0" w:color="auto"/>
        <w:right w:val="none" w:sz="0" w:space="0" w:color="auto"/>
      </w:divBdr>
    </w:div>
    <w:div w:id="958417682">
      <w:bodyDiv w:val="1"/>
      <w:marLeft w:val="0"/>
      <w:marRight w:val="0"/>
      <w:marTop w:val="0"/>
      <w:marBottom w:val="0"/>
      <w:divBdr>
        <w:top w:val="none" w:sz="0" w:space="0" w:color="auto"/>
        <w:left w:val="none" w:sz="0" w:space="0" w:color="auto"/>
        <w:bottom w:val="none" w:sz="0" w:space="0" w:color="auto"/>
        <w:right w:val="none" w:sz="0" w:space="0" w:color="auto"/>
      </w:divBdr>
    </w:div>
    <w:div w:id="970552735">
      <w:bodyDiv w:val="1"/>
      <w:marLeft w:val="0"/>
      <w:marRight w:val="0"/>
      <w:marTop w:val="0"/>
      <w:marBottom w:val="0"/>
      <w:divBdr>
        <w:top w:val="none" w:sz="0" w:space="0" w:color="auto"/>
        <w:left w:val="none" w:sz="0" w:space="0" w:color="auto"/>
        <w:bottom w:val="none" w:sz="0" w:space="0" w:color="auto"/>
        <w:right w:val="none" w:sz="0" w:space="0" w:color="auto"/>
      </w:divBdr>
    </w:div>
    <w:div w:id="974413889">
      <w:bodyDiv w:val="1"/>
      <w:marLeft w:val="0"/>
      <w:marRight w:val="0"/>
      <w:marTop w:val="0"/>
      <w:marBottom w:val="0"/>
      <w:divBdr>
        <w:top w:val="none" w:sz="0" w:space="0" w:color="auto"/>
        <w:left w:val="none" w:sz="0" w:space="0" w:color="auto"/>
        <w:bottom w:val="none" w:sz="0" w:space="0" w:color="auto"/>
        <w:right w:val="none" w:sz="0" w:space="0" w:color="auto"/>
      </w:divBdr>
    </w:div>
    <w:div w:id="1028260729">
      <w:bodyDiv w:val="1"/>
      <w:marLeft w:val="0"/>
      <w:marRight w:val="0"/>
      <w:marTop w:val="0"/>
      <w:marBottom w:val="0"/>
      <w:divBdr>
        <w:top w:val="none" w:sz="0" w:space="0" w:color="auto"/>
        <w:left w:val="none" w:sz="0" w:space="0" w:color="auto"/>
        <w:bottom w:val="none" w:sz="0" w:space="0" w:color="auto"/>
        <w:right w:val="none" w:sz="0" w:space="0" w:color="auto"/>
      </w:divBdr>
    </w:div>
    <w:div w:id="1047873285">
      <w:bodyDiv w:val="1"/>
      <w:marLeft w:val="0"/>
      <w:marRight w:val="0"/>
      <w:marTop w:val="0"/>
      <w:marBottom w:val="0"/>
      <w:divBdr>
        <w:top w:val="none" w:sz="0" w:space="0" w:color="auto"/>
        <w:left w:val="none" w:sz="0" w:space="0" w:color="auto"/>
        <w:bottom w:val="none" w:sz="0" w:space="0" w:color="auto"/>
        <w:right w:val="none" w:sz="0" w:space="0" w:color="auto"/>
      </w:divBdr>
    </w:div>
    <w:div w:id="1066105962">
      <w:bodyDiv w:val="1"/>
      <w:marLeft w:val="0"/>
      <w:marRight w:val="0"/>
      <w:marTop w:val="0"/>
      <w:marBottom w:val="0"/>
      <w:divBdr>
        <w:top w:val="none" w:sz="0" w:space="0" w:color="auto"/>
        <w:left w:val="none" w:sz="0" w:space="0" w:color="auto"/>
        <w:bottom w:val="none" w:sz="0" w:space="0" w:color="auto"/>
        <w:right w:val="none" w:sz="0" w:space="0" w:color="auto"/>
      </w:divBdr>
    </w:div>
    <w:div w:id="1071737918">
      <w:bodyDiv w:val="1"/>
      <w:marLeft w:val="0"/>
      <w:marRight w:val="0"/>
      <w:marTop w:val="0"/>
      <w:marBottom w:val="0"/>
      <w:divBdr>
        <w:top w:val="none" w:sz="0" w:space="0" w:color="auto"/>
        <w:left w:val="none" w:sz="0" w:space="0" w:color="auto"/>
        <w:bottom w:val="none" w:sz="0" w:space="0" w:color="auto"/>
        <w:right w:val="none" w:sz="0" w:space="0" w:color="auto"/>
      </w:divBdr>
    </w:div>
    <w:div w:id="1130976411">
      <w:bodyDiv w:val="1"/>
      <w:marLeft w:val="0"/>
      <w:marRight w:val="0"/>
      <w:marTop w:val="0"/>
      <w:marBottom w:val="0"/>
      <w:divBdr>
        <w:top w:val="none" w:sz="0" w:space="0" w:color="auto"/>
        <w:left w:val="none" w:sz="0" w:space="0" w:color="auto"/>
        <w:bottom w:val="none" w:sz="0" w:space="0" w:color="auto"/>
        <w:right w:val="none" w:sz="0" w:space="0" w:color="auto"/>
      </w:divBdr>
    </w:div>
    <w:div w:id="1133402522">
      <w:bodyDiv w:val="1"/>
      <w:marLeft w:val="0"/>
      <w:marRight w:val="0"/>
      <w:marTop w:val="0"/>
      <w:marBottom w:val="0"/>
      <w:divBdr>
        <w:top w:val="none" w:sz="0" w:space="0" w:color="auto"/>
        <w:left w:val="none" w:sz="0" w:space="0" w:color="auto"/>
        <w:bottom w:val="none" w:sz="0" w:space="0" w:color="auto"/>
        <w:right w:val="none" w:sz="0" w:space="0" w:color="auto"/>
      </w:divBdr>
    </w:div>
    <w:div w:id="1149244372">
      <w:bodyDiv w:val="1"/>
      <w:marLeft w:val="0"/>
      <w:marRight w:val="0"/>
      <w:marTop w:val="0"/>
      <w:marBottom w:val="0"/>
      <w:divBdr>
        <w:top w:val="none" w:sz="0" w:space="0" w:color="auto"/>
        <w:left w:val="none" w:sz="0" w:space="0" w:color="auto"/>
        <w:bottom w:val="none" w:sz="0" w:space="0" w:color="auto"/>
        <w:right w:val="none" w:sz="0" w:space="0" w:color="auto"/>
      </w:divBdr>
    </w:div>
    <w:div w:id="1153179696">
      <w:bodyDiv w:val="1"/>
      <w:marLeft w:val="0"/>
      <w:marRight w:val="0"/>
      <w:marTop w:val="0"/>
      <w:marBottom w:val="0"/>
      <w:divBdr>
        <w:top w:val="none" w:sz="0" w:space="0" w:color="auto"/>
        <w:left w:val="none" w:sz="0" w:space="0" w:color="auto"/>
        <w:bottom w:val="none" w:sz="0" w:space="0" w:color="auto"/>
        <w:right w:val="none" w:sz="0" w:space="0" w:color="auto"/>
      </w:divBdr>
    </w:div>
    <w:div w:id="1174802310">
      <w:bodyDiv w:val="1"/>
      <w:marLeft w:val="0"/>
      <w:marRight w:val="0"/>
      <w:marTop w:val="0"/>
      <w:marBottom w:val="0"/>
      <w:divBdr>
        <w:top w:val="none" w:sz="0" w:space="0" w:color="auto"/>
        <w:left w:val="none" w:sz="0" w:space="0" w:color="auto"/>
        <w:bottom w:val="none" w:sz="0" w:space="0" w:color="auto"/>
        <w:right w:val="none" w:sz="0" w:space="0" w:color="auto"/>
      </w:divBdr>
    </w:div>
    <w:div w:id="1211838534">
      <w:bodyDiv w:val="1"/>
      <w:marLeft w:val="0"/>
      <w:marRight w:val="0"/>
      <w:marTop w:val="0"/>
      <w:marBottom w:val="0"/>
      <w:divBdr>
        <w:top w:val="none" w:sz="0" w:space="0" w:color="auto"/>
        <w:left w:val="none" w:sz="0" w:space="0" w:color="auto"/>
        <w:bottom w:val="none" w:sz="0" w:space="0" w:color="auto"/>
        <w:right w:val="none" w:sz="0" w:space="0" w:color="auto"/>
      </w:divBdr>
    </w:div>
    <w:div w:id="1231191231">
      <w:bodyDiv w:val="1"/>
      <w:marLeft w:val="0"/>
      <w:marRight w:val="0"/>
      <w:marTop w:val="0"/>
      <w:marBottom w:val="0"/>
      <w:divBdr>
        <w:top w:val="none" w:sz="0" w:space="0" w:color="auto"/>
        <w:left w:val="none" w:sz="0" w:space="0" w:color="auto"/>
        <w:bottom w:val="none" w:sz="0" w:space="0" w:color="auto"/>
        <w:right w:val="none" w:sz="0" w:space="0" w:color="auto"/>
      </w:divBdr>
    </w:div>
    <w:div w:id="1290162655">
      <w:bodyDiv w:val="1"/>
      <w:marLeft w:val="0"/>
      <w:marRight w:val="0"/>
      <w:marTop w:val="0"/>
      <w:marBottom w:val="0"/>
      <w:divBdr>
        <w:top w:val="none" w:sz="0" w:space="0" w:color="auto"/>
        <w:left w:val="none" w:sz="0" w:space="0" w:color="auto"/>
        <w:bottom w:val="none" w:sz="0" w:space="0" w:color="auto"/>
        <w:right w:val="none" w:sz="0" w:space="0" w:color="auto"/>
      </w:divBdr>
    </w:div>
    <w:div w:id="1290818628">
      <w:bodyDiv w:val="1"/>
      <w:marLeft w:val="0"/>
      <w:marRight w:val="0"/>
      <w:marTop w:val="0"/>
      <w:marBottom w:val="0"/>
      <w:divBdr>
        <w:top w:val="none" w:sz="0" w:space="0" w:color="auto"/>
        <w:left w:val="none" w:sz="0" w:space="0" w:color="auto"/>
        <w:bottom w:val="none" w:sz="0" w:space="0" w:color="auto"/>
        <w:right w:val="none" w:sz="0" w:space="0" w:color="auto"/>
      </w:divBdr>
    </w:div>
    <w:div w:id="1297830073">
      <w:bodyDiv w:val="1"/>
      <w:marLeft w:val="0"/>
      <w:marRight w:val="0"/>
      <w:marTop w:val="0"/>
      <w:marBottom w:val="0"/>
      <w:divBdr>
        <w:top w:val="none" w:sz="0" w:space="0" w:color="auto"/>
        <w:left w:val="none" w:sz="0" w:space="0" w:color="auto"/>
        <w:bottom w:val="none" w:sz="0" w:space="0" w:color="auto"/>
        <w:right w:val="none" w:sz="0" w:space="0" w:color="auto"/>
      </w:divBdr>
    </w:div>
    <w:div w:id="1303921658">
      <w:bodyDiv w:val="1"/>
      <w:marLeft w:val="0"/>
      <w:marRight w:val="0"/>
      <w:marTop w:val="0"/>
      <w:marBottom w:val="0"/>
      <w:divBdr>
        <w:top w:val="none" w:sz="0" w:space="0" w:color="auto"/>
        <w:left w:val="none" w:sz="0" w:space="0" w:color="auto"/>
        <w:bottom w:val="none" w:sz="0" w:space="0" w:color="auto"/>
        <w:right w:val="none" w:sz="0" w:space="0" w:color="auto"/>
      </w:divBdr>
    </w:div>
    <w:div w:id="1307397329">
      <w:bodyDiv w:val="1"/>
      <w:marLeft w:val="0"/>
      <w:marRight w:val="0"/>
      <w:marTop w:val="0"/>
      <w:marBottom w:val="0"/>
      <w:divBdr>
        <w:top w:val="none" w:sz="0" w:space="0" w:color="auto"/>
        <w:left w:val="none" w:sz="0" w:space="0" w:color="auto"/>
        <w:bottom w:val="none" w:sz="0" w:space="0" w:color="auto"/>
        <w:right w:val="none" w:sz="0" w:space="0" w:color="auto"/>
      </w:divBdr>
    </w:div>
    <w:div w:id="1337223599">
      <w:bodyDiv w:val="1"/>
      <w:marLeft w:val="0"/>
      <w:marRight w:val="0"/>
      <w:marTop w:val="0"/>
      <w:marBottom w:val="0"/>
      <w:divBdr>
        <w:top w:val="none" w:sz="0" w:space="0" w:color="auto"/>
        <w:left w:val="none" w:sz="0" w:space="0" w:color="auto"/>
        <w:bottom w:val="none" w:sz="0" w:space="0" w:color="auto"/>
        <w:right w:val="none" w:sz="0" w:space="0" w:color="auto"/>
      </w:divBdr>
    </w:div>
    <w:div w:id="1347633351">
      <w:bodyDiv w:val="1"/>
      <w:marLeft w:val="0"/>
      <w:marRight w:val="0"/>
      <w:marTop w:val="0"/>
      <w:marBottom w:val="0"/>
      <w:divBdr>
        <w:top w:val="none" w:sz="0" w:space="0" w:color="auto"/>
        <w:left w:val="none" w:sz="0" w:space="0" w:color="auto"/>
        <w:bottom w:val="none" w:sz="0" w:space="0" w:color="auto"/>
        <w:right w:val="none" w:sz="0" w:space="0" w:color="auto"/>
      </w:divBdr>
    </w:div>
    <w:div w:id="1350765336">
      <w:bodyDiv w:val="1"/>
      <w:marLeft w:val="0"/>
      <w:marRight w:val="0"/>
      <w:marTop w:val="0"/>
      <w:marBottom w:val="0"/>
      <w:divBdr>
        <w:top w:val="none" w:sz="0" w:space="0" w:color="auto"/>
        <w:left w:val="none" w:sz="0" w:space="0" w:color="auto"/>
        <w:bottom w:val="none" w:sz="0" w:space="0" w:color="auto"/>
        <w:right w:val="none" w:sz="0" w:space="0" w:color="auto"/>
      </w:divBdr>
    </w:div>
    <w:div w:id="1381398840">
      <w:bodyDiv w:val="1"/>
      <w:marLeft w:val="0"/>
      <w:marRight w:val="0"/>
      <w:marTop w:val="0"/>
      <w:marBottom w:val="0"/>
      <w:divBdr>
        <w:top w:val="none" w:sz="0" w:space="0" w:color="auto"/>
        <w:left w:val="none" w:sz="0" w:space="0" w:color="auto"/>
        <w:bottom w:val="none" w:sz="0" w:space="0" w:color="auto"/>
        <w:right w:val="none" w:sz="0" w:space="0" w:color="auto"/>
      </w:divBdr>
    </w:div>
    <w:div w:id="1397431835">
      <w:bodyDiv w:val="1"/>
      <w:marLeft w:val="0"/>
      <w:marRight w:val="0"/>
      <w:marTop w:val="0"/>
      <w:marBottom w:val="0"/>
      <w:divBdr>
        <w:top w:val="none" w:sz="0" w:space="0" w:color="auto"/>
        <w:left w:val="none" w:sz="0" w:space="0" w:color="auto"/>
        <w:bottom w:val="none" w:sz="0" w:space="0" w:color="auto"/>
        <w:right w:val="none" w:sz="0" w:space="0" w:color="auto"/>
      </w:divBdr>
    </w:div>
    <w:div w:id="1404789020">
      <w:bodyDiv w:val="1"/>
      <w:marLeft w:val="0"/>
      <w:marRight w:val="0"/>
      <w:marTop w:val="0"/>
      <w:marBottom w:val="0"/>
      <w:divBdr>
        <w:top w:val="none" w:sz="0" w:space="0" w:color="auto"/>
        <w:left w:val="none" w:sz="0" w:space="0" w:color="auto"/>
        <w:bottom w:val="none" w:sz="0" w:space="0" w:color="auto"/>
        <w:right w:val="none" w:sz="0" w:space="0" w:color="auto"/>
      </w:divBdr>
    </w:div>
    <w:div w:id="1412964336">
      <w:bodyDiv w:val="1"/>
      <w:marLeft w:val="0"/>
      <w:marRight w:val="0"/>
      <w:marTop w:val="0"/>
      <w:marBottom w:val="0"/>
      <w:divBdr>
        <w:top w:val="none" w:sz="0" w:space="0" w:color="auto"/>
        <w:left w:val="none" w:sz="0" w:space="0" w:color="auto"/>
        <w:bottom w:val="none" w:sz="0" w:space="0" w:color="auto"/>
        <w:right w:val="none" w:sz="0" w:space="0" w:color="auto"/>
      </w:divBdr>
    </w:div>
    <w:div w:id="1435394590">
      <w:bodyDiv w:val="1"/>
      <w:marLeft w:val="0"/>
      <w:marRight w:val="0"/>
      <w:marTop w:val="0"/>
      <w:marBottom w:val="0"/>
      <w:divBdr>
        <w:top w:val="none" w:sz="0" w:space="0" w:color="auto"/>
        <w:left w:val="none" w:sz="0" w:space="0" w:color="auto"/>
        <w:bottom w:val="none" w:sz="0" w:space="0" w:color="auto"/>
        <w:right w:val="none" w:sz="0" w:space="0" w:color="auto"/>
      </w:divBdr>
    </w:div>
    <w:div w:id="1456480933">
      <w:bodyDiv w:val="1"/>
      <w:marLeft w:val="0"/>
      <w:marRight w:val="0"/>
      <w:marTop w:val="0"/>
      <w:marBottom w:val="0"/>
      <w:divBdr>
        <w:top w:val="none" w:sz="0" w:space="0" w:color="auto"/>
        <w:left w:val="none" w:sz="0" w:space="0" w:color="auto"/>
        <w:bottom w:val="none" w:sz="0" w:space="0" w:color="auto"/>
        <w:right w:val="none" w:sz="0" w:space="0" w:color="auto"/>
      </w:divBdr>
    </w:div>
    <w:div w:id="1468474165">
      <w:bodyDiv w:val="1"/>
      <w:marLeft w:val="0"/>
      <w:marRight w:val="0"/>
      <w:marTop w:val="0"/>
      <w:marBottom w:val="0"/>
      <w:divBdr>
        <w:top w:val="none" w:sz="0" w:space="0" w:color="auto"/>
        <w:left w:val="none" w:sz="0" w:space="0" w:color="auto"/>
        <w:bottom w:val="none" w:sz="0" w:space="0" w:color="auto"/>
        <w:right w:val="none" w:sz="0" w:space="0" w:color="auto"/>
      </w:divBdr>
    </w:div>
    <w:div w:id="1469129445">
      <w:bodyDiv w:val="1"/>
      <w:marLeft w:val="0"/>
      <w:marRight w:val="0"/>
      <w:marTop w:val="0"/>
      <w:marBottom w:val="0"/>
      <w:divBdr>
        <w:top w:val="none" w:sz="0" w:space="0" w:color="auto"/>
        <w:left w:val="none" w:sz="0" w:space="0" w:color="auto"/>
        <w:bottom w:val="none" w:sz="0" w:space="0" w:color="auto"/>
        <w:right w:val="none" w:sz="0" w:space="0" w:color="auto"/>
      </w:divBdr>
    </w:div>
    <w:div w:id="1481073452">
      <w:bodyDiv w:val="1"/>
      <w:marLeft w:val="0"/>
      <w:marRight w:val="0"/>
      <w:marTop w:val="0"/>
      <w:marBottom w:val="0"/>
      <w:divBdr>
        <w:top w:val="none" w:sz="0" w:space="0" w:color="auto"/>
        <w:left w:val="none" w:sz="0" w:space="0" w:color="auto"/>
        <w:bottom w:val="none" w:sz="0" w:space="0" w:color="auto"/>
        <w:right w:val="none" w:sz="0" w:space="0" w:color="auto"/>
      </w:divBdr>
    </w:div>
    <w:div w:id="1483501387">
      <w:bodyDiv w:val="1"/>
      <w:marLeft w:val="0"/>
      <w:marRight w:val="0"/>
      <w:marTop w:val="0"/>
      <w:marBottom w:val="0"/>
      <w:divBdr>
        <w:top w:val="none" w:sz="0" w:space="0" w:color="auto"/>
        <w:left w:val="none" w:sz="0" w:space="0" w:color="auto"/>
        <w:bottom w:val="none" w:sz="0" w:space="0" w:color="auto"/>
        <w:right w:val="none" w:sz="0" w:space="0" w:color="auto"/>
      </w:divBdr>
    </w:div>
    <w:div w:id="1488128354">
      <w:bodyDiv w:val="1"/>
      <w:marLeft w:val="0"/>
      <w:marRight w:val="0"/>
      <w:marTop w:val="0"/>
      <w:marBottom w:val="0"/>
      <w:divBdr>
        <w:top w:val="none" w:sz="0" w:space="0" w:color="auto"/>
        <w:left w:val="none" w:sz="0" w:space="0" w:color="auto"/>
        <w:bottom w:val="none" w:sz="0" w:space="0" w:color="auto"/>
        <w:right w:val="none" w:sz="0" w:space="0" w:color="auto"/>
      </w:divBdr>
    </w:div>
    <w:div w:id="1490756718">
      <w:bodyDiv w:val="1"/>
      <w:marLeft w:val="0"/>
      <w:marRight w:val="0"/>
      <w:marTop w:val="0"/>
      <w:marBottom w:val="0"/>
      <w:divBdr>
        <w:top w:val="none" w:sz="0" w:space="0" w:color="auto"/>
        <w:left w:val="none" w:sz="0" w:space="0" w:color="auto"/>
        <w:bottom w:val="none" w:sz="0" w:space="0" w:color="auto"/>
        <w:right w:val="none" w:sz="0" w:space="0" w:color="auto"/>
      </w:divBdr>
    </w:div>
    <w:div w:id="1496996545">
      <w:bodyDiv w:val="1"/>
      <w:marLeft w:val="0"/>
      <w:marRight w:val="0"/>
      <w:marTop w:val="0"/>
      <w:marBottom w:val="0"/>
      <w:divBdr>
        <w:top w:val="none" w:sz="0" w:space="0" w:color="auto"/>
        <w:left w:val="none" w:sz="0" w:space="0" w:color="auto"/>
        <w:bottom w:val="none" w:sz="0" w:space="0" w:color="auto"/>
        <w:right w:val="none" w:sz="0" w:space="0" w:color="auto"/>
      </w:divBdr>
    </w:div>
    <w:div w:id="1517963318">
      <w:bodyDiv w:val="1"/>
      <w:marLeft w:val="0"/>
      <w:marRight w:val="0"/>
      <w:marTop w:val="0"/>
      <w:marBottom w:val="0"/>
      <w:divBdr>
        <w:top w:val="none" w:sz="0" w:space="0" w:color="auto"/>
        <w:left w:val="none" w:sz="0" w:space="0" w:color="auto"/>
        <w:bottom w:val="none" w:sz="0" w:space="0" w:color="auto"/>
        <w:right w:val="none" w:sz="0" w:space="0" w:color="auto"/>
      </w:divBdr>
    </w:div>
    <w:div w:id="1522010540">
      <w:bodyDiv w:val="1"/>
      <w:marLeft w:val="0"/>
      <w:marRight w:val="0"/>
      <w:marTop w:val="0"/>
      <w:marBottom w:val="0"/>
      <w:divBdr>
        <w:top w:val="none" w:sz="0" w:space="0" w:color="auto"/>
        <w:left w:val="none" w:sz="0" w:space="0" w:color="auto"/>
        <w:bottom w:val="none" w:sz="0" w:space="0" w:color="auto"/>
        <w:right w:val="none" w:sz="0" w:space="0" w:color="auto"/>
      </w:divBdr>
    </w:div>
    <w:div w:id="1524783354">
      <w:bodyDiv w:val="1"/>
      <w:marLeft w:val="0"/>
      <w:marRight w:val="0"/>
      <w:marTop w:val="0"/>
      <w:marBottom w:val="0"/>
      <w:divBdr>
        <w:top w:val="none" w:sz="0" w:space="0" w:color="auto"/>
        <w:left w:val="none" w:sz="0" w:space="0" w:color="auto"/>
        <w:bottom w:val="none" w:sz="0" w:space="0" w:color="auto"/>
        <w:right w:val="none" w:sz="0" w:space="0" w:color="auto"/>
      </w:divBdr>
    </w:div>
    <w:div w:id="1577857467">
      <w:bodyDiv w:val="1"/>
      <w:marLeft w:val="0"/>
      <w:marRight w:val="0"/>
      <w:marTop w:val="0"/>
      <w:marBottom w:val="0"/>
      <w:divBdr>
        <w:top w:val="none" w:sz="0" w:space="0" w:color="auto"/>
        <w:left w:val="none" w:sz="0" w:space="0" w:color="auto"/>
        <w:bottom w:val="none" w:sz="0" w:space="0" w:color="auto"/>
        <w:right w:val="none" w:sz="0" w:space="0" w:color="auto"/>
      </w:divBdr>
    </w:div>
    <w:div w:id="1585798396">
      <w:bodyDiv w:val="1"/>
      <w:marLeft w:val="0"/>
      <w:marRight w:val="0"/>
      <w:marTop w:val="0"/>
      <w:marBottom w:val="0"/>
      <w:divBdr>
        <w:top w:val="none" w:sz="0" w:space="0" w:color="auto"/>
        <w:left w:val="none" w:sz="0" w:space="0" w:color="auto"/>
        <w:bottom w:val="none" w:sz="0" w:space="0" w:color="auto"/>
        <w:right w:val="none" w:sz="0" w:space="0" w:color="auto"/>
      </w:divBdr>
    </w:div>
    <w:div w:id="1589385881">
      <w:bodyDiv w:val="1"/>
      <w:marLeft w:val="0"/>
      <w:marRight w:val="0"/>
      <w:marTop w:val="0"/>
      <w:marBottom w:val="0"/>
      <w:divBdr>
        <w:top w:val="none" w:sz="0" w:space="0" w:color="auto"/>
        <w:left w:val="none" w:sz="0" w:space="0" w:color="auto"/>
        <w:bottom w:val="none" w:sz="0" w:space="0" w:color="auto"/>
        <w:right w:val="none" w:sz="0" w:space="0" w:color="auto"/>
      </w:divBdr>
    </w:div>
    <w:div w:id="1625696469">
      <w:bodyDiv w:val="1"/>
      <w:marLeft w:val="0"/>
      <w:marRight w:val="0"/>
      <w:marTop w:val="0"/>
      <w:marBottom w:val="0"/>
      <w:divBdr>
        <w:top w:val="none" w:sz="0" w:space="0" w:color="auto"/>
        <w:left w:val="none" w:sz="0" w:space="0" w:color="auto"/>
        <w:bottom w:val="none" w:sz="0" w:space="0" w:color="auto"/>
        <w:right w:val="none" w:sz="0" w:space="0" w:color="auto"/>
      </w:divBdr>
    </w:div>
    <w:div w:id="1626623465">
      <w:bodyDiv w:val="1"/>
      <w:marLeft w:val="0"/>
      <w:marRight w:val="0"/>
      <w:marTop w:val="0"/>
      <w:marBottom w:val="0"/>
      <w:divBdr>
        <w:top w:val="none" w:sz="0" w:space="0" w:color="auto"/>
        <w:left w:val="none" w:sz="0" w:space="0" w:color="auto"/>
        <w:bottom w:val="none" w:sz="0" w:space="0" w:color="auto"/>
        <w:right w:val="none" w:sz="0" w:space="0" w:color="auto"/>
      </w:divBdr>
    </w:div>
    <w:div w:id="1626810781">
      <w:bodyDiv w:val="1"/>
      <w:marLeft w:val="0"/>
      <w:marRight w:val="0"/>
      <w:marTop w:val="0"/>
      <w:marBottom w:val="0"/>
      <w:divBdr>
        <w:top w:val="none" w:sz="0" w:space="0" w:color="auto"/>
        <w:left w:val="none" w:sz="0" w:space="0" w:color="auto"/>
        <w:bottom w:val="none" w:sz="0" w:space="0" w:color="auto"/>
        <w:right w:val="none" w:sz="0" w:space="0" w:color="auto"/>
      </w:divBdr>
    </w:div>
    <w:div w:id="1645817178">
      <w:bodyDiv w:val="1"/>
      <w:marLeft w:val="0"/>
      <w:marRight w:val="0"/>
      <w:marTop w:val="0"/>
      <w:marBottom w:val="0"/>
      <w:divBdr>
        <w:top w:val="none" w:sz="0" w:space="0" w:color="auto"/>
        <w:left w:val="none" w:sz="0" w:space="0" w:color="auto"/>
        <w:bottom w:val="none" w:sz="0" w:space="0" w:color="auto"/>
        <w:right w:val="none" w:sz="0" w:space="0" w:color="auto"/>
      </w:divBdr>
    </w:div>
    <w:div w:id="1720128862">
      <w:bodyDiv w:val="1"/>
      <w:marLeft w:val="0"/>
      <w:marRight w:val="0"/>
      <w:marTop w:val="0"/>
      <w:marBottom w:val="0"/>
      <w:divBdr>
        <w:top w:val="none" w:sz="0" w:space="0" w:color="auto"/>
        <w:left w:val="none" w:sz="0" w:space="0" w:color="auto"/>
        <w:bottom w:val="none" w:sz="0" w:space="0" w:color="auto"/>
        <w:right w:val="none" w:sz="0" w:space="0" w:color="auto"/>
      </w:divBdr>
    </w:div>
    <w:div w:id="1728067170">
      <w:bodyDiv w:val="1"/>
      <w:marLeft w:val="0"/>
      <w:marRight w:val="0"/>
      <w:marTop w:val="0"/>
      <w:marBottom w:val="0"/>
      <w:divBdr>
        <w:top w:val="none" w:sz="0" w:space="0" w:color="auto"/>
        <w:left w:val="none" w:sz="0" w:space="0" w:color="auto"/>
        <w:bottom w:val="none" w:sz="0" w:space="0" w:color="auto"/>
        <w:right w:val="none" w:sz="0" w:space="0" w:color="auto"/>
      </w:divBdr>
    </w:div>
    <w:div w:id="1738088870">
      <w:bodyDiv w:val="1"/>
      <w:marLeft w:val="0"/>
      <w:marRight w:val="0"/>
      <w:marTop w:val="0"/>
      <w:marBottom w:val="0"/>
      <w:divBdr>
        <w:top w:val="none" w:sz="0" w:space="0" w:color="auto"/>
        <w:left w:val="none" w:sz="0" w:space="0" w:color="auto"/>
        <w:bottom w:val="none" w:sz="0" w:space="0" w:color="auto"/>
        <w:right w:val="none" w:sz="0" w:space="0" w:color="auto"/>
      </w:divBdr>
    </w:div>
    <w:div w:id="1788115391">
      <w:bodyDiv w:val="1"/>
      <w:marLeft w:val="0"/>
      <w:marRight w:val="0"/>
      <w:marTop w:val="0"/>
      <w:marBottom w:val="0"/>
      <w:divBdr>
        <w:top w:val="none" w:sz="0" w:space="0" w:color="auto"/>
        <w:left w:val="none" w:sz="0" w:space="0" w:color="auto"/>
        <w:bottom w:val="none" w:sz="0" w:space="0" w:color="auto"/>
        <w:right w:val="none" w:sz="0" w:space="0" w:color="auto"/>
      </w:divBdr>
    </w:div>
    <w:div w:id="1853908945">
      <w:bodyDiv w:val="1"/>
      <w:marLeft w:val="0"/>
      <w:marRight w:val="0"/>
      <w:marTop w:val="0"/>
      <w:marBottom w:val="0"/>
      <w:divBdr>
        <w:top w:val="none" w:sz="0" w:space="0" w:color="auto"/>
        <w:left w:val="none" w:sz="0" w:space="0" w:color="auto"/>
        <w:bottom w:val="none" w:sz="0" w:space="0" w:color="auto"/>
        <w:right w:val="none" w:sz="0" w:space="0" w:color="auto"/>
      </w:divBdr>
    </w:div>
    <w:div w:id="1872374956">
      <w:bodyDiv w:val="1"/>
      <w:marLeft w:val="0"/>
      <w:marRight w:val="0"/>
      <w:marTop w:val="0"/>
      <w:marBottom w:val="0"/>
      <w:divBdr>
        <w:top w:val="none" w:sz="0" w:space="0" w:color="auto"/>
        <w:left w:val="none" w:sz="0" w:space="0" w:color="auto"/>
        <w:bottom w:val="none" w:sz="0" w:space="0" w:color="auto"/>
        <w:right w:val="none" w:sz="0" w:space="0" w:color="auto"/>
      </w:divBdr>
    </w:div>
    <w:div w:id="1898858081">
      <w:bodyDiv w:val="1"/>
      <w:marLeft w:val="0"/>
      <w:marRight w:val="0"/>
      <w:marTop w:val="0"/>
      <w:marBottom w:val="0"/>
      <w:divBdr>
        <w:top w:val="none" w:sz="0" w:space="0" w:color="auto"/>
        <w:left w:val="none" w:sz="0" w:space="0" w:color="auto"/>
        <w:bottom w:val="none" w:sz="0" w:space="0" w:color="auto"/>
        <w:right w:val="none" w:sz="0" w:space="0" w:color="auto"/>
      </w:divBdr>
    </w:div>
    <w:div w:id="1967077301">
      <w:bodyDiv w:val="1"/>
      <w:marLeft w:val="0"/>
      <w:marRight w:val="0"/>
      <w:marTop w:val="0"/>
      <w:marBottom w:val="0"/>
      <w:divBdr>
        <w:top w:val="none" w:sz="0" w:space="0" w:color="auto"/>
        <w:left w:val="none" w:sz="0" w:space="0" w:color="auto"/>
        <w:bottom w:val="none" w:sz="0" w:space="0" w:color="auto"/>
        <w:right w:val="none" w:sz="0" w:space="0" w:color="auto"/>
      </w:divBdr>
    </w:div>
    <w:div w:id="1984382555">
      <w:bodyDiv w:val="1"/>
      <w:marLeft w:val="0"/>
      <w:marRight w:val="0"/>
      <w:marTop w:val="0"/>
      <w:marBottom w:val="0"/>
      <w:divBdr>
        <w:top w:val="none" w:sz="0" w:space="0" w:color="auto"/>
        <w:left w:val="none" w:sz="0" w:space="0" w:color="auto"/>
        <w:bottom w:val="none" w:sz="0" w:space="0" w:color="auto"/>
        <w:right w:val="none" w:sz="0" w:space="0" w:color="auto"/>
      </w:divBdr>
    </w:div>
    <w:div w:id="1995643429">
      <w:bodyDiv w:val="1"/>
      <w:marLeft w:val="0"/>
      <w:marRight w:val="0"/>
      <w:marTop w:val="0"/>
      <w:marBottom w:val="0"/>
      <w:divBdr>
        <w:top w:val="none" w:sz="0" w:space="0" w:color="auto"/>
        <w:left w:val="none" w:sz="0" w:space="0" w:color="auto"/>
        <w:bottom w:val="none" w:sz="0" w:space="0" w:color="auto"/>
        <w:right w:val="none" w:sz="0" w:space="0" w:color="auto"/>
      </w:divBdr>
    </w:div>
    <w:div w:id="2004353892">
      <w:bodyDiv w:val="1"/>
      <w:marLeft w:val="0"/>
      <w:marRight w:val="0"/>
      <w:marTop w:val="0"/>
      <w:marBottom w:val="0"/>
      <w:divBdr>
        <w:top w:val="none" w:sz="0" w:space="0" w:color="auto"/>
        <w:left w:val="none" w:sz="0" w:space="0" w:color="auto"/>
        <w:bottom w:val="none" w:sz="0" w:space="0" w:color="auto"/>
        <w:right w:val="none" w:sz="0" w:space="0" w:color="auto"/>
      </w:divBdr>
    </w:div>
    <w:div w:id="2006323322">
      <w:bodyDiv w:val="1"/>
      <w:marLeft w:val="0"/>
      <w:marRight w:val="0"/>
      <w:marTop w:val="0"/>
      <w:marBottom w:val="0"/>
      <w:divBdr>
        <w:top w:val="none" w:sz="0" w:space="0" w:color="auto"/>
        <w:left w:val="none" w:sz="0" w:space="0" w:color="auto"/>
        <w:bottom w:val="none" w:sz="0" w:space="0" w:color="auto"/>
        <w:right w:val="none" w:sz="0" w:space="0" w:color="auto"/>
      </w:divBdr>
    </w:div>
    <w:div w:id="2018342699">
      <w:bodyDiv w:val="1"/>
      <w:marLeft w:val="0"/>
      <w:marRight w:val="0"/>
      <w:marTop w:val="0"/>
      <w:marBottom w:val="0"/>
      <w:divBdr>
        <w:top w:val="none" w:sz="0" w:space="0" w:color="auto"/>
        <w:left w:val="none" w:sz="0" w:space="0" w:color="auto"/>
        <w:bottom w:val="none" w:sz="0" w:space="0" w:color="auto"/>
        <w:right w:val="none" w:sz="0" w:space="0" w:color="auto"/>
      </w:divBdr>
    </w:div>
    <w:div w:id="2029334881">
      <w:bodyDiv w:val="1"/>
      <w:marLeft w:val="0"/>
      <w:marRight w:val="0"/>
      <w:marTop w:val="0"/>
      <w:marBottom w:val="0"/>
      <w:divBdr>
        <w:top w:val="none" w:sz="0" w:space="0" w:color="auto"/>
        <w:left w:val="none" w:sz="0" w:space="0" w:color="auto"/>
        <w:bottom w:val="none" w:sz="0" w:space="0" w:color="auto"/>
        <w:right w:val="none" w:sz="0" w:space="0" w:color="auto"/>
      </w:divBdr>
    </w:div>
    <w:div w:id="2056925409">
      <w:bodyDiv w:val="1"/>
      <w:marLeft w:val="0"/>
      <w:marRight w:val="0"/>
      <w:marTop w:val="0"/>
      <w:marBottom w:val="0"/>
      <w:divBdr>
        <w:top w:val="none" w:sz="0" w:space="0" w:color="auto"/>
        <w:left w:val="none" w:sz="0" w:space="0" w:color="auto"/>
        <w:bottom w:val="none" w:sz="0" w:space="0" w:color="auto"/>
        <w:right w:val="none" w:sz="0" w:space="0" w:color="auto"/>
      </w:divBdr>
    </w:div>
    <w:div w:id="2104646938">
      <w:bodyDiv w:val="1"/>
      <w:marLeft w:val="0"/>
      <w:marRight w:val="0"/>
      <w:marTop w:val="0"/>
      <w:marBottom w:val="0"/>
      <w:divBdr>
        <w:top w:val="none" w:sz="0" w:space="0" w:color="auto"/>
        <w:left w:val="none" w:sz="0" w:space="0" w:color="auto"/>
        <w:bottom w:val="none" w:sz="0" w:space="0" w:color="auto"/>
        <w:right w:val="none" w:sz="0" w:space="0" w:color="auto"/>
      </w:divBdr>
    </w:div>
    <w:div w:id="2133400597">
      <w:bodyDiv w:val="1"/>
      <w:marLeft w:val="0"/>
      <w:marRight w:val="0"/>
      <w:marTop w:val="0"/>
      <w:marBottom w:val="0"/>
      <w:divBdr>
        <w:top w:val="none" w:sz="0" w:space="0" w:color="auto"/>
        <w:left w:val="none" w:sz="0" w:space="0" w:color="auto"/>
        <w:bottom w:val="none" w:sz="0" w:space="0" w:color="auto"/>
        <w:right w:val="none" w:sz="0" w:space="0" w:color="auto"/>
      </w:divBdr>
    </w:div>
    <w:div w:id="213641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97981-22F3-41BA-B584-A8F14F83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1</Pages>
  <Words>10374</Words>
  <Characters>59134</Characters>
  <Application>Microsoft Office Word</Application>
  <DocSecurity>0</DocSecurity>
  <Lines>492</Lines>
  <Paragraphs>138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buh2</dc:creator>
  <cp:lastModifiedBy>ilya</cp:lastModifiedBy>
  <cp:revision>526</cp:revision>
  <cp:lastPrinted>2024-04-12T12:18:00Z</cp:lastPrinted>
  <dcterms:created xsi:type="dcterms:W3CDTF">2021-11-22T13:16:00Z</dcterms:created>
  <dcterms:modified xsi:type="dcterms:W3CDTF">2024-04-16T09:50:00Z</dcterms:modified>
</cp:coreProperties>
</file>