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E08C" w14:textId="13BB1AAA" w:rsidR="008147C3" w:rsidRDefault="008147C3" w:rsidP="008147C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lang w:val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30314C9D" wp14:editId="0258622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5FEF" w14:textId="77777777" w:rsidR="008147C3" w:rsidRDefault="008147C3" w:rsidP="008147C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 w:cs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6C681E13" w14:textId="77777777" w:rsidR="008147C3" w:rsidRDefault="008147C3" w:rsidP="008147C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7156BF54" w14:textId="77777777" w:rsidR="008147C3" w:rsidRDefault="008147C3" w:rsidP="008147C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27F6E03E" w14:textId="77777777" w:rsidR="008147C3" w:rsidRDefault="008147C3" w:rsidP="008147C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8"/>
          <w:szCs w:val="28"/>
          <w:lang w:val="ru-RU"/>
        </w:rPr>
      </w:pPr>
    </w:p>
    <w:p w14:paraId="45058590" w14:textId="77777777" w:rsidR="008147C3" w:rsidRDefault="008147C3" w:rsidP="008147C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FE1B362" w14:textId="77777777" w:rsidR="008147C3" w:rsidRDefault="008147C3" w:rsidP="008147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10ABC126" w14:textId="274E99E6" w:rsidR="008147C3" w:rsidRDefault="008147C3" w:rsidP="00814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12.04.2024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58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EABE74F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37B8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88CC" w14:textId="475E4612" w:rsidR="00D36398" w:rsidRPr="00120A04" w:rsidRDefault="00CE328F" w:rsidP="00C81C04">
      <w:pPr>
        <w:tabs>
          <w:tab w:val="left" w:pos="4253"/>
        </w:tabs>
        <w:spacing w:after="0" w:line="240" w:lineRule="auto"/>
        <w:ind w:right="4533"/>
        <w:jc w:val="both"/>
        <w:rPr>
          <w:rFonts w:ascii="Times New Roman" w:hAnsi="Times New Roman" w:cs="Times New Roman"/>
          <w:sz w:val="24"/>
          <w:szCs w:val="24"/>
        </w:rPr>
      </w:pPr>
      <w:r w:rsidRPr="00120A04">
        <w:rPr>
          <w:rFonts w:ascii="Times New Roman" w:hAnsi="Times New Roman" w:cs="Times New Roman"/>
          <w:sz w:val="24"/>
          <w:szCs w:val="24"/>
        </w:rPr>
        <w:t>Про</w:t>
      </w:r>
      <w:r w:rsidR="00FE0B99">
        <w:rPr>
          <w:rFonts w:ascii="Verdana" w:hAnsi="Verdana"/>
          <w:color w:val="222222"/>
          <w:shd w:val="clear" w:color="auto" w:fill="FFFFFF"/>
        </w:rPr>
        <w:t xml:space="preserve"> </w:t>
      </w:r>
      <w:r w:rsidR="00FE0B99" w:rsidRPr="00FE0B99">
        <w:rPr>
          <w:rFonts w:ascii="Times New Roman" w:hAnsi="Times New Roman" w:cs="Times New Roman"/>
          <w:sz w:val="24"/>
          <w:szCs w:val="24"/>
        </w:rPr>
        <w:t>внесення змін</w:t>
      </w:r>
      <w:r w:rsidR="00794B1F">
        <w:rPr>
          <w:rFonts w:ascii="Times New Roman" w:hAnsi="Times New Roman" w:cs="Times New Roman"/>
          <w:sz w:val="24"/>
          <w:szCs w:val="24"/>
        </w:rPr>
        <w:t xml:space="preserve"> </w:t>
      </w:r>
      <w:r w:rsidR="00FE0B99" w:rsidRPr="00FE0B99">
        <w:rPr>
          <w:rFonts w:ascii="Times New Roman" w:hAnsi="Times New Roman" w:cs="Times New Roman"/>
          <w:sz w:val="24"/>
          <w:szCs w:val="24"/>
        </w:rPr>
        <w:t>до рішення Чорноморської міської ради Одеського району Одеської області від 28.11.2023 №</w:t>
      </w:r>
      <w:r w:rsidR="00C81C04">
        <w:rPr>
          <w:rFonts w:ascii="Times New Roman" w:hAnsi="Times New Roman" w:cs="Times New Roman"/>
          <w:sz w:val="24"/>
          <w:szCs w:val="24"/>
        </w:rPr>
        <w:t xml:space="preserve"> </w:t>
      </w:r>
      <w:r w:rsidR="00FE0B99" w:rsidRPr="00FE0B99">
        <w:rPr>
          <w:rFonts w:ascii="Times New Roman" w:hAnsi="Times New Roman" w:cs="Times New Roman"/>
          <w:sz w:val="24"/>
          <w:szCs w:val="24"/>
        </w:rPr>
        <w:t>497-V</w:t>
      </w:r>
      <w:r w:rsidR="00C81C04">
        <w:rPr>
          <w:rFonts w:ascii="Times New Roman" w:hAnsi="Times New Roman" w:cs="Times New Roman"/>
          <w:sz w:val="24"/>
          <w:szCs w:val="24"/>
        </w:rPr>
        <w:t>І</w:t>
      </w:r>
      <w:r w:rsidR="00FE0B99" w:rsidRPr="00FE0B99">
        <w:rPr>
          <w:rFonts w:ascii="Times New Roman" w:hAnsi="Times New Roman" w:cs="Times New Roman"/>
          <w:sz w:val="24"/>
          <w:szCs w:val="24"/>
        </w:rPr>
        <w:t xml:space="preserve">II </w:t>
      </w:r>
      <w:r w:rsidR="009A7465">
        <w:rPr>
          <w:rFonts w:ascii="Times New Roman" w:hAnsi="Times New Roman" w:cs="Times New Roman"/>
          <w:sz w:val="24"/>
          <w:szCs w:val="24"/>
        </w:rPr>
        <w:t>«</w:t>
      </w:r>
      <w:r w:rsidR="00FE0B99" w:rsidRPr="00FE0B99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2024 рік</w:t>
      </w:r>
      <w:r w:rsidR="009A7465">
        <w:rPr>
          <w:rFonts w:ascii="Times New Roman" w:hAnsi="Times New Roman" w:cs="Times New Roman"/>
          <w:sz w:val="24"/>
          <w:szCs w:val="24"/>
        </w:rPr>
        <w:t>»</w:t>
      </w:r>
    </w:p>
    <w:p w14:paraId="7B80DBE4" w14:textId="77777777" w:rsidR="00D90C32" w:rsidRPr="00120A04" w:rsidRDefault="00D90C32" w:rsidP="00C81C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80BD7B" w14:textId="248F70FE" w:rsidR="00C562A5" w:rsidRPr="00794B1F" w:rsidRDefault="00C562A5" w:rsidP="00E138B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</w:t>
      </w:r>
      <w:r w:rsidR="0023753B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753B" w:rsidRPr="00794B1F">
        <w:rPr>
          <w:rFonts w:ascii="Times New Roman" w:hAnsi="Times New Roman"/>
          <w:sz w:val="24"/>
          <w:szCs w:val="24"/>
          <w:lang w:val="uk-UA"/>
        </w:rPr>
        <w:t>упорядкування адміністрування та сплати податку на нерухоме майно, відмінне від земельної ділянки</w:t>
      </w:r>
      <w:r w:rsidR="00C81C04">
        <w:rPr>
          <w:rFonts w:ascii="Times New Roman" w:hAnsi="Times New Roman"/>
          <w:sz w:val="24"/>
          <w:szCs w:val="24"/>
          <w:lang w:val="uk-UA"/>
        </w:rPr>
        <w:t>,</w:t>
      </w:r>
      <w:r w:rsidR="00E138B8" w:rsidRPr="00794B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53B" w:rsidRPr="00794B1F">
        <w:rPr>
          <w:rFonts w:ascii="Times New Roman" w:hAnsi="Times New Roman"/>
          <w:sz w:val="24"/>
          <w:szCs w:val="24"/>
          <w:lang w:val="uk-UA"/>
        </w:rPr>
        <w:t xml:space="preserve">та приведення </w:t>
      </w:r>
      <w:r w:rsidR="00E138B8" w:rsidRPr="00794B1F">
        <w:rPr>
          <w:rFonts w:ascii="Times New Roman" w:hAnsi="Times New Roman"/>
          <w:sz w:val="24"/>
          <w:szCs w:val="24"/>
          <w:lang w:val="uk-UA"/>
        </w:rPr>
        <w:t xml:space="preserve">рішень Чорноморської міської ради Одеського району Одеської області </w:t>
      </w:r>
      <w:r w:rsidR="0023753B" w:rsidRPr="00794B1F">
        <w:rPr>
          <w:rFonts w:ascii="Times New Roman" w:hAnsi="Times New Roman"/>
          <w:sz w:val="24"/>
          <w:szCs w:val="24"/>
          <w:lang w:val="uk-UA"/>
        </w:rPr>
        <w:t xml:space="preserve">у відповідність </w:t>
      </w:r>
      <w:r w:rsidR="00794B1F" w:rsidRPr="00794B1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E138B8" w:rsidRPr="00794B1F">
        <w:rPr>
          <w:rFonts w:ascii="Times New Roman" w:hAnsi="Times New Roman"/>
          <w:sz w:val="24"/>
          <w:szCs w:val="24"/>
          <w:lang w:val="uk-UA"/>
        </w:rPr>
        <w:t xml:space="preserve">вимог діючих </w:t>
      </w:r>
      <w:r w:rsidR="0023753B" w:rsidRPr="00794B1F">
        <w:rPr>
          <w:rFonts w:ascii="Times New Roman" w:hAnsi="Times New Roman"/>
          <w:sz w:val="24"/>
          <w:szCs w:val="24"/>
          <w:lang w:val="uk-UA"/>
        </w:rPr>
        <w:t>нормативно-правових актів</w:t>
      </w:r>
      <w:r w:rsidR="00E138B8" w:rsidRPr="00794B1F">
        <w:rPr>
          <w:rFonts w:ascii="Times New Roman" w:hAnsi="Times New Roman"/>
          <w:sz w:val="24"/>
          <w:szCs w:val="24"/>
          <w:lang w:val="uk-UA"/>
        </w:rPr>
        <w:t>,</w:t>
      </w:r>
      <w:r w:rsidR="0023753B" w:rsidRPr="00794B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4B1F" w:rsidRPr="00794B1F">
        <w:rPr>
          <w:rFonts w:ascii="Times New Roman" w:hAnsi="Times New Roman"/>
          <w:sz w:val="24"/>
          <w:szCs w:val="24"/>
          <w:lang w:val="uk-UA"/>
        </w:rPr>
        <w:t>згідно з</w:t>
      </w:r>
      <w:r w:rsidR="0023753B" w:rsidRPr="00794B1F">
        <w:rPr>
          <w:rFonts w:ascii="Times New Roman" w:hAnsi="Times New Roman"/>
          <w:sz w:val="24"/>
          <w:szCs w:val="24"/>
          <w:lang w:val="uk-UA"/>
        </w:rPr>
        <w:t xml:space="preserve"> лист</w:t>
      </w:r>
      <w:r w:rsidR="00794B1F" w:rsidRPr="00794B1F">
        <w:rPr>
          <w:rFonts w:ascii="Times New Roman" w:hAnsi="Times New Roman"/>
          <w:sz w:val="24"/>
          <w:szCs w:val="24"/>
          <w:lang w:val="uk-UA"/>
        </w:rPr>
        <w:t>ом</w:t>
      </w:r>
      <w:r w:rsidR="0023753B" w:rsidRPr="00794B1F">
        <w:rPr>
          <w:rFonts w:ascii="Times New Roman" w:hAnsi="Times New Roman"/>
          <w:sz w:val="24"/>
          <w:szCs w:val="24"/>
          <w:lang w:val="uk-UA"/>
        </w:rPr>
        <w:t xml:space="preserve"> фінансового управління </w:t>
      </w:r>
      <w:r w:rsidR="0023753B" w:rsidRPr="00794B1F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від 29.03.2024 №</w:t>
      </w:r>
      <w:r w:rsidR="00C81C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53B" w:rsidRPr="00794B1F">
        <w:rPr>
          <w:rFonts w:ascii="Times New Roman" w:hAnsi="Times New Roman" w:cs="Times New Roman"/>
          <w:sz w:val="24"/>
          <w:szCs w:val="24"/>
          <w:lang w:val="uk-UA"/>
        </w:rPr>
        <w:t>Внутр-34</w:t>
      </w:r>
      <w:r w:rsidR="00C55BFC" w:rsidRPr="00794B1F">
        <w:rPr>
          <w:rFonts w:ascii="Times New Roman" w:hAnsi="Times New Roman" w:cs="Times New Roman"/>
          <w:sz w:val="24"/>
          <w:szCs w:val="24"/>
          <w:lang w:val="uk-UA"/>
        </w:rPr>
        <w:t>79-2024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821C7" w:rsidRPr="00794B1F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  <w:r w:rsidR="004821C7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статей</w:t>
      </w:r>
      <w:r w:rsidR="007063FE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94B1F">
        <w:rPr>
          <w:sz w:val="24"/>
          <w:szCs w:val="24"/>
          <w:lang w:val="uk-UA"/>
        </w:rPr>
        <w:t xml:space="preserve"> </w:t>
      </w:r>
      <w:r w:rsidR="004821C7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A41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  <w:r w:rsidR="009A74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C81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A41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</w:t>
      </w:r>
      <w:r w:rsidR="009A74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A41"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ст.</w:t>
      </w:r>
      <w:r w:rsidR="009A74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794B1F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794B1F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794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794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794B1F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6EB7B" w14:textId="12CFCB9F" w:rsidR="0054178C" w:rsidRPr="00794B1F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4B1F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зміни до рішення </w:t>
      </w:r>
      <w:r w:rsidR="00794B1F" w:rsidRPr="00794B1F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 від 28.11.2023 №</w:t>
      </w:r>
      <w:r w:rsidR="00C81C04">
        <w:rPr>
          <w:rFonts w:ascii="Times New Roman" w:hAnsi="Times New Roman" w:cs="Times New Roman"/>
          <w:sz w:val="24"/>
          <w:szCs w:val="24"/>
        </w:rPr>
        <w:t xml:space="preserve"> </w:t>
      </w:r>
      <w:r w:rsidR="00794B1F" w:rsidRPr="00794B1F">
        <w:rPr>
          <w:rFonts w:ascii="Times New Roman" w:hAnsi="Times New Roman" w:cs="Times New Roman"/>
          <w:sz w:val="24"/>
          <w:szCs w:val="24"/>
        </w:rPr>
        <w:t>497-VI</w:t>
      </w:r>
      <w:r w:rsidR="00C81C04">
        <w:rPr>
          <w:rFonts w:ascii="Times New Roman" w:hAnsi="Times New Roman" w:cs="Times New Roman"/>
          <w:sz w:val="24"/>
          <w:szCs w:val="24"/>
        </w:rPr>
        <w:t>І</w:t>
      </w:r>
      <w:r w:rsidR="00794B1F" w:rsidRPr="00794B1F">
        <w:rPr>
          <w:rFonts w:ascii="Times New Roman" w:hAnsi="Times New Roman" w:cs="Times New Roman"/>
          <w:sz w:val="24"/>
          <w:szCs w:val="24"/>
        </w:rPr>
        <w:t xml:space="preserve">I </w:t>
      </w:r>
      <w:r w:rsidR="00C81C04">
        <w:rPr>
          <w:rFonts w:ascii="Times New Roman" w:hAnsi="Times New Roman" w:cs="Times New Roman"/>
          <w:sz w:val="24"/>
          <w:szCs w:val="24"/>
        </w:rPr>
        <w:t>«</w:t>
      </w:r>
      <w:r w:rsidR="00794B1F" w:rsidRPr="00794B1F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2024 рік</w:t>
      </w:r>
      <w:r w:rsidR="00C81C04">
        <w:rPr>
          <w:rFonts w:ascii="Times New Roman" w:hAnsi="Times New Roman" w:cs="Times New Roman"/>
          <w:sz w:val="24"/>
          <w:szCs w:val="24"/>
        </w:rPr>
        <w:t>»</w:t>
      </w:r>
      <w:r w:rsidR="00794B1F" w:rsidRPr="00794B1F">
        <w:rPr>
          <w:rFonts w:ascii="Times New Roman" w:hAnsi="Times New Roman" w:cs="Times New Roman"/>
          <w:sz w:val="24"/>
          <w:szCs w:val="24"/>
        </w:rPr>
        <w:t>, виклавши додаток до рішення</w:t>
      </w:r>
      <w:r w:rsidR="00266924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21C7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новій редакції </w:t>
      </w:r>
      <w:r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(додається).</w:t>
      </w:r>
    </w:p>
    <w:p w14:paraId="6ED09A8C" w14:textId="2A69947C" w:rsidR="0054178C" w:rsidRPr="00794B1F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дане рішення на офіційному </w:t>
      </w:r>
      <w:r w:rsidR="002A4C42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r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A5440F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5E4F8" w14:textId="1E4449FF" w:rsidR="00C562A5" w:rsidRPr="00794B1F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794B1F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2A4C42" w:rsidRPr="00794B1F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794B1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794B1F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794B1F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794B1F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794B1F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9A746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A31" w:rsidRPr="00794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 w:rsidRPr="00794B1F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794B1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794B1F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794B1F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 w:rsidRPr="00794B1F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794B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2F721C1D" w:rsidR="00C562A5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1450D3" w14:textId="77777777" w:rsidR="00C81C04" w:rsidRPr="00794B1F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01E5F" w14:textId="7A95F69C" w:rsidR="00266924" w:rsidRDefault="00C81C04" w:rsidP="008147C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62A5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="00C562A5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C562A5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79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sectPr w:rsidR="00266924" w:rsidSect="00C81C04">
      <w:pgSz w:w="11906" w:h="16838"/>
      <w:pgMar w:top="1245" w:right="851" w:bottom="1701" w:left="17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57070"/>
    <w:rsid w:val="00060E56"/>
    <w:rsid w:val="00066675"/>
    <w:rsid w:val="00074906"/>
    <w:rsid w:val="00092C8C"/>
    <w:rsid w:val="0009613A"/>
    <w:rsid w:val="000978E9"/>
    <w:rsid w:val="000A36D6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9356C"/>
    <w:rsid w:val="00195F48"/>
    <w:rsid w:val="001B135D"/>
    <w:rsid w:val="001C1A0A"/>
    <w:rsid w:val="001D21C3"/>
    <w:rsid w:val="00216B69"/>
    <w:rsid w:val="002330B0"/>
    <w:rsid w:val="0023753B"/>
    <w:rsid w:val="00242F4A"/>
    <w:rsid w:val="002438EB"/>
    <w:rsid w:val="00252E5A"/>
    <w:rsid w:val="0025642F"/>
    <w:rsid w:val="00257C0E"/>
    <w:rsid w:val="0026388C"/>
    <w:rsid w:val="00266924"/>
    <w:rsid w:val="00285C00"/>
    <w:rsid w:val="002A301D"/>
    <w:rsid w:val="002A4C42"/>
    <w:rsid w:val="002B0C88"/>
    <w:rsid w:val="002C02DE"/>
    <w:rsid w:val="002C4C06"/>
    <w:rsid w:val="002E1212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21C7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86B05"/>
    <w:rsid w:val="007945B1"/>
    <w:rsid w:val="00794B1F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47C3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A7465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A3B98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5BFC"/>
    <w:rsid w:val="00C562A5"/>
    <w:rsid w:val="00C636A4"/>
    <w:rsid w:val="00C734BE"/>
    <w:rsid w:val="00C81C04"/>
    <w:rsid w:val="00C8766E"/>
    <w:rsid w:val="00C92071"/>
    <w:rsid w:val="00C93CA4"/>
    <w:rsid w:val="00CA52C7"/>
    <w:rsid w:val="00CE13FB"/>
    <w:rsid w:val="00CE328F"/>
    <w:rsid w:val="00D013D5"/>
    <w:rsid w:val="00D17FA5"/>
    <w:rsid w:val="00D356BA"/>
    <w:rsid w:val="00D3639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138B8"/>
    <w:rsid w:val="00E249D1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E0B9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057070"/>
  </w:style>
  <w:style w:type="character" w:customStyle="1" w:styleId="rvts46">
    <w:name w:val="rvts46"/>
    <w:rsid w:val="0005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Admin</cp:lastModifiedBy>
  <cp:revision>7</cp:revision>
  <cp:lastPrinted>2024-04-02T06:41:00Z</cp:lastPrinted>
  <dcterms:created xsi:type="dcterms:W3CDTF">2024-04-02T05:17:00Z</dcterms:created>
  <dcterms:modified xsi:type="dcterms:W3CDTF">2024-04-15T06:11:00Z</dcterms:modified>
</cp:coreProperties>
</file>