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334C" w14:textId="384F5902" w:rsidR="002A5D22" w:rsidRDefault="00A91D87" w:rsidP="002A5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1D87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57168049" wp14:editId="1D535294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6D769" w14:textId="77777777" w:rsidR="002A5D22" w:rsidRDefault="002A5D22" w:rsidP="002A5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57280BB" w14:textId="77777777" w:rsidR="002A5D22" w:rsidRDefault="002A5D22" w:rsidP="002A5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4C15881" w14:textId="77777777" w:rsidR="002A5D22" w:rsidRDefault="002A5D22" w:rsidP="002A5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C2AAD2A" w14:textId="10FBA606" w:rsidR="00A91D87" w:rsidRPr="00A91D87" w:rsidRDefault="00A91D87" w:rsidP="00A91D8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</w:t>
      </w:r>
      <w:r w:rsidRPr="00A91D87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2C41D9D5" w14:textId="77777777" w:rsidR="00A91D87" w:rsidRPr="00A91D87" w:rsidRDefault="00A91D87" w:rsidP="00A91D8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A91D87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754E9558" w14:textId="77777777" w:rsidR="00A91D87" w:rsidRPr="00A91D87" w:rsidRDefault="00A91D87" w:rsidP="00A91D8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A91D87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A91D87">
        <w:rPr>
          <w:rFonts w:ascii="Book Antiqua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A91D87">
        <w:rPr>
          <w:rFonts w:ascii="Book Antiqua" w:hAnsi="Book Antiqua" w:cs="Arial"/>
          <w:b/>
          <w:color w:val="244061"/>
          <w:sz w:val="40"/>
          <w:szCs w:val="40"/>
        </w:rPr>
        <w:t>Н</w:t>
      </w:r>
      <w:proofErr w:type="spellEnd"/>
      <w:r w:rsidRPr="00A91D87">
        <w:rPr>
          <w:rFonts w:ascii="Book Antiqua" w:hAnsi="Book Antiqua" w:cs="Arial"/>
          <w:b/>
          <w:color w:val="244061"/>
          <w:sz w:val="40"/>
          <w:szCs w:val="40"/>
        </w:rPr>
        <w:t xml:space="preserve"> Я</w:t>
      </w:r>
    </w:p>
    <w:p w14:paraId="62C4506C" w14:textId="7D146335" w:rsidR="00A91D87" w:rsidRPr="00A91D87" w:rsidRDefault="00A91D87" w:rsidP="00A91D87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sz w:val="24"/>
          <w:szCs w:val="24"/>
        </w:rPr>
      </w:pPr>
      <w:r w:rsidRPr="00A91D87">
        <w:rPr>
          <w:rFonts w:ascii="Book Antiqua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A91D87">
        <w:rPr>
          <w:rFonts w:ascii="Book Antiqua" w:hAnsi="Book Antiqua" w:cs="Arial"/>
          <w:color w:val="244061"/>
          <w:sz w:val="24"/>
          <w:szCs w:val="24"/>
        </w:rPr>
        <w:t>__</w:t>
      </w:r>
      <w:r w:rsidRPr="00A91D87">
        <w:rPr>
          <w:rFonts w:ascii="Book Antiqua" w:hAnsi="Book Antiqua" w:cs="Arial"/>
          <w:color w:val="244061"/>
          <w:sz w:val="24"/>
          <w:szCs w:val="24"/>
          <w:u w:val="single"/>
        </w:rPr>
        <w:t>1</w:t>
      </w:r>
      <w:r>
        <w:rPr>
          <w:rFonts w:ascii="Book Antiqua" w:hAnsi="Book Antiqua" w:cs="Arial"/>
          <w:color w:val="244061"/>
          <w:sz w:val="24"/>
          <w:szCs w:val="24"/>
          <w:u w:val="single"/>
        </w:rPr>
        <w:t>8</w:t>
      </w:r>
      <w:r w:rsidRPr="00A91D87">
        <w:rPr>
          <w:rFonts w:ascii="Book Antiqua" w:hAnsi="Book Antiqua" w:cs="Arial"/>
          <w:color w:val="244061"/>
          <w:sz w:val="24"/>
          <w:szCs w:val="24"/>
          <w:u w:val="single"/>
        </w:rPr>
        <w:t>.04.2024</w:t>
      </w:r>
      <w:r w:rsidRPr="00A91D87">
        <w:rPr>
          <w:rFonts w:ascii="Book Antiqua" w:hAnsi="Book Antiqua" w:cs="Arial"/>
          <w:color w:val="244061"/>
          <w:sz w:val="24"/>
          <w:szCs w:val="24"/>
        </w:rPr>
        <w:t>________                                                                                 ____</w:t>
      </w:r>
      <w:r w:rsidRPr="00A91D87">
        <w:rPr>
          <w:rFonts w:ascii="Book Antiqua" w:hAnsi="Book Antiqua" w:cs="Arial"/>
          <w:color w:val="244061"/>
          <w:sz w:val="24"/>
          <w:szCs w:val="24"/>
          <w:u w:val="single"/>
        </w:rPr>
        <w:t>5</w:t>
      </w:r>
      <w:r>
        <w:rPr>
          <w:rFonts w:ascii="Book Antiqua" w:hAnsi="Book Antiqua" w:cs="Arial"/>
          <w:color w:val="244061"/>
          <w:sz w:val="24"/>
          <w:szCs w:val="24"/>
          <w:u w:val="single"/>
        </w:rPr>
        <w:t>4</w:t>
      </w:r>
      <w:r w:rsidRPr="00A91D87">
        <w:rPr>
          <w:rFonts w:ascii="Book Antiqua" w:hAnsi="Book Antiqua" w:cs="Arial"/>
          <w:color w:val="244061"/>
          <w:sz w:val="24"/>
          <w:szCs w:val="24"/>
          <w:u w:val="single"/>
        </w:rPr>
        <w:t>-к</w:t>
      </w:r>
      <w:r w:rsidRPr="00A91D87">
        <w:rPr>
          <w:rFonts w:ascii="Book Antiqua" w:hAnsi="Book Antiqua" w:cs="Arial"/>
          <w:color w:val="244061"/>
          <w:sz w:val="24"/>
          <w:szCs w:val="24"/>
        </w:rPr>
        <w:t>____</w:t>
      </w:r>
    </w:p>
    <w:bookmarkEnd w:id="0"/>
    <w:p w14:paraId="186D2D26" w14:textId="77777777" w:rsidR="002A5D22" w:rsidRDefault="002A5D22" w:rsidP="002A5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7877399" w14:textId="77777777" w:rsidR="002A5D22" w:rsidRPr="00F8207F" w:rsidRDefault="002A5D22" w:rsidP="002A5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6A9D1C" w14:textId="77777777" w:rsidR="002A5D22" w:rsidRPr="00F8207F" w:rsidRDefault="002A5D22" w:rsidP="002A5D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6F19FDA1" w14:textId="77777777" w:rsidR="002A5D22" w:rsidRPr="00F8207F" w:rsidRDefault="002A5D22" w:rsidP="002A5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Василя КОНОФОЛЬСЬКОГО</w:t>
      </w:r>
    </w:p>
    <w:p w14:paraId="53240E1C" w14:textId="77777777" w:rsidR="002A5D22" w:rsidRDefault="002A5D22" w:rsidP="002A5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93E357E" w14:textId="77777777" w:rsidR="002A5D22" w:rsidRPr="00F8207F" w:rsidRDefault="002A5D22" w:rsidP="002A5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296FD23" w14:textId="77777777" w:rsidR="002A5D22" w:rsidRPr="00F8207F" w:rsidRDefault="002A5D22" w:rsidP="002A5D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«Про службу в органах місцевого самоврядування», частини п’ятої та абзацу другого частини сьомої статті 10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 </w:t>
      </w:r>
    </w:p>
    <w:p w14:paraId="057A03CE" w14:textId="77777777" w:rsidR="002A5D22" w:rsidRPr="00F8207F" w:rsidRDefault="002A5D22" w:rsidP="002A5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713"/>
        <w:gridCol w:w="300"/>
        <w:gridCol w:w="6309"/>
      </w:tblGrid>
      <w:tr w:rsidR="002A5D22" w:rsidRPr="00F8207F" w14:paraId="2F71C98C" w14:textId="77777777" w:rsidTr="008978CD">
        <w:trPr>
          <w:trHeight w:val="3628"/>
        </w:trPr>
        <w:tc>
          <w:tcPr>
            <w:tcW w:w="2376" w:type="dxa"/>
            <w:shd w:val="clear" w:color="auto" w:fill="auto"/>
          </w:tcPr>
          <w:p w14:paraId="34F0B261" w14:textId="77777777" w:rsidR="002A5D22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КОНОФОЛЬСЬКОГО </w:t>
            </w:r>
          </w:p>
          <w:p w14:paraId="10F80417" w14:textId="77777777" w:rsidR="002A5D22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ВАСИЛЯ</w:t>
            </w:r>
          </w:p>
          <w:p w14:paraId="15C19976" w14:textId="77777777" w:rsidR="002A5D22" w:rsidRPr="00F8207F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МЕЛЕНТІЙОВИЧА  </w:t>
            </w:r>
          </w:p>
        </w:tc>
        <w:tc>
          <w:tcPr>
            <w:tcW w:w="300" w:type="dxa"/>
            <w:shd w:val="clear" w:color="auto" w:fill="auto"/>
          </w:tcPr>
          <w:p w14:paraId="3F28F2B3" w14:textId="77777777" w:rsidR="002A5D22" w:rsidRPr="00F8207F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46" w:type="dxa"/>
            <w:shd w:val="clear" w:color="auto" w:fill="auto"/>
          </w:tcPr>
          <w:p w14:paraId="20F384A9" w14:textId="7D801EEA" w:rsidR="002A5D22" w:rsidRDefault="002A5D22" w:rsidP="002A5D22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квітня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відділу взаємодії з правоохоронними органами, органами ДСНС, оборонної роботи виконавчого комітету 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Чорноморської міської ради Одеського району Одеської області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період дії воєнного стану без конкурсного відбору за основним місцем роботи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призначення на посаду переможця конкурсу, 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393513BF" w14:textId="77777777" w:rsidR="002A5D22" w:rsidRPr="00F8207F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4A22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СТАНОВИТИ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Конофольському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В.М. випробувальний термін, за його згодою, на два місяці.</w:t>
            </w:r>
          </w:p>
          <w:p w14:paraId="444363BF" w14:textId="51C31FC6" w:rsidR="002A5D22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Конофольський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В.М. має більше 30 років вислуги державної служби, нараховувати доплату за вислугу років у розмірі 40 % посадового окладу.</w:t>
            </w:r>
          </w:p>
          <w:p w14:paraId="68567CA9" w14:textId="77777777" w:rsidR="002A5D22" w:rsidRPr="00F8207F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8F95D46" w14:textId="24E3DCCA" w:rsidR="002A5D22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Конофольського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В.М. </w:t>
            </w:r>
          </w:p>
          <w:p w14:paraId="717C2643" w14:textId="77777777" w:rsidR="002A5D22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38D94E9" w14:textId="77777777" w:rsidR="002A5D22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9968B7B" w14:textId="77777777" w:rsidR="002A5D22" w:rsidRPr="00F8207F" w:rsidRDefault="002A5D22" w:rsidP="00897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3B4DCDDC" w14:textId="77777777" w:rsidR="002A5D22" w:rsidRPr="00F8207F" w:rsidRDefault="002A5D22" w:rsidP="002A5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Василь ГУЛЯЄВ</w:t>
      </w:r>
    </w:p>
    <w:p w14:paraId="1A35D410" w14:textId="77777777" w:rsidR="002A5D22" w:rsidRPr="00F8207F" w:rsidRDefault="002A5D22" w:rsidP="002A5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D585839" w14:textId="2B39F208" w:rsidR="002A5D22" w:rsidRPr="00F8207F" w:rsidRDefault="002A5D22" w:rsidP="002A5D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sectPr w:rsidR="002A5D22" w:rsidRPr="00F8207F" w:rsidSect="00556CD3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22"/>
    <w:rsid w:val="00264763"/>
    <w:rsid w:val="002A5D22"/>
    <w:rsid w:val="007D30D0"/>
    <w:rsid w:val="00A91D87"/>
    <w:rsid w:val="00D6568A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9D35"/>
  <w15:chartTrackingRefBased/>
  <w15:docId w15:val="{86D1848B-C2FC-4C5B-93CF-99E02529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2024-04-18T05:31:00Z</cp:lastPrinted>
  <dcterms:created xsi:type="dcterms:W3CDTF">2024-04-19T06:44:00Z</dcterms:created>
  <dcterms:modified xsi:type="dcterms:W3CDTF">2024-04-19T06:46:00Z</dcterms:modified>
</cp:coreProperties>
</file>